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0" w:rsidRPr="0010401A" w:rsidRDefault="008A4BE0" w:rsidP="008A4BE0">
      <w:pPr>
        <w:spacing w:after="0"/>
        <w:rPr>
          <w:rFonts w:ascii="Arial" w:hAnsi="Arial" w:cs="Arial"/>
          <w:b/>
          <w:sz w:val="36"/>
        </w:rPr>
      </w:pPr>
      <w:r w:rsidRPr="0010401A">
        <w:rPr>
          <w:rFonts w:ascii="Arial" w:hAnsi="Arial" w:cs="Arial"/>
          <w:b/>
          <w:sz w:val="36"/>
        </w:rPr>
        <w:t>PRESSEMITTEILUNG</w:t>
      </w:r>
    </w:p>
    <w:p w:rsidR="008A4BE0" w:rsidRPr="0010401A" w:rsidRDefault="008A4BE0" w:rsidP="008A4BE0">
      <w:pPr>
        <w:spacing w:after="0"/>
        <w:rPr>
          <w:rFonts w:ascii="Arial" w:hAnsi="Arial" w:cs="Arial"/>
          <w:b/>
          <w:sz w:val="8"/>
          <w:szCs w:val="14"/>
        </w:rPr>
      </w:pPr>
    </w:p>
    <w:p w:rsidR="008A4BE0" w:rsidRDefault="008A4BE0" w:rsidP="008A4BE0">
      <w:pPr>
        <w:rPr>
          <w:rFonts w:ascii="Arial" w:hAnsi="Arial" w:cs="Arial"/>
          <w:b/>
          <w:sz w:val="28"/>
        </w:rPr>
      </w:pPr>
      <w:r>
        <w:rPr>
          <w:rFonts w:ascii="Arial" w:hAnsi="Arial" w:cs="Arial"/>
          <w:b/>
          <w:sz w:val="28"/>
          <w:szCs w:val="28"/>
        </w:rPr>
        <w:t>STRALSUND_16.10</w:t>
      </w:r>
      <w:r w:rsidRPr="00D633FB">
        <w:rPr>
          <w:rFonts w:ascii="Arial" w:hAnsi="Arial" w:cs="Arial"/>
          <w:b/>
          <w:sz w:val="28"/>
          <w:szCs w:val="28"/>
        </w:rPr>
        <w:t>.2018</w:t>
      </w:r>
    </w:p>
    <w:p w:rsidR="008A4BE0" w:rsidRDefault="008A4BE0" w:rsidP="004D70F9">
      <w:pPr>
        <w:rPr>
          <w:rFonts w:ascii="Arial" w:hAnsi="Arial" w:cs="Arial"/>
          <w:b/>
          <w:sz w:val="28"/>
        </w:rPr>
      </w:pPr>
    </w:p>
    <w:p w:rsidR="004D70F9" w:rsidRPr="004D70F9" w:rsidRDefault="004D70F9" w:rsidP="004D70F9">
      <w:pPr>
        <w:rPr>
          <w:rFonts w:ascii="Arial" w:hAnsi="Arial" w:cs="Arial"/>
          <w:b/>
          <w:sz w:val="28"/>
        </w:rPr>
      </w:pPr>
      <w:r w:rsidRPr="004D70F9">
        <w:rPr>
          <w:rFonts w:ascii="Arial" w:hAnsi="Arial" w:cs="Arial"/>
          <w:b/>
          <w:sz w:val="28"/>
        </w:rPr>
        <w:t xml:space="preserve">Klima schützen und bis zu 30% Energie(kosten) sparen. </w:t>
      </w:r>
    </w:p>
    <w:p w:rsidR="00783334" w:rsidRPr="005B489C" w:rsidRDefault="00783334" w:rsidP="004D03AF">
      <w:pPr>
        <w:rPr>
          <w:rFonts w:ascii="Arial" w:hAnsi="Arial" w:cs="Arial"/>
          <w:sz w:val="21"/>
          <w:szCs w:val="21"/>
        </w:rPr>
      </w:pPr>
      <w:r w:rsidRPr="005B489C">
        <w:rPr>
          <w:rFonts w:ascii="Arial" w:hAnsi="Arial" w:cs="Arial"/>
          <w:sz w:val="21"/>
          <w:szCs w:val="21"/>
        </w:rPr>
        <w:t xml:space="preserve">Im Durchschnitt lassen sich in jedem Unternehmen rund 30% der Energie und damit auch der Kosten für Wärme, Kälte und Strom einsparen. </w:t>
      </w:r>
      <w:r w:rsidR="004D03AF" w:rsidRPr="005B489C">
        <w:rPr>
          <w:rFonts w:ascii="Arial" w:hAnsi="Arial" w:cs="Arial"/>
          <w:sz w:val="21"/>
          <w:szCs w:val="21"/>
        </w:rPr>
        <w:t>Neben dem weiteren Ausbau der Erneuerbaren Energien ist insbesondere der effiziente Umgang mit vorhandenen Ressourcen ein entscheidender Baustein im Rahmen einer Klimaschutzstrategie.</w:t>
      </w:r>
    </w:p>
    <w:p w:rsidR="00783334" w:rsidRPr="004D70F9" w:rsidRDefault="00783334" w:rsidP="00783334">
      <w:pPr>
        <w:rPr>
          <w:rFonts w:ascii="Arial" w:hAnsi="Arial" w:cs="Arial"/>
          <w:b/>
          <w:sz w:val="28"/>
        </w:rPr>
      </w:pPr>
      <w:proofErr w:type="spellStart"/>
      <w:r w:rsidRPr="004D70F9">
        <w:rPr>
          <w:rFonts w:ascii="Arial" w:hAnsi="Arial" w:cs="Arial"/>
          <w:b/>
          <w:sz w:val="28"/>
        </w:rPr>
        <w:t>MVeffizient</w:t>
      </w:r>
      <w:proofErr w:type="spellEnd"/>
      <w:r w:rsidRPr="004D70F9">
        <w:rPr>
          <w:rFonts w:ascii="Arial" w:hAnsi="Arial" w:cs="Arial"/>
          <w:b/>
          <w:sz w:val="28"/>
        </w:rPr>
        <w:t xml:space="preserve"> informiert kostenlos und neutral über Einsparmöglichkeiten im Betrieb</w:t>
      </w:r>
      <w:r w:rsidR="004D70F9">
        <w:rPr>
          <w:rFonts w:ascii="Arial" w:hAnsi="Arial" w:cs="Arial"/>
          <w:b/>
          <w:sz w:val="28"/>
        </w:rPr>
        <w:t>.</w:t>
      </w:r>
    </w:p>
    <w:p w:rsidR="00783334" w:rsidRPr="005B489C" w:rsidRDefault="00783334" w:rsidP="00783334">
      <w:pPr>
        <w:rPr>
          <w:rFonts w:ascii="Arial" w:hAnsi="Arial" w:cs="Arial"/>
          <w:sz w:val="21"/>
          <w:szCs w:val="21"/>
        </w:rPr>
      </w:pPr>
      <w:r w:rsidRPr="005B489C">
        <w:rPr>
          <w:rFonts w:ascii="Arial" w:hAnsi="Arial" w:cs="Arial"/>
          <w:sz w:val="21"/>
          <w:szCs w:val="21"/>
        </w:rPr>
        <w:t>Im Auftrag des Energieministeriums informiert die Landesenergie- und Klimaschutzagentur Mecklenburg-Vorpommern GmbH (LEKA MV</w:t>
      </w:r>
      <w:r w:rsidR="004D03AF" w:rsidRPr="005B489C">
        <w:rPr>
          <w:rFonts w:ascii="Arial" w:hAnsi="Arial" w:cs="Arial"/>
          <w:sz w:val="21"/>
          <w:szCs w:val="21"/>
        </w:rPr>
        <w:t xml:space="preserve">) seit Juni Unternehmen aus den Schlüsselbranchen </w:t>
      </w:r>
      <w:r w:rsidRPr="005B489C">
        <w:rPr>
          <w:rFonts w:ascii="Arial" w:hAnsi="Arial" w:cs="Arial"/>
          <w:sz w:val="21"/>
          <w:szCs w:val="21"/>
        </w:rPr>
        <w:t>Tourismus, Er</w:t>
      </w:r>
      <w:r w:rsidR="004D03AF" w:rsidRPr="005B489C">
        <w:rPr>
          <w:rFonts w:ascii="Arial" w:hAnsi="Arial" w:cs="Arial"/>
          <w:sz w:val="21"/>
          <w:szCs w:val="21"/>
        </w:rPr>
        <w:t>nährung und Gesundheit</w:t>
      </w:r>
      <w:r w:rsidRPr="005B489C">
        <w:rPr>
          <w:rFonts w:ascii="Arial" w:hAnsi="Arial" w:cs="Arial"/>
          <w:sz w:val="21"/>
          <w:szCs w:val="21"/>
        </w:rPr>
        <w:t xml:space="preserve"> über Energieeinsparmaßnahmen sowie den Einsatz erneuerbarer Energien. Das Informationsangebot der Kampagne </w:t>
      </w:r>
      <w:proofErr w:type="spellStart"/>
      <w:r w:rsidRPr="005B489C">
        <w:rPr>
          <w:rFonts w:ascii="Arial" w:hAnsi="Arial" w:cs="Arial"/>
          <w:sz w:val="21"/>
          <w:szCs w:val="21"/>
        </w:rPr>
        <w:t>MVeffizient</w:t>
      </w:r>
      <w:proofErr w:type="spellEnd"/>
      <w:r w:rsidRPr="005B489C">
        <w:rPr>
          <w:rFonts w:ascii="Arial" w:hAnsi="Arial" w:cs="Arial"/>
          <w:sz w:val="21"/>
          <w:szCs w:val="21"/>
        </w:rPr>
        <w:t xml:space="preserve"> umfasst </w:t>
      </w:r>
      <w:r w:rsidR="0004527C" w:rsidRPr="005B489C">
        <w:rPr>
          <w:rFonts w:ascii="Arial" w:hAnsi="Arial" w:cs="Arial"/>
          <w:sz w:val="21"/>
          <w:szCs w:val="21"/>
        </w:rPr>
        <w:t xml:space="preserve">unverbindliche </w:t>
      </w:r>
      <w:r w:rsidRPr="005B489C">
        <w:rPr>
          <w:rFonts w:ascii="Arial" w:hAnsi="Arial" w:cs="Arial"/>
          <w:sz w:val="21"/>
          <w:szCs w:val="21"/>
        </w:rPr>
        <w:t xml:space="preserve">Vor-Ort-Beratungen durch die Energieeffizienz-Experten der LEKA MV, um unternehmensspezifisch relevante Handlungsfelder zu identifizieren, Fördermöglichkeiten aufzuzeigen, über den Einsatz erneuerbarer Energien zu informieren und Kontakte zu Energieberatern herzustellen. Darüber hinaus finden regelmäßig </w:t>
      </w:r>
      <w:proofErr w:type="spellStart"/>
      <w:r w:rsidRPr="005B489C">
        <w:rPr>
          <w:rFonts w:ascii="Arial" w:hAnsi="Arial" w:cs="Arial"/>
          <w:sz w:val="21"/>
          <w:szCs w:val="21"/>
        </w:rPr>
        <w:t>MVeffizient</w:t>
      </w:r>
      <w:proofErr w:type="spellEnd"/>
      <w:r w:rsidRPr="005B489C">
        <w:rPr>
          <w:rFonts w:ascii="Arial" w:hAnsi="Arial" w:cs="Arial"/>
          <w:sz w:val="21"/>
          <w:szCs w:val="21"/>
        </w:rPr>
        <w:t>-Stammtische an wechselnden Orten in Mecklenburg-Vorpommern statt.</w:t>
      </w:r>
    </w:p>
    <w:p w:rsidR="00783334" w:rsidRPr="004D70F9" w:rsidRDefault="00783334" w:rsidP="00783334">
      <w:pPr>
        <w:rPr>
          <w:rFonts w:ascii="Arial" w:hAnsi="Arial" w:cs="Arial"/>
          <w:b/>
          <w:sz w:val="28"/>
        </w:rPr>
      </w:pPr>
      <w:r w:rsidRPr="004D70F9">
        <w:rPr>
          <w:rFonts w:ascii="Arial" w:hAnsi="Arial" w:cs="Arial"/>
          <w:b/>
          <w:sz w:val="28"/>
        </w:rPr>
        <w:t>Kooperation mit dem Unternehmerverband Vorpommern e.V.</w:t>
      </w:r>
      <w:r w:rsidR="004D6DC7">
        <w:rPr>
          <w:rFonts w:ascii="Arial" w:hAnsi="Arial" w:cs="Arial"/>
          <w:b/>
          <w:sz w:val="28"/>
        </w:rPr>
        <w:t xml:space="preserve"> beschlossen.</w:t>
      </w:r>
    </w:p>
    <w:p w:rsidR="00783334" w:rsidRPr="005B489C" w:rsidRDefault="00783334" w:rsidP="00783334">
      <w:pPr>
        <w:rPr>
          <w:rFonts w:ascii="Arial" w:hAnsi="Arial" w:cs="Arial"/>
          <w:sz w:val="21"/>
          <w:szCs w:val="21"/>
        </w:rPr>
      </w:pPr>
      <w:r w:rsidRPr="005B489C">
        <w:rPr>
          <w:rFonts w:ascii="Arial" w:hAnsi="Arial" w:cs="Arial"/>
          <w:sz w:val="21"/>
          <w:szCs w:val="21"/>
        </w:rPr>
        <w:t xml:space="preserve">Im Beisein von Energieminister Christian Pegel unterzeichneten der Präsident des Unternehmerverbandes Vorpommern e.V., Gerold Jürgens und der Geschäftsführer der Landesenergie- und Klimaschutzagentur Mecklenburg-Vorpommern GmbH, Gunnar Wobig, am 15. Oktober eine </w:t>
      </w:r>
      <w:r w:rsidR="004D6DC7" w:rsidRPr="005B489C">
        <w:rPr>
          <w:rFonts w:ascii="Arial" w:hAnsi="Arial" w:cs="Arial"/>
          <w:sz w:val="21"/>
          <w:szCs w:val="21"/>
        </w:rPr>
        <w:t xml:space="preserve">gemeinsame </w:t>
      </w:r>
      <w:r w:rsidRPr="005B489C">
        <w:rPr>
          <w:rFonts w:ascii="Arial" w:hAnsi="Arial" w:cs="Arial"/>
          <w:sz w:val="21"/>
          <w:szCs w:val="21"/>
        </w:rPr>
        <w:t xml:space="preserve">Kooperationsvereinbarung. Zusammen mit den Verbänden </w:t>
      </w:r>
      <w:r w:rsidRPr="008A4BE0">
        <w:rPr>
          <w:rFonts w:ascii="Arial" w:hAnsi="Arial" w:cs="Arial"/>
          <w:sz w:val="21"/>
          <w:szCs w:val="21"/>
        </w:rPr>
        <w:t>Rostock-Mittleres Mecklenburg e.V. und Norddeutschland Mecklenburg-Schwerin e.V.</w:t>
      </w:r>
      <w:r w:rsidR="0004527C" w:rsidRPr="008A4BE0">
        <w:rPr>
          <w:rFonts w:ascii="Arial" w:hAnsi="Arial" w:cs="Arial"/>
          <w:sz w:val="21"/>
          <w:szCs w:val="21"/>
        </w:rPr>
        <w:t>, mit denen bereits Kooperationen bestehen,</w:t>
      </w:r>
      <w:r w:rsidRPr="008A4BE0">
        <w:rPr>
          <w:rFonts w:ascii="Arial" w:hAnsi="Arial" w:cs="Arial"/>
          <w:sz w:val="21"/>
          <w:szCs w:val="21"/>
        </w:rPr>
        <w:t xml:space="preserve"> vertreten die Unternehmerverbände Mecklenburg-Vorpommern </w:t>
      </w:r>
      <w:r w:rsidR="00CF32A8" w:rsidRPr="008A4BE0">
        <w:rPr>
          <w:rFonts w:ascii="Arial" w:hAnsi="Arial" w:cs="Arial"/>
          <w:sz w:val="21"/>
          <w:szCs w:val="21"/>
        </w:rPr>
        <w:t>eine Vielzahl von kleinen und mittelständischen</w:t>
      </w:r>
      <w:r w:rsidRPr="008A4BE0">
        <w:rPr>
          <w:rFonts w:ascii="Arial" w:hAnsi="Arial" w:cs="Arial"/>
          <w:sz w:val="21"/>
          <w:szCs w:val="21"/>
        </w:rPr>
        <w:t xml:space="preserve"> Mitgliedsunternehmen in der Region. „Wir freuen uns, über die Präsenz im Online- und Printangebot des Unternehmerverbandes noch direkter mit </w:t>
      </w:r>
      <w:r w:rsidR="004D6DC7" w:rsidRPr="008A4BE0">
        <w:rPr>
          <w:rFonts w:ascii="Arial" w:hAnsi="Arial" w:cs="Arial"/>
          <w:sz w:val="21"/>
          <w:szCs w:val="21"/>
        </w:rPr>
        <w:t xml:space="preserve">den </w:t>
      </w:r>
      <w:r w:rsidRPr="008A4BE0">
        <w:rPr>
          <w:rFonts w:ascii="Arial" w:hAnsi="Arial" w:cs="Arial"/>
          <w:sz w:val="21"/>
          <w:szCs w:val="21"/>
        </w:rPr>
        <w:t xml:space="preserve">Unternehmen in der Region in Dialog treten zu können und sie bei der Umsetzung von Energieeffizienzmaßnahmen zu unterstützen. Das </w:t>
      </w:r>
      <w:proofErr w:type="spellStart"/>
      <w:r w:rsidRPr="008A4BE0">
        <w:rPr>
          <w:rFonts w:ascii="Arial" w:hAnsi="Arial" w:cs="Arial"/>
          <w:sz w:val="21"/>
          <w:szCs w:val="21"/>
        </w:rPr>
        <w:t>MVeffizient</w:t>
      </w:r>
      <w:proofErr w:type="spellEnd"/>
      <w:r w:rsidRPr="008A4BE0">
        <w:rPr>
          <w:rFonts w:ascii="Arial" w:hAnsi="Arial" w:cs="Arial"/>
          <w:sz w:val="21"/>
          <w:szCs w:val="21"/>
        </w:rPr>
        <w:t xml:space="preserve"> Beratungsangebot ergänzt das breite Leistungsspektrum des Unternehmerverbandes, seien es die individuellen Vor-Ort-Beratungen oder die Möglichkeiten zum direkten Austausch bei unseren Stammtischen“</w:t>
      </w:r>
      <w:r w:rsidR="0004527C" w:rsidRPr="008A4BE0">
        <w:rPr>
          <w:rFonts w:ascii="Arial" w:hAnsi="Arial" w:cs="Arial"/>
          <w:sz w:val="21"/>
          <w:szCs w:val="21"/>
        </w:rPr>
        <w:t>, so Gunnar Wobig</w:t>
      </w:r>
      <w:r w:rsidRPr="008A4BE0">
        <w:rPr>
          <w:rFonts w:ascii="Arial" w:hAnsi="Arial" w:cs="Arial"/>
          <w:sz w:val="21"/>
          <w:szCs w:val="21"/>
        </w:rPr>
        <w:t>.</w:t>
      </w:r>
      <w:r w:rsidRPr="005B489C">
        <w:rPr>
          <w:rFonts w:ascii="Arial" w:hAnsi="Arial" w:cs="Arial"/>
          <w:sz w:val="21"/>
          <w:szCs w:val="21"/>
        </w:rPr>
        <w:t xml:space="preserve"> </w:t>
      </w:r>
    </w:p>
    <w:p w:rsidR="00783334" w:rsidRPr="004D70F9" w:rsidRDefault="005B489C" w:rsidP="00783334">
      <w:pPr>
        <w:rPr>
          <w:rFonts w:ascii="Arial" w:hAnsi="Arial" w:cs="Arial"/>
          <w:b/>
          <w:sz w:val="28"/>
        </w:rPr>
      </w:pPr>
      <w:proofErr w:type="spellStart"/>
      <w:r>
        <w:rPr>
          <w:rFonts w:ascii="Arial" w:hAnsi="Arial" w:cs="Arial"/>
          <w:b/>
          <w:sz w:val="28"/>
        </w:rPr>
        <w:t>MVeffizient</w:t>
      </w:r>
      <w:proofErr w:type="spellEnd"/>
      <w:r>
        <w:rPr>
          <w:rFonts w:ascii="Arial" w:hAnsi="Arial" w:cs="Arial"/>
          <w:b/>
          <w:sz w:val="28"/>
        </w:rPr>
        <w:t>-</w:t>
      </w:r>
      <w:r w:rsidR="00783334" w:rsidRPr="004D70F9">
        <w:rPr>
          <w:rFonts w:ascii="Arial" w:hAnsi="Arial" w:cs="Arial"/>
          <w:b/>
          <w:sz w:val="28"/>
        </w:rPr>
        <w:t>Stammtische gehen in die nächste Runde</w:t>
      </w:r>
      <w:r w:rsidR="004D70F9" w:rsidRPr="004D70F9">
        <w:rPr>
          <w:rFonts w:ascii="Arial" w:hAnsi="Arial" w:cs="Arial"/>
          <w:b/>
          <w:sz w:val="28"/>
        </w:rPr>
        <w:t>.</w:t>
      </w:r>
    </w:p>
    <w:p w:rsidR="00783334" w:rsidRPr="005B489C" w:rsidRDefault="00783334" w:rsidP="00783334">
      <w:pPr>
        <w:rPr>
          <w:rFonts w:ascii="Arial" w:hAnsi="Arial" w:cs="Arial"/>
          <w:sz w:val="21"/>
          <w:szCs w:val="21"/>
        </w:rPr>
      </w:pPr>
      <w:r w:rsidRPr="005B489C">
        <w:rPr>
          <w:rFonts w:ascii="Arial" w:hAnsi="Arial" w:cs="Arial"/>
          <w:sz w:val="21"/>
          <w:szCs w:val="21"/>
        </w:rPr>
        <w:t xml:space="preserve">Am 24. und 26. Oktober finden die nächsten </w:t>
      </w:r>
      <w:proofErr w:type="spellStart"/>
      <w:r w:rsidRPr="005B489C">
        <w:rPr>
          <w:rFonts w:ascii="Arial" w:hAnsi="Arial" w:cs="Arial"/>
          <w:sz w:val="21"/>
          <w:szCs w:val="21"/>
        </w:rPr>
        <w:t>MVeffizient</w:t>
      </w:r>
      <w:proofErr w:type="spellEnd"/>
      <w:r w:rsidRPr="005B489C">
        <w:rPr>
          <w:rFonts w:ascii="Arial" w:hAnsi="Arial" w:cs="Arial"/>
          <w:sz w:val="21"/>
          <w:szCs w:val="21"/>
        </w:rPr>
        <w:t xml:space="preserve"> Stammtische in Stralsund (</w:t>
      </w:r>
      <w:proofErr w:type="spellStart"/>
      <w:r w:rsidRPr="005B489C">
        <w:rPr>
          <w:rFonts w:ascii="Arial" w:hAnsi="Arial" w:cs="Arial"/>
          <w:sz w:val="21"/>
          <w:szCs w:val="21"/>
        </w:rPr>
        <w:t>Störtebeker</w:t>
      </w:r>
      <w:proofErr w:type="spellEnd"/>
      <w:r w:rsidRPr="005B489C">
        <w:rPr>
          <w:rFonts w:ascii="Arial" w:hAnsi="Arial" w:cs="Arial"/>
          <w:sz w:val="21"/>
          <w:szCs w:val="21"/>
        </w:rPr>
        <w:t xml:space="preserve"> Brauquartier) und in </w:t>
      </w:r>
      <w:proofErr w:type="spellStart"/>
      <w:r w:rsidRPr="005B489C">
        <w:rPr>
          <w:rFonts w:ascii="Arial" w:hAnsi="Arial" w:cs="Arial"/>
          <w:sz w:val="21"/>
          <w:szCs w:val="21"/>
        </w:rPr>
        <w:t>Damshagen</w:t>
      </w:r>
      <w:proofErr w:type="spellEnd"/>
      <w:r w:rsidRPr="005B489C">
        <w:rPr>
          <w:rFonts w:ascii="Arial" w:hAnsi="Arial" w:cs="Arial"/>
          <w:sz w:val="21"/>
          <w:szCs w:val="21"/>
        </w:rPr>
        <w:t xml:space="preserve"> (Altes Feuerwehrhaus </w:t>
      </w:r>
      <w:proofErr w:type="spellStart"/>
      <w:r w:rsidRPr="005B489C">
        <w:rPr>
          <w:rFonts w:ascii="Arial" w:hAnsi="Arial" w:cs="Arial"/>
          <w:sz w:val="21"/>
          <w:szCs w:val="21"/>
        </w:rPr>
        <w:t>Damshagen</w:t>
      </w:r>
      <w:proofErr w:type="spellEnd"/>
      <w:r w:rsidRPr="005B489C">
        <w:rPr>
          <w:rFonts w:ascii="Arial" w:hAnsi="Arial" w:cs="Arial"/>
          <w:sz w:val="21"/>
          <w:szCs w:val="21"/>
        </w:rPr>
        <w:t xml:space="preserve">) statt. Unter dem Motto Energieeffizienz in der Tourismus-, Ernährungs- und Gesundheitsbranche - Maßnahmen und Fördermöglichkeiten - zeigen die Gastreferenten, Henrik </w:t>
      </w:r>
      <w:proofErr w:type="spellStart"/>
      <w:r w:rsidRPr="005B489C">
        <w:rPr>
          <w:rFonts w:ascii="Arial" w:hAnsi="Arial" w:cs="Arial"/>
          <w:sz w:val="21"/>
          <w:szCs w:val="21"/>
        </w:rPr>
        <w:t>Gotsch</w:t>
      </w:r>
      <w:proofErr w:type="spellEnd"/>
      <w:r w:rsidRPr="005B489C">
        <w:rPr>
          <w:rFonts w:ascii="Arial" w:hAnsi="Arial" w:cs="Arial"/>
          <w:sz w:val="21"/>
          <w:szCs w:val="21"/>
        </w:rPr>
        <w:t xml:space="preserve"> (</w:t>
      </w:r>
      <w:proofErr w:type="spellStart"/>
      <w:r w:rsidRPr="005B489C">
        <w:rPr>
          <w:rFonts w:ascii="Arial" w:hAnsi="Arial" w:cs="Arial"/>
          <w:sz w:val="21"/>
          <w:szCs w:val="21"/>
        </w:rPr>
        <w:t>Gotsch</w:t>
      </w:r>
      <w:proofErr w:type="spellEnd"/>
      <w:r w:rsidRPr="005B489C">
        <w:rPr>
          <w:rFonts w:ascii="Arial" w:hAnsi="Arial" w:cs="Arial"/>
          <w:sz w:val="21"/>
          <w:szCs w:val="21"/>
        </w:rPr>
        <w:t xml:space="preserve"> GmbH) und Daniela </w:t>
      </w:r>
      <w:proofErr w:type="spellStart"/>
      <w:r w:rsidRPr="005B489C">
        <w:rPr>
          <w:rFonts w:ascii="Arial" w:hAnsi="Arial" w:cs="Arial"/>
          <w:sz w:val="21"/>
          <w:szCs w:val="21"/>
        </w:rPr>
        <w:lastRenderedPageBreak/>
        <w:t>Bagdahn</w:t>
      </w:r>
      <w:proofErr w:type="spellEnd"/>
      <w:r w:rsidRPr="005B489C">
        <w:rPr>
          <w:rFonts w:ascii="Arial" w:hAnsi="Arial" w:cs="Arial"/>
          <w:sz w:val="21"/>
          <w:szCs w:val="21"/>
        </w:rPr>
        <w:t xml:space="preserve"> (Hotel Gutshaus </w:t>
      </w:r>
      <w:proofErr w:type="spellStart"/>
      <w:r w:rsidRPr="005B489C">
        <w:rPr>
          <w:rFonts w:ascii="Arial" w:hAnsi="Arial" w:cs="Arial"/>
          <w:sz w:val="21"/>
          <w:szCs w:val="21"/>
        </w:rPr>
        <w:t>Stellshagen</w:t>
      </w:r>
      <w:proofErr w:type="spellEnd"/>
      <w:r w:rsidRPr="005B489C">
        <w:rPr>
          <w:rFonts w:ascii="Arial" w:hAnsi="Arial" w:cs="Arial"/>
          <w:sz w:val="21"/>
          <w:szCs w:val="21"/>
        </w:rPr>
        <w:t xml:space="preserve">) gemeinsam mit den technischen Beratern der LEKA MV, wie Energieeinsparpotenziale im Unternehmen genutzt werden können und welche Fördermöglichkeiten in Frage kommen. Ab jeweils 9:00 Uhr sind interessierte Unternehmen herzlich eingeladen, sich hier unverbindlich und kostenlos zu informieren und </w:t>
      </w:r>
      <w:r w:rsidR="004D6DC7" w:rsidRPr="005B489C">
        <w:rPr>
          <w:rFonts w:ascii="Arial" w:hAnsi="Arial" w:cs="Arial"/>
          <w:sz w:val="21"/>
          <w:szCs w:val="21"/>
        </w:rPr>
        <w:t xml:space="preserve">sich </w:t>
      </w:r>
      <w:r w:rsidRPr="005B489C">
        <w:rPr>
          <w:rFonts w:ascii="Arial" w:hAnsi="Arial" w:cs="Arial"/>
          <w:sz w:val="21"/>
          <w:szCs w:val="21"/>
        </w:rPr>
        <w:t xml:space="preserve">über </w:t>
      </w:r>
      <w:r w:rsidR="004D6DC7" w:rsidRPr="005B489C">
        <w:rPr>
          <w:rFonts w:ascii="Arial" w:hAnsi="Arial" w:cs="Arial"/>
          <w:sz w:val="21"/>
          <w:szCs w:val="21"/>
        </w:rPr>
        <w:t xml:space="preserve">geplante oder bereits umgesetzte </w:t>
      </w:r>
      <w:r w:rsidRPr="005B489C">
        <w:rPr>
          <w:rFonts w:ascii="Arial" w:hAnsi="Arial" w:cs="Arial"/>
          <w:sz w:val="21"/>
          <w:szCs w:val="21"/>
        </w:rPr>
        <w:t xml:space="preserve">Energieeffizienzmaßnahmen auszutauschen. Weitere Informationen finden </w:t>
      </w:r>
      <w:r w:rsidR="00307B22">
        <w:rPr>
          <w:rFonts w:ascii="Arial" w:hAnsi="Arial" w:cs="Arial"/>
          <w:sz w:val="21"/>
          <w:szCs w:val="21"/>
        </w:rPr>
        <w:t>Sie</w:t>
      </w:r>
      <w:r w:rsidRPr="005B489C">
        <w:rPr>
          <w:rFonts w:ascii="Arial" w:hAnsi="Arial" w:cs="Arial"/>
          <w:sz w:val="21"/>
          <w:szCs w:val="21"/>
        </w:rPr>
        <w:t xml:space="preserve"> unter </w:t>
      </w:r>
      <w:hyperlink r:id="rId6" w:history="1">
        <w:r w:rsidRPr="005B489C">
          <w:rPr>
            <w:rStyle w:val="Hyperlink"/>
            <w:rFonts w:ascii="Arial" w:hAnsi="Arial" w:cs="Arial"/>
            <w:sz w:val="21"/>
            <w:szCs w:val="21"/>
          </w:rPr>
          <w:t>www.mv-effizient.de/termine/</w:t>
        </w:r>
      </w:hyperlink>
      <w:r w:rsidRPr="005B489C">
        <w:rPr>
          <w:rFonts w:ascii="Arial" w:hAnsi="Arial" w:cs="Arial"/>
          <w:sz w:val="21"/>
          <w:szCs w:val="21"/>
        </w:rPr>
        <w:t xml:space="preserve">, hier ist auch eine Anmeldung bis zum 23. bzw. 25. Oktober möglich. </w:t>
      </w:r>
    </w:p>
    <w:p w:rsidR="00783334" w:rsidRPr="005B489C" w:rsidRDefault="00783334" w:rsidP="00783334">
      <w:pPr>
        <w:rPr>
          <w:rFonts w:ascii="Arial" w:hAnsi="Arial" w:cs="Arial"/>
          <w:sz w:val="21"/>
          <w:szCs w:val="21"/>
        </w:rPr>
      </w:pPr>
      <w:r w:rsidRPr="005B489C">
        <w:rPr>
          <w:rFonts w:ascii="Arial" w:hAnsi="Arial" w:cs="Arial"/>
          <w:sz w:val="21"/>
          <w:szCs w:val="21"/>
        </w:rPr>
        <w:t xml:space="preserve">Auf der Webseite der Kampagne </w:t>
      </w:r>
      <w:proofErr w:type="spellStart"/>
      <w:r w:rsidRPr="005B489C">
        <w:rPr>
          <w:rFonts w:ascii="Arial" w:hAnsi="Arial" w:cs="Arial"/>
          <w:sz w:val="21"/>
          <w:szCs w:val="21"/>
        </w:rPr>
        <w:t>MVeffizient</w:t>
      </w:r>
      <w:proofErr w:type="spellEnd"/>
      <w:r w:rsidRPr="005B489C">
        <w:rPr>
          <w:rFonts w:ascii="Arial" w:hAnsi="Arial" w:cs="Arial"/>
          <w:sz w:val="21"/>
          <w:szCs w:val="21"/>
        </w:rPr>
        <w:t xml:space="preserve"> (</w:t>
      </w:r>
      <w:hyperlink r:id="rId7" w:history="1">
        <w:r w:rsidRPr="005B489C">
          <w:rPr>
            <w:rStyle w:val="Hyperlink"/>
            <w:rFonts w:ascii="Arial" w:hAnsi="Arial" w:cs="Arial"/>
            <w:sz w:val="21"/>
            <w:szCs w:val="21"/>
          </w:rPr>
          <w:t>www.mv-effizient.de</w:t>
        </w:r>
      </w:hyperlink>
      <w:r w:rsidRPr="005B489C">
        <w:rPr>
          <w:rFonts w:ascii="Arial" w:hAnsi="Arial" w:cs="Arial"/>
          <w:sz w:val="21"/>
          <w:szCs w:val="21"/>
        </w:rPr>
        <w:t>) finden interessierte Unternehmen eine Vielzahl an Informationen zu den Themen Energiemanagement, Nutzung erneuerbarer Energien, Eigenversorgungskonzepte sowie die passenden Förderprogramme und können unkompliziert eine kostenfreie Erstberatung vereinbaren.</w:t>
      </w:r>
    </w:p>
    <w:p w:rsidR="00783334" w:rsidRPr="005B489C" w:rsidRDefault="00783334" w:rsidP="00783334">
      <w:pPr>
        <w:rPr>
          <w:rFonts w:ascii="Arial" w:hAnsi="Arial" w:cs="Arial"/>
          <w:sz w:val="21"/>
          <w:szCs w:val="21"/>
        </w:rPr>
      </w:pPr>
      <w:r w:rsidRPr="005B489C">
        <w:rPr>
          <w:rFonts w:ascii="Arial" w:hAnsi="Arial" w:cs="Arial"/>
          <w:sz w:val="21"/>
          <w:szCs w:val="21"/>
        </w:rPr>
        <w:t xml:space="preserve">Auftraggeber der mit Mitteln des Europäischen Fonds für Regionale Entwicklung (EFRE) geförderten dreijährigen Kampagne </w:t>
      </w:r>
      <w:proofErr w:type="spellStart"/>
      <w:r w:rsidRPr="005B489C">
        <w:rPr>
          <w:rFonts w:ascii="Arial" w:hAnsi="Arial" w:cs="Arial"/>
          <w:sz w:val="21"/>
          <w:szCs w:val="21"/>
        </w:rPr>
        <w:t>MVeffizient</w:t>
      </w:r>
      <w:proofErr w:type="spellEnd"/>
      <w:r w:rsidRPr="005B489C">
        <w:rPr>
          <w:rFonts w:ascii="Arial" w:hAnsi="Arial" w:cs="Arial"/>
          <w:sz w:val="21"/>
          <w:szCs w:val="21"/>
        </w:rPr>
        <w:t xml:space="preserve"> ist das Energieministerium des Landes Mecklenburg-Vorpommern. Weitere Informationen unter </w:t>
      </w:r>
      <w:hyperlink r:id="rId8" w:history="1">
        <w:r w:rsidRPr="005B489C">
          <w:rPr>
            <w:rStyle w:val="Hyperlink"/>
            <w:rFonts w:ascii="Arial" w:hAnsi="Arial" w:cs="Arial"/>
            <w:sz w:val="21"/>
            <w:szCs w:val="21"/>
          </w:rPr>
          <w:t>www.mv-effizient.de</w:t>
        </w:r>
      </w:hyperlink>
      <w:r w:rsidRPr="005B489C">
        <w:rPr>
          <w:rFonts w:ascii="Arial" w:hAnsi="Arial" w:cs="Arial"/>
          <w:sz w:val="21"/>
          <w:szCs w:val="21"/>
        </w:rPr>
        <w:t xml:space="preserve"> </w:t>
      </w:r>
    </w:p>
    <w:p w:rsidR="00783334" w:rsidRPr="004D70F9" w:rsidRDefault="00783334" w:rsidP="00783334">
      <w:pPr>
        <w:rPr>
          <w:rFonts w:ascii="Arial" w:hAnsi="Arial" w:cs="Arial"/>
        </w:rPr>
      </w:pPr>
    </w:p>
    <w:p w:rsidR="00783334" w:rsidRPr="004D70F9" w:rsidRDefault="00BF45F9" w:rsidP="00783334">
      <w:pPr>
        <w:rPr>
          <w:rFonts w:ascii="Arial" w:hAnsi="Arial" w:cs="Arial"/>
        </w:rPr>
      </w:pPr>
      <w:r>
        <w:rPr>
          <w:rFonts w:ascii="Arial" w:hAnsi="Arial" w:cs="Arial"/>
          <w:noProof/>
          <w:lang w:eastAsia="de-DE"/>
        </w:rPr>
        <w:drawing>
          <wp:inline distT="0" distB="0" distL="0" distR="0">
            <wp:extent cx="5760720" cy="364744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1015_Unterschrift_Koop.Vertrag_Vorpommern_ne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647440"/>
                    </a:xfrm>
                    <a:prstGeom prst="rect">
                      <a:avLst/>
                    </a:prstGeom>
                  </pic:spPr>
                </pic:pic>
              </a:graphicData>
            </a:graphic>
          </wp:inline>
        </w:drawing>
      </w:r>
    </w:p>
    <w:p w:rsidR="00783334" w:rsidRPr="004D70F9" w:rsidRDefault="00783334" w:rsidP="00783334">
      <w:pPr>
        <w:rPr>
          <w:rFonts w:ascii="Arial" w:hAnsi="Arial" w:cs="Arial"/>
        </w:rPr>
      </w:pPr>
    </w:p>
    <w:p w:rsidR="00783334" w:rsidRDefault="001531A4" w:rsidP="00783334">
      <w:pPr>
        <w:rPr>
          <w:rFonts w:ascii="Arial" w:hAnsi="Arial" w:cs="Arial"/>
        </w:rPr>
      </w:pPr>
      <w:r>
        <w:rPr>
          <w:rFonts w:ascii="Arial" w:hAnsi="Arial" w:cs="Arial"/>
        </w:rPr>
        <w:t xml:space="preserve">Foto / BU: </w:t>
      </w:r>
      <w:r w:rsidR="00783334" w:rsidRPr="004D70F9">
        <w:rPr>
          <w:rFonts w:ascii="Arial" w:hAnsi="Arial" w:cs="Arial"/>
        </w:rPr>
        <w:t>(v.l.n.r.) Gunnar Wobig, Geschäftsführer der LEKA MV; Christian Pegel, Energieminister Mecklenburg-Vorpommern, Gerold Jürgens, Präsident des Unternehmerverbandes Vorpommern e.V.</w:t>
      </w:r>
      <w:r w:rsidR="001524DB">
        <w:rPr>
          <w:rFonts w:ascii="Arial" w:hAnsi="Arial" w:cs="Arial"/>
        </w:rPr>
        <w:t xml:space="preserve"> beim Unterschreiben der Kooperationsvereinbarung.</w:t>
      </w:r>
    </w:p>
    <w:p w:rsidR="0004527C" w:rsidRPr="004D70F9" w:rsidRDefault="0004527C" w:rsidP="00783334">
      <w:pPr>
        <w:rPr>
          <w:rFonts w:ascii="Arial" w:hAnsi="Arial" w:cs="Arial"/>
        </w:rPr>
      </w:pPr>
      <w:r>
        <w:rPr>
          <w:rFonts w:ascii="Arial" w:hAnsi="Arial" w:cs="Arial"/>
        </w:rPr>
        <w:t>Foto: LEKA MV</w:t>
      </w:r>
    </w:p>
    <w:p w:rsidR="00D320F6" w:rsidRPr="00935410" w:rsidRDefault="00D320F6" w:rsidP="00D320F6">
      <w:pPr>
        <w:spacing w:after="0"/>
        <w:rPr>
          <w:rFonts w:ascii="Arial" w:hAnsi="Arial" w:cs="Arial"/>
          <w:sz w:val="21"/>
          <w:szCs w:val="21"/>
        </w:rPr>
      </w:pPr>
      <w:r>
        <w:rPr>
          <w:rFonts w:ascii="Arial" w:hAnsi="Arial" w:cs="Arial"/>
          <w:sz w:val="21"/>
          <w:szCs w:val="21"/>
        </w:rPr>
        <w:lastRenderedPageBreak/>
        <w:t xml:space="preserve">Text- und Bildmaterial </w:t>
      </w:r>
      <w:r w:rsidRPr="00935410">
        <w:rPr>
          <w:rFonts w:ascii="Arial" w:hAnsi="Arial" w:cs="Arial"/>
          <w:sz w:val="21"/>
          <w:szCs w:val="21"/>
        </w:rPr>
        <w:t>stehen unter folgendem Link zum Download zur Verfügung:</w:t>
      </w:r>
      <w:r>
        <w:rPr>
          <w:rFonts w:ascii="Arial" w:hAnsi="Arial" w:cs="Arial"/>
          <w:sz w:val="21"/>
          <w:szCs w:val="21"/>
        </w:rPr>
        <w:t xml:space="preserve"> </w:t>
      </w:r>
      <w:hyperlink r:id="rId10" w:history="1">
        <w:r w:rsidRPr="00C52317">
          <w:rPr>
            <w:rStyle w:val="Hyperlink"/>
            <w:rFonts w:ascii="Arial" w:hAnsi="Arial" w:cs="Arial"/>
            <w:sz w:val="21"/>
            <w:szCs w:val="21"/>
          </w:rPr>
          <w:t>https://www.mv-effizient.de/presse/pressemitteilungen/</w:t>
        </w:r>
      </w:hyperlink>
      <w:r>
        <w:rPr>
          <w:rFonts w:ascii="Arial" w:hAnsi="Arial" w:cs="Arial"/>
          <w:sz w:val="21"/>
          <w:szCs w:val="21"/>
        </w:rPr>
        <w:t xml:space="preserve"> bzw.</w:t>
      </w:r>
      <w:r w:rsidRPr="00935410">
        <w:rPr>
          <w:rFonts w:ascii="Arial" w:hAnsi="Arial" w:cs="Arial"/>
          <w:sz w:val="21"/>
          <w:szCs w:val="21"/>
        </w:rPr>
        <w:t xml:space="preserve"> </w:t>
      </w:r>
      <w:hyperlink r:id="rId11" w:history="1">
        <w:r w:rsidRPr="00C52317">
          <w:rPr>
            <w:rStyle w:val="Hyperlink"/>
            <w:rFonts w:ascii="Arial" w:hAnsi="Arial" w:cs="Arial"/>
            <w:sz w:val="21"/>
            <w:szCs w:val="21"/>
          </w:rPr>
          <w:t>www.mv-effizient.de/presse/pressematerial/</w:t>
        </w:r>
      </w:hyperlink>
      <w:r>
        <w:rPr>
          <w:rFonts w:ascii="Arial" w:hAnsi="Arial" w:cs="Arial"/>
          <w:sz w:val="21"/>
          <w:szCs w:val="21"/>
        </w:rPr>
        <w:t xml:space="preserve"> </w:t>
      </w:r>
    </w:p>
    <w:p w:rsidR="00D320F6" w:rsidRPr="00D320F6" w:rsidRDefault="00D320F6" w:rsidP="00783334">
      <w:pPr>
        <w:rPr>
          <w:rFonts w:ascii="Arial" w:hAnsi="Arial" w:cs="Arial"/>
        </w:rPr>
      </w:pPr>
    </w:p>
    <w:p w:rsidR="00D320F6" w:rsidRDefault="00D320F6" w:rsidP="00783334">
      <w:pPr>
        <w:rPr>
          <w:rFonts w:ascii="Arial" w:hAnsi="Arial" w:cs="Arial"/>
          <w:b/>
          <w:i/>
        </w:rPr>
      </w:pPr>
      <w:bookmarkStart w:id="0" w:name="_GoBack"/>
      <w:bookmarkEnd w:id="0"/>
    </w:p>
    <w:p w:rsidR="00D320F6" w:rsidRPr="004D70F9" w:rsidRDefault="00D320F6" w:rsidP="00783334">
      <w:pPr>
        <w:rPr>
          <w:rFonts w:ascii="Arial" w:hAnsi="Arial" w:cs="Arial"/>
          <w:b/>
        </w:rPr>
      </w:pPr>
    </w:p>
    <w:p w:rsidR="00783334" w:rsidRPr="005B489C" w:rsidRDefault="00783334" w:rsidP="00783334">
      <w:pPr>
        <w:rPr>
          <w:rFonts w:ascii="Arial" w:hAnsi="Arial" w:cs="Arial"/>
          <w:b/>
          <w:sz w:val="28"/>
        </w:rPr>
      </w:pPr>
      <w:r w:rsidRPr="005B489C">
        <w:rPr>
          <w:rFonts w:ascii="Arial" w:hAnsi="Arial" w:cs="Arial"/>
          <w:b/>
          <w:sz w:val="28"/>
        </w:rPr>
        <w:t>Über die Landesenergie- und Klimaschutzagentur Mecklenburg-Vorpommern GmbH</w:t>
      </w:r>
      <w:r w:rsidR="005B489C">
        <w:rPr>
          <w:rFonts w:ascii="Arial" w:hAnsi="Arial" w:cs="Arial"/>
          <w:b/>
          <w:sz w:val="28"/>
        </w:rPr>
        <w:t>.</w:t>
      </w:r>
      <w:r w:rsidRPr="005B489C">
        <w:rPr>
          <w:rFonts w:ascii="Arial" w:hAnsi="Arial" w:cs="Arial"/>
          <w:b/>
          <w:sz w:val="28"/>
        </w:rPr>
        <w:t xml:space="preserve"> </w:t>
      </w:r>
    </w:p>
    <w:p w:rsidR="00783334" w:rsidRPr="005B489C" w:rsidRDefault="00783334" w:rsidP="00783334">
      <w:pPr>
        <w:rPr>
          <w:rFonts w:ascii="Arial" w:hAnsi="Arial" w:cs="Arial"/>
          <w:sz w:val="21"/>
          <w:szCs w:val="21"/>
        </w:rPr>
      </w:pPr>
      <w:r w:rsidRPr="005B489C">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Damit zukünftig Strom größtenteils aus erneuerbaren Energien bezogen und der Ausstoß von Treibhausgasen auf ein Minimum reduziert wird, zeigt LEKA MV, wie öffentliche Einrichtungen, Unternehmen sowie Privatpersonen achtsam mit Ressourcen umgehen können. Dabei stehen für die acht Mitarbeiter Themen wie der Klimaschutz in den Kommunen, die Energieeffizienz in Unternehmen und das Umweltbewusstsein jedes Einzelnen im Fokus. </w:t>
      </w:r>
    </w:p>
    <w:p w:rsidR="00783334" w:rsidRPr="004D70F9" w:rsidRDefault="00783334" w:rsidP="00783334">
      <w:pPr>
        <w:rPr>
          <w:rFonts w:ascii="Arial" w:hAnsi="Arial" w:cs="Arial"/>
          <w:highlight w:val="red"/>
        </w:rPr>
      </w:pPr>
    </w:p>
    <w:p w:rsidR="005B489C" w:rsidRDefault="005B489C" w:rsidP="005B489C">
      <w:pPr>
        <w:spacing w:after="0"/>
        <w:rPr>
          <w:rFonts w:ascii="Arial" w:hAnsi="Arial" w:cs="Arial"/>
          <w:b/>
          <w:sz w:val="21"/>
          <w:szCs w:val="21"/>
        </w:rPr>
      </w:pPr>
      <w:r w:rsidRPr="00D633FB">
        <w:rPr>
          <w:rFonts w:ascii="Arial" w:hAnsi="Arial" w:cs="Arial"/>
          <w:b/>
          <w:sz w:val="21"/>
          <w:szCs w:val="21"/>
        </w:rPr>
        <w:t xml:space="preserve">Pressekontakt: </w:t>
      </w:r>
    </w:p>
    <w:p w:rsidR="005B489C" w:rsidRPr="00D633FB" w:rsidRDefault="005B489C" w:rsidP="005B489C">
      <w:pPr>
        <w:spacing w:after="0" w:line="240" w:lineRule="auto"/>
        <w:rPr>
          <w:rFonts w:ascii="Arial" w:hAnsi="Arial" w:cs="Arial"/>
          <w:sz w:val="21"/>
          <w:szCs w:val="21"/>
        </w:rPr>
      </w:pPr>
      <w:r w:rsidRPr="00D633FB">
        <w:rPr>
          <w:rFonts w:ascii="Arial" w:hAnsi="Arial" w:cs="Arial"/>
          <w:sz w:val="21"/>
          <w:szCs w:val="21"/>
        </w:rPr>
        <w:t>Landesenergie- und Klimaschutzagentur Mecklenburg-Vorpommern GmbH</w:t>
      </w:r>
    </w:p>
    <w:p w:rsidR="005B489C" w:rsidRPr="00D633FB" w:rsidRDefault="005B489C" w:rsidP="005B489C">
      <w:pPr>
        <w:spacing w:after="0" w:line="240" w:lineRule="auto"/>
        <w:rPr>
          <w:rFonts w:ascii="Arial" w:hAnsi="Arial" w:cs="Arial"/>
          <w:sz w:val="21"/>
          <w:szCs w:val="21"/>
        </w:rPr>
      </w:pPr>
      <w:r>
        <w:rPr>
          <w:rFonts w:ascii="Arial" w:hAnsi="Arial" w:cs="Arial"/>
          <w:sz w:val="21"/>
          <w:szCs w:val="21"/>
        </w:rPr>
        <w:t>Kerstin Kopp</w:t>
      </w:r>
    </w:p>
    <w:p w:rsidR="005B489C" w:rsidRPr="00D633FB" w:rsidRDefault="005B489C" w:rsidP="005B489C">
      <w:pPr>
        <w:spacing w:after="0" w:line="240" w:lineRule="auto"/>
        <w:rPr>
          <w:rFonts w:ascii="Arial" w:hAnsi="Arial" w:cs="Arial"/>
          <w:sz w:val="21"/>
          <w:szCs w:val="21"/>
        </w:rPr>
      </w:pPr>
      <w:r>
        <w:rPr>
          <w:rFonts w:ascii="Arial" w:hAnsi="Arial" w:cs="Arial"/>
          <w:sz w:val="21"/>
          <w:szCs w:val="21"/>
        </w:rPr>
        <w:t xml:space="preserve">Bertha-von-Suttner-Str. </w:t>
      </w:r>
      <w:r w:rsidRPr="00D633FB">
        <w:rPr>
          <w:rFonts w:ascii="Arial" w:hAnsi="Arial" w:cs="Arial"/>
          <w:sz w:val="21"/>
          <w:szCs w:val="21"/>
        </w:rPr>
        <w:t>5</w:t>
      </w:r>
    </w:p>
    <w:p w:rsidR="005B489C" w:rsidRPr="00D633FB" w:rsidRDefault="005B489C" w:rsidP="005B489C">
      <w:pPr>
        <w:spacing w:after="0" w:line="240" w:lineRule="auto"/>
        <w:rPr>
          <w:rFonts w:ascii="Arial" w:hAnsi="Arial" w:cs="Arial"/>
          <w:sz w:val="21"/>
          <w:szCs w:val="21"/>
        </w:rPr>
      </w:pPr>
      <w:r>
        <w:rPr>
          <w:rFonts w:ascii="Arial" w:hAnsi="Arial" w:cs="Arial"/>
          <w:sz w:val="21"/>
          <w:szCs w:val="21"/>
        </w:rPr>
        <w:t>19061 Schwerin</w:t>
      </w:r>
    </w:p>
    <w:p w:rsidR="005B489C" w:rsidRPr="0010401A" w:rsidRDefault="005B489C" w:rsidP="005B489C">
      <w:pPr>
        <w:spacing w:after="0" w:line="240" w:lineRule="auto"/>
        <w:rPr>
          <w:rFonts w:ascii="Arial" w:hAnsi="Arial" w:cs="Arial"/>
          <w:sz w:val="10"/>
          <w:szCs w:val="10"/>
        </w:rPr>
      </w:pPr>
    </w:p>
    <w:p w:rsidR="005B489C" w:rsidRPr="00D633FB" w:rsidRDefault="005B489C" w:rsidP="005B489C">
      <w:pPr>
        <w:spacing w:after="0" w:line="240" w:lineRule="auto"/>
        <w:rPr>
          <w:rFonts w:ascii="Arial" w:hAnsi="Arial" w:cs="Arial"/>
          <w:sz w:val="21"/>
          <w:szCs w:val="21"/>
        </w:rPr>
      </w:pPr>
      <w:r w:rsidRPr="00D633FB">
        <w:rPr>
          <w:rFonts w:ascii="Arial" w:hAnsi="Arial" w:cs="Arial"/>
          <w:sz w:val="21"/>
          <w:szCs w:val="21"/>
        </w:rPr>
        <w:t xml:space="preserve">Telefon: </w:t>
      </w:r>
      <w:r>
        <w:rPr>
          <w:rFonts w:ascii="Arial" w:hAnsi="Arial" w:cs="Arial"/>
          <w:sz w:val="21"/>
          <w:szCs w:val="21"/>
        </w:rPr>
        <w:t>0385 3031641</w:t>
      </w:r>
      <w:r w:rsidRPr="00D633FB">
        <w:rPr>
          <w:rFonts w:ascii="Arial" w:hAnsi="Arial" w:cs="Arial"/>
          <w:sz w:val="21"/>
          <w:szCs w:val="21"/>
        </w:rPr>
        <w:t xml:space="preserve"> </w:t>
      </w:r>
    </w:p>
    <w:p w:rsidR="005B489C" w:rsidRPr="00D633FB" w:rsidRDefault="005B489C" w:rsidP="005B489C">
      <w:pPr>
        <w:spacing w:after="0" w:line="240" w:lineRule="auto"/>
        <w:rPr>
          <w:rFonts w:ascii="Arial" w:hAnsi="Arial" w:cs="Arial"/>
          <w:sz w:val="21"/>
          <w:szCs w:val="21"/>
        </w:rPr>
      </w:pPr>
      <w:r w:rsidRPr="00D633FB">
        <w:rPr>
          <w:rFonts w:ascii="Arial" w:hAnsi="Arial" w:cs="Arial"/>
          <w:sz w:val="21"/>
          <w:szCs w:val="21"/>
        </w:rPr>
        <w:t xml:space="preserve">E-Mail: </w:t>
      </w:r>
      <w:hyperlink r:id="rId12" w:history="1">
        <w:r w:rsidRPr="00BF2D1E">
          <w:rPr>
            <w:rStyle w:val="Hyperlink"/>
            <w:rFonts w:ascii="Arial" w:hAnsi="Arial" w:cs="Arial"/>
            <w:sz w:val="21"/>
            <w:szCs w:val="21"/>
          </w:rPr>
          <w:t>kerstin.kopp@leka-mv.de</w:t>
        </w:r>
      </w:hyperlink>
    </w:p>
    <w:p w:rsidR="005B489C" w:rsidRPr="00D633FB" w:rsidRDefault="005B489C" w:rsidP="005B489C">
      <w:pPr>
        <w:spacing w:after="0" w:line="240" w:lineRule="auto"/>
        <w:rPr>
          <w:rFonts w:ascii="Arial" w:hAnsi="Arial" w:cs="Arial"/>
          <w:sz w:val="21"/>
          <w:szCs w:val="21"/>
        </w:rPr>
      </w:pPr>
      <w:r w:rsidRPr="00D633FB">
        <w:rPr>
          <w:rFonts w:ascii="Arial" w:hAnsi="Arial" w:cs="Arial"/>
          <w:sz w:val="21"/>
          <w:szCs w:val="21"/>
        </w:rPr>
        <w:t xml:space="preserve">Webseite: </w:t>
      </w:r>
      <w:hyperlink r:id="rId13" w:history="1">
        <w:r w:rsidRPr="00BF2D1E">
          <w:rPr>
            <w:rStyle w:val="Hyperlink"/>
            <w:rFonts w:ascii="Arial" w:hAnsi="Arial" w:cs="Arial"/>
            <w:sz w:val="21"/>
            <w:szCs w:val="21"/>
          </w:rPr>
          <w:t>www.mv-effizient.de</w:t>
        </w:r>
      </w:hyperlink>
      <w:r>
        <w:rPr>
          <w:rFonts w:ascii="Arial" w:hAnsi="Arial" w:cs="Arial"/>
          <w:sz w:val="21"/>
          <w:szCs w:val="21"/>
        </w:rPr>
        <w:t xml:space="preserve"> </w:t>
      </w:r>
    </w:p>
    <w:p w:rsidR="00783334" w:rsidRPr="004D70F9" w:rsidRDefault="00783334" w:rsidP="00783334">
      <w:pPr>
        <w:rPr>
          <w:rFonts w:ascii="Arial" w:hAnsi="Arial" w:cs="Arial"/>
        </w:rPr>
      </w:pPr>
    </w:p>
    <w:p w:rsidR="00DE5BE8" w:rsidRPr="004D70F9" w:rsidRDefault="00DE5BE8" w:rsidP="00783334">
      <w:pPr>
        <w:rPr>
          <w:rFonts w:ascii="Arial" w:hAnsi="Arial" w:cs="Arial"/>
        </w:rPr>
      </w:pPr>
    </w:p>
    <w:sectPr w:rsidR="00DE5BE8" w:rsidRPr="004D70F9" w:rsidSect="00221CD9">
      <w:headerReference w:type="default" r:id="rId14"/>
      <w:footerReference w:type="default" r:id="rId15"/>
      <w:pgSz w:w="11906" w:h="16838"/>
      <w:pgMar w:top="311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C82" w:rsidRDefault="00B00C82" w:rsidP="00DC54F9">
      <w:pPr>
        <w:spacing w:after="0" w:line="240" w:lineRule="auto"/>
      </w:pPr>
      <w:r>
        <w:separator/>
      </w:r>
    </w:p>
  </w:endnote>
  <w:endnote w:type="continuationSeparator" w:id="0">
    <w:p w:rsidR="00B00C82" w:rsidRDefault="00B00C82"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D320F6">
      <w:rPr>
        <w:rFonts w:ascii="Arial" w:hAnsi="Arial" w:cs="Arial"/>
        <w:b/>
        <w:bCs/>
        <w:noProof/>
        <w:sz w:val="20"/>
      </w:rPr>
      <w:t>3</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D320F6">
      <w:rPr>
        <w:rFonts w:ascii="Arial" w:hAnsi="Arial" w:cs="Arial"/>
        <w:b/>
        <w:bCs/>
        <w:noProof/>
        <w:sz w:val="20"/>
      </w:rPr>
      <w:t>3</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C82" w:rsidRDefault="00B00C82" w:rsidP="00DC54F9">
      <w:pPr>
        <w:spacing w:after="0" w:line="240" w:lineRule="auto"/>
      </w:pPr>
      <w:r>
        <w:separator/>
      </w:r>
    </w:p>
  </w:footnote>
  <w:footnote w:type="continuationSeparator" w:id="0">
    <w:p w:rsidR="00B00C82" w:rsidRDefault="00B00C82"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DD09AE"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00A3B305" wp14:editId="23176FA8">
          <wp:simplePos x="0" y="0"/>
          <wp:positionH relativeFrom="margin">
            <wp:posOffset>997669</wp:posOffset>
          </wp:positionH>
          <wp:positionV relativeFrom="paragraph">
            <wp:posOffset>170768</wp:posOffset>
          </wp:positionV>
          <wp:extent cx="1705374" cy="1090881"/>
          <wp:effectExtent l="0" t="0" r="0" b="0"/>
          <wp:wrapNone/>
          <wp:docPr id="10" name="Grafik 10"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DD09AE" w:rsidP="00DC54F9">
    <w:pPr>
      <w:pStyle w:val="Kopfzeile"/>
      <w:jc w:val="right"/>
      <w:rPr>
        <w:noProof/>
        <w:lang w:eastAsia="de-DE"/>
      </w:rPr>
    </w:pPr>
    <w:r w:rsidRPr="00DC54F9">
      <w:rPr>
        <w:noProof/>
        <w:lang w:eastAsia="de-DE"/>
      </w:rPr>
      <w:drawing>
        <wp:inline distT="0" distB="0" distL="0" distR="0" wp14:anchorId="0948A41E" wp14:editId="42CCCA45">
          <wp:extent cx="2858751" cy="750498"/>
          <wp:effectExtent l="0" t="0" r="0" b="0"/>
          <wp:docPr id="11" name="Grafik 11" descr="C:\Users\Kerstin Kopp\Desktop\Logos\LEKA\LEKA_Logo_und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stin Kopp\Desktop\Logos\LEKA\LEKA_Logo_und_Tex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2828" cy="783071"/>
                  </a:xfrm>
                  <a:prstGeom prst="rect">
                    <a:avLst/>
                  </a:prstGeom>
                  <a:noFill/>
                  <a:ln>
                    <a:noFill/>
                  </a:ln>
                </pic:spPr>
              </pic:pic>
            </a:graphicData>
          </a:graphic>
        </wp:inline>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25889"/>
    <w:rsid w:val="000407BD"/>
    <w:rsid w:val="0004527C"/>
    <w:rsid w:val="00091450"/>
    <w:rsid w:val="00091D47"/>
    <w:rsid w:val="0009279B"/>
    <w:rsid w:val="000952D3"/>
    <w:rsid w:val="000963A5"/>
    <w:rsid w:val="000B415A"/>
    <w:rsid w:val="000C77A6"/>
    <w:rsid w:val="000E7444"/>
    <w:rsid w:val="000F5D69"/>
    <w:rsid w:val="001025F6"/>
    <w:rsid w:val="0010401A"/>
    <w:rsid w:val="001524DB"/>
    <w:rsid w:val="001531A4"/>
    <w:rsid w:val="001555A5"/>
    <w:rsid w:val="0016015A"/>
    <w:rsid w:val="00161855"/>
    <w:rsid w:val="00163320"/>
    <w:rsid w:val="00171EC5"/>
    <w:rsid w:val="00173209"/>
    <w:rsid w:val="00182ABC"/>
    <w:rsid w:val="00185685"/>
    <w:rsid w:val="0019338E"/>
    <w:rsid w:val="00196571"/>
    <w:rsid w:val="001B212A"/>
    <w:rsid w:val="001B3580"/>
    <w:rsid w:val="001D4622"/>
    <w:rsid w:val="001D75F2"/>
    <w:rsid w:val="001E403A"/>
    <w:rsid w:val="001E4E6D"/>
    <w:rsid w:val="001E6CD3"/>
    <w:rsid w:val="001F57B5"/>
    <w:rsid w:val="002021E1"/>
    <w:rsid w:val="00203284"/>
    <w:rsid w:val="00213CDB"/>
    <w:rsid w:val="00221CD9"/>
    <w:rsid w:val="002362B2"/>
    <w:rsid w:val="002640C0"/>
    <w:rsid w:val="00270E52"/>
    <w:rsid w:val="00273155"/>
    <w:rsid w:val="00276283"/>
    <w:rsid w:val="0028436D"/>
    <w:rsid w:val="002868EF"/>
    <w:rsid w:val="00286965"/>
    <w:rsid w:val="00294EDC"/>
    <w:rsid w:val="002A3C75"/>
    <w:rsid w:val="002A4A7D"/>
    <w:rsid w:val="002A5B14"/>
    <w:rsid w:val="002A7CB3"/>
    <w:rsid w:val="002D3881"/>
    <w:rsid w:val="002D3FCE"/>
    <w:rsid w:val="002E59CE"/>
    <w:rsid w:val="002F5765"/>
    <w:rsid w:val="002F7065"/>
    <w:rsid w:val="00307B22"/>
    <w:rsid w:val="00336AA5"/>
    <w:rsid w:val="00342C48"/>
    <w:rsid w:val="003474E4"/>
    <w:rsid w:val="00353F0E"/>
    <w:rsid w:val="00355B16"/>
    <w:rsid w:val="00356330"/>
    <w:rsid w:val="00376D1F"/>
    <w:rsid w:val="00394C75"/>
    <w:rsid w:val="003A0592"/>
    <w:rsid w:val="003A0A0B"/>
    <w:rsid w:val="003B2158"/>
    <w:rsid w:val="003B4A5E"/>
    <w:rsid w:val="003B4DE7"/>
    <w:rsid w:val="003B6D66"/>
    <w:rsid w:val="003C50F7"/>
    <w:rsid w:val="003E0D9D"/>
    <w:rsid w:val="003E7F7B"/>
    <w:rsid w:val="003F7429"/>
    <w:rsid w:val="004065D6"/>
    <w:rsid w:val="00411F6B"/>
    <w:rsid w:val="00437A8C"/>
    <w:rsid w:val="00446E7C"/>
    <w:rsid w:val="00470443"/>
    <w:rsid w:val="00475DF8"/>
    <w:rsid w:val="004838F6"/>
    <w:rsid w:val="0049320E"/>
    <w:rsid w:val="004A1294"/>
    <w:rsid w:val="004C75DB"/>
    <w:rsid w:val="004D03AF"/>
    <w:rsid w:val="004D60D7"/>
    <w:rsid w:val="004D6DC7"/>
    <w:rsid w:val="004D70F9"/>
    <w:rsid w:val="004E0147"/>
    <w:rsid w:val="004F4FDA"/>
    <w:rsid w:val="005031D9"/>
    <w:rsid w:val="00506CCF"/>
    <w:rsid w:val="005140C3"/>
    <w:rsid w:val="005149A0"/>
    <w:rsid w:val="00515240"/>
    <w:rsid w:val="00524D8A"/>
    <w:rsid w:val="00551A11"/>
    <w:rsid w:val="005543B4"/>
    <w:rsid w:val="005646E7"/>
    <w:rsid w:val="00565FCB"/>
    <w:rsid w:val="00581904"/>
    <w:rsid w:val="00581913"/>
    <w:rsid w:val="005A270E"/>
    <w:rsid w:val="005A5B90"/>
    <w:rsid w:val="005B489C"/>
    <w:rsid w:val="005D75BF"/>
    <w:rsid w:val="005E0C37"/>
    <w:rsid w:val="00603518"/>
    <w:rsid w:val="00627916"/>
    <w:rsid w:val="00637AB7"/>
    <w:rsid w:val="006431C3"/>
    <w:rsid w:val="006509C2"/>
    <w:rsid w:val="00654547"/>
    <w:rsid w:val="0066034D"/>
    <w:rsid w:val="00680515"/>
    <w:rsid w:val="006901EC"/>
    <w:rsid w:val="006B6552"/>
    <w:rsid w:val="006B7FD4"/>
    <w:rsid w:val="006E54A0"/>
    <w:rsid w:val="006F3947"/>
    <w:rsid w:val="0070691C"/>
    <w:rsid w:val="0072074F"/>
    <w:rsid w:val="007249C1"/>
    <w:rsid w:val="00724CE8"/>
    <w:rsid w:val="00733643"/>
    <w:rsid w:val="00746B71"/>
    <w:rsid w:val="00783334"/>
    <w:rsid w:val="00790D11"/>
    <w:rsid w:val="007A7325"/>
    <w:rsid w:val="007B0603"/>
    <w:rsid w:val="007B43D8"/>
    <w:rsid w:val="007C47BC"/>
    <w:rsid w:val="007C62DB"/>
    <w:rsid w:val="007D634C"/>
    <w:rsid w:val="007E2E45"/>
    <w:rsid w:val="007E7A23"/>
    <w:rsid w:val="007F58B1"/>
    <w:rsid w:val="007F7A19"/>
    <w:rsid w:val="0080587B"/>
    <w:rsid w:val="008110C3"/>
    <w:rsid w:val="008253DB"/>
    <w:rsid w:val="0083381D"/>
    <w:rsid w:val="00835FC5"/>
    <w:rsid w:val="008540DB"/>
    <w:rsid w:val="008722A6"/>
    <w:rsid w:val="00876BEB"/>
    <w:rsid w:val="0087795B"/>
    <w:rsid w:val="00877C06"/>
    <w:rsid w:val="008A4BE0"/>
    <w:rsid w:val="008A74D3"/>
    <w:rsid w:val="008B2AB5"/>
    <w:rsid w:val="008B2AFC"/>
    <w:rsid w:val="008B30E5"/>
    <w:rsid w:val="008D1621"/>
    <w:rsid w:val="008D6F05"/>
    <w:rsid w:val="008E0EC5"/>
    <w:rsid w:val="009042BE"/>
    <w:rsid w:val="00935410"/>
    <w:rsid w:val="009401E2"/>
    <w:rsid w:val="00942ED7"/>
    <w:rsid w:val="009454A1"/>
    <w:rsid w:val="009846F4"/>
    <w:rsid w:val="00986C67"/>
    <w:rsid w:val="00993AC2"/>
    <w:rsid w:val="009A29D7"/>
    <w:rsid w:val="009B033F"/>
    <w:rsid w:val="009C780E"/>
    <w:rsid w:val="009D2D93"/>
    <w:rsid w:val="009E29E1"/>
    <w:rsid w:val="009E5B64"/>
    <w:rsid w:val="009F184C"/>
    <w:rsid w:val="009F40AC"/>
    <w:rsid w:val="009F4DAB"/>
    <w:rsid w:val="009F6995"/>
    <w:rsid w:val="009F7311"/>
    <w:rsid w:val="00A0417F"/>
    <w:rsid w:val="00A060D7"/>
    <w:rsid w:val="00A1060E"/>
    <w:rsid w:val="00A11D7B"/>
    <w:rsid w:val="00A4075B"/>
    <w:rsid w:val="00A44B99"/>
    <w:rsid w:val="00A44F13"/>
    <w:rsid w:val="00A46850"/>
    <w:rsid w:val="00A5118F"/>
    <w:rsid w:val="00A53006"/>
    <w:rsid w:val="00A928B9"/>
    <w:rsid w:val="00AB6FD6"/>
    <w:rsid w:val="00AC365C"/>
    <w:rsid w:val="00AD1AB3"/>
    <w:rsid w:val="00AD4981"/>
    <w:rsid w:val="00AE3106"/>
    <w:rsid w:val="00AE61D3"/>
    <w:rsid w:val="00AF2177"/>
    <w:rsid w:val="00B00C82"/>
    <w:rsid w:val="00B04DA8"/>
    <w:rsid w:val="00B16D10"/>
    <w:rsid w:val="00B27E1C"/>
    <w:rsid w:val="00B6316E"/>
    <w:rsid w:val="00B75767"/>
    <w:rsid w:val="00B840F3"/>
    <w:rsid w:val="00B92CE9"/>
    <w:rsid w:val="00B9540A"/>
    <w:rsid w:val="00BA1F18"/>
    <w:rsid w:val="00BA5B5D"/>
    <w:rsid w:val="00BB57B4"/>
    <w:rsid w:val="00BC1D82"/>
    <w:rsid w:val="00BC6E1C"/>
    <w:rsid w:val="00BD11AB"/>
    <w:rsid w:val="00BE0604"/>
    <w:rsid w:val="00BE73A6"/>
    <w:rsid w:val="00BF45F9"/>
    <w:rsid w:val="00C0118E"/>
    <w:rsid w:val="00C10ABA"/>
    <w:rsid w:val="00C14757"/>
    <w:rsid w:val="00C166F3"/>
    <w:rsid w:val="00C17323"/>
    <w:rsid w:val="00C213E0"/>
    <w:rsid w:val="00C21E99"/>
    <w:rsid w:val="00C21EDA"/>
    <w:rsid w:val="00C4454C"/>
    <w:rsid w:val="00C4798F"/>
    <w:rsid w:val="00C66B13"/>
    <w:rsid w:val="00C7647C"/>
    <w:rsid w:val="00C76DF3"/>
    <w:rsid w:val="00C87946"/>
    <w:rsid w:val="00CA792F"/>
    <w:rsid w:val="00CB2DC7"/>
    <w:rsid w:val="00CC11A3"/>
    <w:rsid w:val="00CD1002"/>
    <w:rsid w:val="00CD6563"/>
    <w:rsid w:val="00CE09C0"/>
    <w:rsid w:val="00CF32A8"/>
    <w:rsid w:val="00D075E1"/>
    <w:rsid w:val="00D320F6"/>
    <w:rsid w:val="00D3271F"/>
    <w:rsid w:val="00D4424E"/>
    <w:rsid w:val="00D463B1"/>
    <w:rsid w:val="00D4798E"/>
    <w:rsid w:val="00D510BB"/>
    <w:rsid w:val="00D5410F"/>
    <w:rsid w:val="00D57D16"/>
    <w:rsid w:val="00D633FB"/>
    <w:rsid w:val="00D70DAB"/>
    <w:rsid w:val="00D77D03"/>
    <w:rsid w:val="00D820E4"/>
    <w:rsid w:val="00D8611C"/>
    <w:rsid w:val="00D963B4"/>
    <w:rsid w:val="00D97483"/>
    <w:rsid w:val="00DB1C2A"/>
    <w:rsid w:val="00DC1ADE"/>
    <w:rsid w:val="00DC54F9"/>
    <w:rsid w:val="00DC6E65"/>
    <w:rsid w:val="00DD09AE"/>
    <w:rsid w:val="00DD2CAB"/>
    <w:rsid w:val="00DE477B"/>
    <w:rsid w:val="00DE5BE8"/>
    <w:rsid w:val="00E02158"/>
    <w:rsid w:val="00E173D4"/>
    <w:rsid w:val="00E33D4C"/>
    <w:rsid w:val="00E35D66"/>
    <w:rsid w:val="00E4731C"/>
    <w:rsid w:val="00E52DEC"/>
    <w:rsid w:val="00E57837"/>
    <w:rsid w:val="00E620BC"/>
    <w:rsid w:val="00EA0018"/>
    <w:rsid w:val="00EA6666"/>
    <w:rsid w:val="00EB7190"/>
    <w:rsid w:val="00EE3B0A"/>
    <w:rsid w:val="00F060CE"/>
    <w:rsid w:val="00F10B7C"/>
    <w:rsid w:val="00F117BF"/>
    <w:rsid w:val="00F1278D"/>
    <w:rsid w:val="00F1487F"/>
    <w:rsid w:val="00F14CE9"/>
    <w:rsid w:val="00F25D36"/>
    <w:rsid w:val="00F4061F"/>
    <w:rsid w:val="00F424E2"/>
    <w:rsid w:val="00F457E8"/>
    <w:rsid w:val="00F6220B"/>
    <w:rsid w:val="00F64AF4"/>
    <w:rsid w:val="00F76BEB"/>
    <w:rsid w:val="00F777B7"/>
    <w:rsid w:val="00FA00AE"/>
    <w:rsid w:val="00FB52EE"/>
    <w:rsid w:val="00FB7315"/>
    <w:rsid w:val="00FC6E7D"/>
    <w:rsid w:val="00FD2189"/>
    <w:rsid w:val="00FE3ACD"/>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2017D"/>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33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65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effizient.de" TargetMode="External"/><Relationship Id="rId13" Type="http://schemas.openxmlformats.org/officeDocument/2006/relationships/hyperlink" Target="http://www.mv-effizient.de" TargetMode="External"/><Relationship Id="rId3" Type="http://schemas.openxmlformats.org/officeDocument/2006/relationships/webSettings" Target="webSettings.xml"/><Relationship Id="rId7" Type="http://schemas.openxmlformats.org/officeDocument/2006/relationships/hyperlink" Target="http://www.mv-effizient.de" TargetMode="External"/><Relationship Id="rId12" Type="http://schemas.openxmlformats.org/officeDocument/2006/relationships/hyperlink" Target="mailto:kerstin.kopp@leka-mv.d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v-effizient.de/termine/" TargetMode="External"/><Relationship Id="rId11" Type="http://schemas.openxmlformats.org/officeDocument/2006/relationships/hyperlink" Target="http://www.mv-effizient.de/presse/pressematerial/"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mv-effizient.de/presse/pressemitteilungen/" TargetMode="Externa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4866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Windows User</cp:lastModifiedBy>
  <cp:revision>3</cp:revision>
  <cp:lastPrinted>2018-09-21T08:00:00Z</cp:lastPrinted>
  <dcterms:created xsi:type="dcterms:W3CDTF">2018-10-16T13:08:00Z</dcterms:created>
  <dcterms:modified xsi:type="dcterms:W3CDTF">2018-10-16T13:15:00Z</dcterms:modified>
</cp:coreProperties>
</file>