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C72D66" w:rsidP="008A4BE0">
      <w:pPr>
        <w:rPr>
          <w:rFonts w:ascii="Arial" w:hAnsi="Arial" w:cs="Arial"/>
          <w:b/>
          <w:sz w:val="28"/>
        </w:rPr>
      </w:pPr>
      <w:r>
        <w:rPr>
          <w:rFonts w:ascii="Arial" w:hAnsi="Arial" w:cs="Arial"/>
          <w:b/>
          <w:sz w:val="28"/>
          <w:szCs w:val="28"/>
        </w:rPr>
        <w:t>Stralsund</w:t>
      </w:r>
      <w:r w:rsidR="008A4BE0" w:rsidRPr="00DA2BE4">
        <w:rPr>
          <w:rFonts w:ascii="Arial" w:hAnsi="Arial" w:cs="Arial"/>
          <w:b/>
          <w:sz w:val="28"/>
          <w:szCs w:val="28"/>
        </w:rPr>
        <w:t>_</w:t>
      </w:r>
      <w:r>
        <w:rPr>
          <w:rFonts w:ascii="Arial" w:hAnsi="Arial" w:cs="Arial"/>
          <w:b/>
          <w:sz w:val="28"/>
          <w:szCs w:val="28"/>
        </w:rPr>
        <w:t>20</w:t>
      </w:r>
      <w:r w:rsidR="004676C0" w:rsidRPr="00DA2BE4">
        <w:rPr>
          <w:rFonts w:ascii="Arial" w:hAnsi="Arial" w:cs="Arial"/>
          <w:b/>
          <w:sz w:val="28"/>
          <w:szCs w:val="28"/>
        </w:rPr>
        <w:t>.</w:t>
      </w:r>
      <w:r>
        <w:rPr>
          <w:rFonts w:ascii="Arial" w:hAnsi="Arial" w:cs="Arial"/>
          <w:b/>
          <w:sz w:val="28"/>
          <w:szCs w:val="28"/>
        </w:rPr>
        <w:t>0</w:t>
      </w:r>
      <w:r w:rsidR="004A4C98">
        <w:rPr>
          <w:rFonts w:ascii="Arial" w:hAnsi="Arial" w:cs="Arial"/>
          <w:b/>
          <w:sz w:val="28"/>
          <w:szCs w:val="28"/>
        </w:rPr>
        <w:t>1</w:t>
      </w:r>
      <w:r>
        <w:rPr>
          <w:rFonts w:ascii="Arial" w:hAnsi="Arial" w:cs="Arial"/>
          <w:b/>
          <w:sz w:val="28"/>
          <w:szCs w:val="28"/>
        </w:rPr>
        <w:t>.2020</w:t>
      </w:r>
    </w:p>
    <w:p w:rsidR="008A4BE0" w:rsidRPr="00DA2BE4" w:rsidRDefault="008A4BE0" w:rsidP="004D70F9">
      <w:pPr>
        <w:rPr>
          <w:rFonts w:ascii="Arial" w:hAnsi="Arial" w:cs="Arial"/>
          <w:b/>
          <w:sz w:val="6"/>
        </w:rPr>
      </w:pPr>
    </w:p>
    <w:p w:rsidR="001D2A4F" w:rsidRDefault="00C72D66" w:rsidP="00D054B0">
      <w:pPr>
        <w:spacing w:after="0"/>
        <w:rPr>
          <w:rFonts w:ascii="Arial" w:hAnsi="Arial" w:cs="Arial"/>
          <w:b/>
          <w:bCs/>
          <w:sz w:val="28"/>
          <w:szCs w:val="28"/>
        </w:rPr>
      </w:pPr>
      <w:r w:rsidRPr="00C72D66">
        <w:rPr>
          <w:rFonts w:ascii="Arial" w:hAnsi="Arial" w:cs="Arial"/>
          <w:b/>
          <w:bCs/>
          <w:sz w:val="28"/>
          <w:szCs w:val="28"/>
        </w:rPr>
        <w:t>Voll im Trend: Eigenversorgung mit Strom aus PV-Anlagen</w:t>
      </w:r>
      <w:r w:rsidR="001D2A4F" w:rsidRPr="003F0075">
        <w:rPr>
          <w:rFonts w:ascii="Arial" w:hAnsi="Arial" w:cs="Arial"/>
          <w:b/>
          <w:bCs/>
          <w:sz w:val="28"/>
          <w:szCs w:val="28"/>
        </w:rPr>
        <w:t xml:space="preserve"> </w:t>
      </w:r>
    </w:p>
    <w:p w:rsidR="00931ED7" w:rsidRPr="004A4C98" w:rsidRDefault="00C72D66" w:rsidP="004A4C98">
      <w:pPr>
        <w:spacing w:after="0"/>
        <w:rPr>
          <w:rFonts w:ascii="Arial" w:hAnsi="Arial" w:cs="Arial"/>
          <w:bCs/>
          <w:sz w:val="24"/>
          <w:szCs w:val="28"/>
        </w:rPr>
      </w:pPr>
      <w:r w:rsidRPr="00C72D66">
        <w:rPr>
          <w:rFonts w:ascii="Arial" w:hAnsi="Arial" w:cs="Arial"/>
          <w:bCs/>
          <w:sz w:val="24"/>
          <w:szCs w:val="28"/>
        </w:rPr>
        <w:t>Stralsunder Brauerei gibt ihre Erfahrung an Unternehmen weiter</w:t>
      </w:r>
    </w:p>
    <w:p w:rsidR="003671BF" w:rsidRDefault="003671BF" w:rsidP="00416CE9">
      <w:pPr>
        <w:spacing w:after="0"/>
        <w:rPr>
          <w:rFonts w:ascii="Arial" w:hAnsi="Arial" w:cs="Arial"/>
          <w:sz w:val="21"/>
          <w:szCs w:val="21"/>
        </w:rPr>
      </w:pPr>
    </w:p>
    <w:p w:rsidR="00C72D66" w:rsidRPr="00C72D66" w:rsidRDefault="00C72D66" w:rsidP="00C72D66">
      <w:pPr>
        <w:spacing w:after="0"/>
        <w:rPr>
          <w:rFonts w:ascii="Arial" w:hAnsi="Arial" w:cs="Arial"/>
          <w:sz w:val="21"/>
          <w:szCs w:val="21"/>
        </w:rPr>
      </w:pPr>
      <w:r>
        <w:rPr>
          <w:rFonts w:ascii="Arial" w:hAnsi="Arial" w:cs="Arial"/>
          <w:sz w:val="21"/>
          <w:szCs w:val="21"/>
        </w:rPr>
        <w:t>STRALSUND</w:t>
      </w:r>
      <w:r w:rsidR="00416CE9">
        <w:rPr>
          <w:rFonts w:ascii="Arial" w:hAnsi="Arial" w:cs="Arial"/>
          <w:sz w:val="21"/>
          <w:szCs w:val="21"/>
        </w:rPr>
        <w:t>_</w:t>
      </w:r>
      <w:r w:rsidRPr="00C72D66">
        <w:t xml:space="preserve"> </w:t>
      </w:r>
      <w:r w:rsidRPr="00C72D66">
        <w:rPr>
          <w:rFonts w:ascii="Arial" w:hAnsi="Arial" w:cs="Arial"/>
          <w:sz w:val="21"/>
          <w:szCs w:val="21"/>
        </w:rPr>
        <w:t>Seit Mitte Oktober versorgt sich das Störtebeker Brauquartier in Stralsund mit selbst erzeugtem Sonnenstrom. "Wir haben das im Rahmen des Baus einer neuen Halle ab April 2019 in Angriff genommen und umgesetzt. Auf Grundlage der ENEV wurde das auch öffentlich gefördert", erklärt Mathias Bartels, Verantwortlicher Energie und technische Planung der Brauerei. So wurde auf dem Hallendach eine Photovoltaik-Anlage mit einer Leistung von 748 kWp installiert - insgesamt 2415 Module mit einer Nennleistung von je 310 Watt sorgen dafür, dass pro Jahr 748 000 Kilowattstunden elektrische Energie erzeugt werden können. "Damit können wir rund 90 Prozent unseres Strombedarfs decken und noch einen gewissen Teil ins Netz einspeisen", so Bartels. Möglich macht das ein so genannter Zweirichtungszähler, der die Verbräuche der erzeugten Energie misst.</w:t>
      </w:r>
    </w:p>
    <w:p w:rsidR="00C72D66" w:rsidRPr="00C72D66" w:rsidRDefault="00C72D66" w:rsidP="00C72D66">
      <w:pPr>
        <w:spacing w:after="0"/>
        <w:rPr>
          <w:rFonts w:ascii="Arial" w:hAnsi="Arial" w:cs="Arial"/>
          <w:sz w:val="21"/>
          <w:szCs w:val="21"/>
        </w:rPr>
      </w:pPr>
    </w:p>
    <w:p w:rsidR="00C72D66" w:rsidRPr="00C72D66" w:rsidRDefault="00C72D66" w:rsidP="00C72D66">
      <w:pPr>
        <w:spacing w:after="0"/>
        <w:rPr>
          <w:rFonts w:ascii="Arial" w:hAnsi="Arial" w:cs="Arial"/>
          <w:sz w:val="21"/>
          <w:szCs w:val="21"/>
        </w:rPr>
      </w:pPr>
      <w:r w:rsidRPr="00C72D66">
        <w:rPr>
          <w:rFonts w:ascii="Arial" w:hAnsi="Arial" w:cs="Arial"/>
          <w:sz w:val="21"/>
          <w:szCs w:val="21"/>
        </w:rPr>
        <w:t xml:space="preserve">Im Rahmen der Kampagne "MVeffizient" der Landesenergie- und Klimaschutzagentur Mecklenburg-Vorpommern (LEKA MV) ist die Brauerei Gastgeber des nächsten Stammtisches am 23. Januar, von 9.00 bis 11.00 Uhr im Clubzimmer des Braugasthauses, Greifswalder Chaussee 84 - 85. Thema: Eigenversorgung mit selbsterzeugtem Strom aus PV-Anlagen. Mathias Bartels wird seine Erfahrungen nach einem Vierteljahr Betrieb der Anlage mit anderen Unternehmern teilen und einen Rundgang durch das Werk machen. Außerdem stellt Dr.-Ing. Uwe Borchert, Technischer Berater der LEKA MV, neben den rechtlichen und wirtschaftlichen Rahmenbedingungen auch den aktuellen Stand der Technik vor. </w:t>
      </w:r>
    </w:p>
    <w:p w:rsidR="00C72D66" w:rsidRPr="00C72D66" w:rsidRDefault="00C72D66" w:rsidP="00C72D66">
      <w:pPr>
        <w:spacing w:after="0"/>
        <w:rPr>
          <w:rFonts w:ascii="Arial" w:hAnsi="Arial" w:cs="Arial"/>
          <w:sz w:val="21"/>
          <w:szCs w:val="21"/>
        </w:rPr>
      </w:pPr>
    </w:p>
    <w:p w:rsidR="00C72D66" w:rsidRPr="00C72D66" w:rsidRDefault="00C72D66" w:rsidP="00C72D66">
      <w:pPr>
        <w:spacing w:after="0"/>
        <w:rPr>
          <w:rFonts w:ascii="Arial" w:hAnsi="Arial" w:cs="Arial"/>
          <w:sz w:val="21"/>
          <w:szCs w:val="21"/>
        </w:rPr>
      </w:pPr>
      <w:r w:rsidRPr="00C72D66">
        <w:rPr>
          <w:rFonts w:ascii="Arial" w:hAnsi="Arial" w:cs="Arial"/>
          <w:sz w:val="21"/>
          <w:szCs w:val="21"/>
        </w:rPr>
        <w:t xml:space="preserve">Seit April 2018 informiert die LEKA </w:t>
      </w:r>
      <w:r w:rsidR="00F32F7C">
        <w:rPr>
          <w:rFonts w:ascii="Arial" w:hAnsi="Arial" w:cs="Arial"/>
          <w:sz w:val="21"/>
          <w:szCs w:val="21"/>
        </w:rPr>
        <w:t>MV</w:t>
      </w:r>
      <w:bookmarkStart w:id="0" w:name="_GoBack"/>
      <w:bookmarkEnd w:id="0"/>
      <w:r w:rsidRPr="00C72D66">
        <w:rPr>
          <w:rFonts w:ascii="Arial" w:hAnsi="Arial" w:cs="Arial"/>
          <w:sz w:val="21"/>
          <w:szCs w:val="21"/>
        </w:rPr>
        <w:t xml:space="preserve"> mit ihrer Kampagne MVeffizient Firmen aus den Branchen Ernährung, Gesundheit und Tourismus über das Thema Energieeinsparung. Hierzu führt die LEKA MV Stammtische in ganz Mecklenburg-Vorpommern durch. </w:t>
      </w:r>
    </w:p>
    <w:p w:rsidR="00C72D66" w:rsidRPr="00C72D66" w:rsidRDefault="00C72D66" w:rsidP="00C72D66">
      <w:pPr>
        <w:spacing w:after="0"/>
        <w:rPr>
          <w:rFonts w:ascii="Arial" w:hAnsi="Arial" w:cs="Arial"/>
          <w:sz w:val="21"/>
          <w:szCs w:val="21"/>
        </w:rPr>
      </w:pPr>
    </w:p>
    <w:p w:rsidR="001D2A4F" w:rsidRDefault="00C72D66" w:rsidP="00C72D66">
      <w:pPr>
        <w:spacing w:after="0"/>
        <w:rPr>
          <w:rFonts w:ascii="Arial" w:hAnsi="Arial" w:cs="Arial"/>
          <w:sz w:val="21"/>
          <w:szCs w:val="21"/>
        </w:rPr>
      </w:pPr>
      <w:r w:rsidRPr="00C72D66">
        <w:rPr>
          <w:rFonts w:ascii="Arial" w:hAnsi="Arial" w:cs="Arial"/>
          <w:sz w:val="21"/>
          <w:szCs w:val="21"/>
        </w:rPr>
        <w:t xml:space="preserve">Gunnar Wobig, Geschäftsführer der LEKA MV weiß um die Hemmnisse beim Thema Energie: „Wir wissen, wie wenig Zeit Unternehmerinnen und Unternehmer haben sich mit der Zusammensetzung ihres Energieverbrauchs und den Optimierungsmöglichkeiten zu beschäftigen. Damit die Wege und damit der Aufwand für jeden Interessierten kurz sind, führen wir unsere Stammtische in ganz Mecklenburg-Vorpommern durch. Zusätzlich sind wir auch auf großen Events und Messen wie der </w:t>
      </w:r>
      <w:proofErr w:type="spellStart"/>
      <w:r w:rsidRPr="00C72D66">
        <w:rPr>
          <w:rFonts w:ascii="Arial" w:hAnsi="Arial" w:cs="Arial"/>
          <w:sz w:val="21"/>
          <w:szCs w:val="21"/>
        </w:rPr>
        <w:t>GastRo</w:t>
      </w:r>
      <w:proofErr w:type="spellEnd"/>
      <w:r w:rsidRPr="00C72D66">
        <w:rPr>
          <w:rFonts w:ascii="Arial" w:hAnsi="Arial" w:cs="Arial"/>
          <w:sz w:val="21"/>
          <w:szCs w:val="21"/>
        </w:rPr>
        <w:t xml:space="preserve"> in Rostock vertreten, um möglichst viele Firmen aktiv anzusprechen. Mittlerweile sind die Stammtische immer gut besucht“.</w:t>
      </w:r>
    </w:p>
    <w:p w:rsidR="00C72D66" w:rsidRDefault="00C72D66" w:rsidP="00C72D66">
      <w:pPr>
        <w:spacing w:after="0"/>
        <w:rPr>
          <w:rFonts w:ascii="Arial" w:hAnsi="Arial" w:cs="Arial"/>
          <w:sz w:val="21"/>
          <w:szCs w:val="21"/>
        </w:rPr>
      </w:pPr>
    </w:p>
    <w:p w:rsidR="003F0075" w:rsidRDefault="00730CD8" w:rsidP="00730CD8">
      <w:pPr>
        <w:rPr>
          <w:rFonts w:ascii="Arial" w:hAnsi="Arial" w:cs="Arial"/>
          <w:sz w:val="21"/>
          <w:szCs w:val="21"/>
        </w:rPr>
      </w:pPr>
      <w:r w:rsidRPr="00730CD8">
        <w:rPr>
          <w:rFonts w:ascii="Arial" w:hAnsi="Arial" w:cs="Arial"/>
          <w:sz w:val="21"/>
          <w:szCs w:val="21"/>
        </w:rPr>
        <w:t xml:space="preserve">Weitere Termine sind auf der Website unter </w:t>
      </w:r>
      <w:hyperlink r:id="rId7" w:history="1">
        <w:r w:rsidR="00E12FE1" w:rsidRPr="006E1AB5">
          <w:rPr>
            <w:rStyle w:val="Hyperlink"/>
            <w:rFonts w:ascii="Arial" w:hAnsi="Arial" w:cs="Arial"/>
            <w:sz w:val="21"/>
            <w:szCs w:val="21"/>
          </w:rPr>
          <w:t>www.mv-effizient.de/Termine/</w:t>
        </w:r>
      </w:hyperlink>
      <w:r w:rsidR="00E12FE1">
        <w:rPr>
          <w:rFonts w:ascii="Arial" w:hAnsi="Arial" w:cs="Arial"/>
          <w:sz w:val="21"/>
          <w:szCs w:val="21"/>
        </w:rPr>
        <w:t xml:space="preserve"> </w:t>
      </w:r>
      <w:r w:rsidRPr="00730CD8">
        <w:rPr>
          <w:rFonts w:ascii="Arial" w:hAnsi="Arial" w:cs="Arial"/>
          <w:sz w:val="21"/>
          <w:szCs w:val="21"/>
        </w:rPr>
        <w:t xml:space="preserve">abrufbar. </w:t>
      </w:r>
    </w:p>
    <w:p w:rsidR="009663FE" w:rsidRDefault="009663FE">
      <w:pPr>
        <w:rPr>
          <w:rFonts w:ascii="Arial" w:hAnsi="Arial" w:cs="Arial"/>
          <w:sz w:val="21"/>
          <w:szCs w:val="21"/>
        </w:rPr>
      </w:pPr>
      <w:r>
        <w:rPr>
          <w:rFonts w:ascii="Arial" w:hAnsi="Arial" w:cs="Arial"/>
          <w:sz w:val="21"/>
          <w:szCs w:val="21"/>
        </w:rPr>
        <w:br w:type="page"/>
      </w:r>
    </w:p>
    <w:p w:rsidR="00730CD8" w:rsidRPr="00730CD8" w:rsidRDefault="00730CD8" w:rsidP="00730CD8">
      <w:pPr>
        <w:rPr>
          <w:rFonts w:ascii="Arial" w:hAnsi="Arial" w:cs="Arial"/>
          <w:sz w:val="21"/>
          <w:szCs w:val="21"/>
        </w:rPr>
      </w:pPr>
      <w:r w:rsidRPr="00730CD8">
        <w:rPr>
          <w:rFonts w:ascii="Arial" w:hAnsi="Arial" w:cs="Arial"/>
          <w:sz w:val="21"/>
          <w:szCs w:val="21"/>
        </w:rPr>
        <w:lastRenderedPageBreak/>
        <w:t xml:space="preserve">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5757EC" w:rsidRDefault="00730CD8" w:rsidP="00730CD8">
      <w:pPr>
        <w:rPr>
          <w:rFonts w:ascii="Arial" w:hAnsi="Arial" w:cs="Arial"/>
          <w:sz w:val="21"/>
          <w:szCs w:val="21"/>
        </w:rPr>
      </w:pPr>
      <w:r w:rsidRPr="00730CD8">
        <w:rPr>
          <w:rFonts w:ascii="Arial" w:hAnsi="Arial" w:cs="Arial"/>
          <w:sz w:val="21"/>
          <w:szCs w:val="21"/>
        </w:rPr>
        <w:t>Auftraggeber der mit Mitteln des Europäischen Fonds für Regionale Entwicklung (EFRE) geförderten dreijährigen Kampagne ist das Energieministerium des Landes.</w:t>
      </w:r>
      <w:r w:rsidR="005757EC">
        <w:rPr>
          <w:rFonts w:ascii="Arial" w:hAnsi="Arial" w:cs="Arial"/>
          <w:sz w:val="21"/>
          <w:szCs w:val="21"/>
        </w:rPr>
        <w:t xml:space="preserve"> </w:t>
      </w:r>
    </w:p>
    <w:p w:rsidR="00513FD9" w:rsidRDefault="00231C7E" w:rsidP="002156B0">
      <w:pPr>
        <w:tabs>
          <w:tab w:val="right" w:pos="9072"/>
        </w:tabs>
        <w:rPr>
          <w:rFonts w:ascii="Arial" w:hAnsi="Arial" w:cs="Arial"/>
          <w:sz w:val="21"/>
          <w:szCs w:val="21"/>
        </w:rPr>
      </w:pPr>
      <w:r w:rsidRPr="00DA2BE4">
        <w:rPr>
          <w:rFonts w:ascii="Arial" w:hAnsi="Arial" w:cs="Arial"/>
          <w:sz w:val="21"/>
          <w:szCs w:val="21"/>
        </w:rPr>
        <w:t xml:space="preserve">Weitere Informationen unter </w:t>
      </w:r>
      <w:hyperlink r:id="rId8" w:history="1">
        <w:r w:rsidR="000C7181" w:rsidRPr="00DA2BE4">
          <w:rPr>
            <w:rStyle w:val="Hyperlink"/>
            <w:rFonts w:ascii="Arial" w:hAnsi="Arial" w:cs="Arial"/>
            <w:sz w:val="21"/>
            <w:szCs w:val="21"/>
          </w:rPr>
          <w:t>www.mv-effizient.de</w:t>
        </w:r>
      </w:hyperlink>
      <w:r w:rsidR="005E610A" w:rsidRPr="00DA2BE4">
        <w:rPr>
          <w:rStyle w:val="Hyperlink"/>
          <w:rFonts w:ascii="Arial" w:hAnsi="Arial" w:cs="Arial"/>
          <w:sz w:val="21"/>
          <w:szCs w:val="21"/>
        </w:rPr>
        <w:t>.</w:t>
      </w:r>
      <w:r w:rsidR="00455F8A" w:rsidRPr="00DA2BE4">
        <w:rPr>
          <w:rFonts w:ascii="Arial" w:hAnsi="Arial" w:cs="Arial"/>
          <w:sz w:val="21"/>
          <w:szCs w:val="21"/>
        </w:rPr>
        <w:t xml:space="preserve"> </w:t>
      </w:r>
    </w:p>
    <w:p w:rsidR="003671BF" w:rsidRDefault="003671BF" w:rsidP="003671BF">
      <w:pPr>
        <w:rPr>
          <w:rFonts w:ascii="Arial" w:hAnsi="Arial" w:cs="Arial"/>
          <w:i/>
          <w:iCs/>
          <w:sz w:val="21"/>
          <w:szCs w:val="21"/>
        </w:rPr>
      </w:pPr>
    </w:p>
    <w:p w:rsidR="003F0075" w:rsidRDefault="00C72D66" w:rsidP="003671BF">
      <w:pPr>
        <w:rPr>
          <w:rFonts w:ascii="Arial" w:hAnsi="Arial" w:cs="Arial"/>
          <w:i/>
          <w:iCs/>
          <w:sz w:val="21"/>
          <w:szCs w:val="21"/>
        </w:rPr>
      </w:pPr>
      <w:r w:rsidRPr="00C72D66">
        <w:rPr>
          <w:rFonts w:ascii="Arial" w:hAnsi="Arial" w:cs="Arial"/>
          <w:i/>
          <w:iCs/>
          <w:noProof/>
          <w:sz w:val="21"/>
          <w:szCs w:val="21"/>
          <w:lang w:eastAsia="de-DE"/>
        </w:rPr>
        <w:drawing>
          <wp:inline distT="0" distB="0" distL="0" distR="0">
            <wp:extent cx="5761355" cy="3241522"/>
            <wp:effectExtent l="0" t="0" r="0" b="0"/>
            <wp:docPr id="1" name="Grafik 1" descr="C:\Users\Kerstin Kopp\Desktop\Presse\PM 17.01.2020\PV-Anlage Störtebeker Brauquartie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Presse\PM 17.01.2020\PV-Anlage Störtebeker Brauquartier_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3241522"/>
                    </a:xfrm>
                    <a:prstGeom prst="rect">
                      <a:avLst/>
                    </a:prstGeom>
                    <a:noFill/>
                    <a:ln>
                      <a:noFill/>
                    </a:ln>
                  </pic:spPr>
                </pic:pic>
              </a:graphicData>
            </a:graphic>
          </wp:inline>
        </w:drawing>
      </w:r>
    </w:p>
    <w:p w:rsidR="003F0075" w:rsidRPr="003F0075" w:rsidRDefault="003F0075" w:rsidP="003671BF">
      <w:pPr>
        <w:rPr>
          <w:rFonts w:ascii="Arial" w:hAnsi="Arial" w:cs="Arial"/>
          <w:i/>
          <w:iCs/>
          <w:sz w:val="20"/>
          <w:szCs w:val="21"/>
        </w:rPr>
      </w:pPr>
      <w:r w:rsidRPr="003F0075">
        <w:rPr>
          <w:rStyle w:val="Hervorhebung"/>
          <w:rFonts w:ascii="Arial" w:hAnsi="Arial" w:cs="Arial"/>
          <w:sz w:val="20"/>
        </w:rPr>
        <w:t>BU:</w:t>
      </w:r>
      <w:r w:rsidR="009663FE">
        <w:rPr>
          <w:rStyle w:val="Hervorhebung"/>
          <w:rFonts w:ascii="Arial" w:hAnsi="Arial" w:cs="Arial"/>
          <w:sz w:val="20"/>
        </w:rPr>
        <w:t xml:space="preserve"> </w:t>
      </w:r>
      <w:r w:rsidR="009663FE" w:rsidRPr="009663FE">
        <w:rPr>
          <w:rStyle w:val="Hervorhebung"/>
          <w:rFonts w:ascii="Arial" w:hAnsi="Arial" w:cs="Arial"/>
          <w:sz w:val="20"/>
        </w:rPr>
        <w:t>PV-Anlage auf dem Dach des Störtebeker Brauquartiers (Foto: Störtebeker Brauquartier)</w:t>
      </w:r>
      <w:r w:rsidRPr="003F0075">
        <w:rPr>
          <w:rStyle w:val="Hervorhebung"/>
          <w:rFonts w:ascii="Arial" w:hAnsi="Arial" w:cs="Arial"/>
          <w:sz w:val="20"/>
        </w:rPr>
        <w:t xml:space="preserve"> </w:t>
      </w:r>
    </w:p>
    <w:p w:rsidR="003671BF" w:rsidRDefault="003671BF" w:rsidP="003B3BCB">
      <w:pPr>
        <w:rPr>
          <w:rFonts w:ascii="Arial" w:hAnsi="Arial" w:cs="Arial"/>
          <w:b/>
          <w:i/>
          <w:sz w:val="21"/>
          <w:szCs w:val="21"/>
        </w:rPr>
      </w:pPr>
    </w:p>
    <w:p w:rsidR="00783334" w:rsidRPr="00DA2BE4" w:rsidRDefault="00783334" w:rsidP="00783334">
      <w:pPr>
        <w:rPr>
          <w:rFonts w:ascii="Arial" w:hAnsi="Arial" w:cs="Arial"/>
          <w:b/>
          <w:sz w:val="28"/>
        </w:rPr>
      </w:pPr>
      <w:r w:rsidRPr="00DA2BE4">
        <w:rPr>
          <w:rFonts w:ascii="Arial" w:hAnsi="Arial" w:cs="Arial"/>
          <w:b/>
          <w:sz w:val="28"/>
        </w:rPr>
        <w:t xml:space="preserve">Über die Landesenergie- und Klimaschutzagentur Mecklenburg-Vorpommern GmbH </w:t>
      </w:r>
    </w:p>
    <w:p w:rsidR="00783334" w:rsidRPr="00DA2BE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E610A" w:rsidRPr="00DA2BE4" w:rsidRDefault="005E610A">
      <w:pPr>
        <w:rPr>
          <w:rFonts w:ascii="Arial" w:hAnsi="Arial" w:cs="Arial"/>
          <w:sz w:val="21"/>
          <w:szCs w:val="21"/>
        </w:rPr>
      </w:pPr>
    </w:p>
    <w:p w:rsidR="009663FE" w:rsidRDefault="009663FE">
      <w:pPr>
        <w:rPr>
          <w:rFonts w:ascii="Arial" w:hAnsi="Arial" w:cs="Arial"/>
          <w:b/>
          <w:sz w:val="28"/>
        </w:rPr>
      </w:pPr>
      <w:r>
        <w:rPr>
          <w:rFonts w:ascii="Arial" w:hAnsi="Arial" w:cs="Arial"/>
          <w:b/>
          <w:sz w:val="28"/>
        </w:rPr>
        <w:br w:type="page"/>
      </w:r>
    </w:p>
    <w:p w:rsidR="003E4CF5" w:rsidRPr="00DA2BE4" w:rsidRDefault="003E4CF5" w:rsidP="000513C4">
      <w:pPr>
        <w:rPr>
          <w:rFonts w:ascii="Arial" w:hAnsi="Arial" w:cs="Arial"/>
          <w:b/>
          <w:sz w:val="28"/>
        </w:rPr>
      </w:pPr>
      <w:r w:rsidRPr="00DA2BE4">
        <w:rPr>
          <w:rFonts w:ascii="Arial" w:hAnsi="Arial" w:cs="Arial"/>
          <w:b/>
          <w:sz w:val="28"/>
        </w:rPr>
        <w:lastRenderedPageBreak/>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10"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745F37">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1"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2"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4D2B60" w:rsidRPr="00DA2BE4" w:rsidRDefault="00455F8A" w:rsidP="00C72D66">
      <w:pPr>
        <w:spacing w:after="0"/>
        <w:rPr>
          <w:rFonts w:ascii="Arial" w:hAnsi="Arial" w:cs="Arial"/>
        </w:rPr>
      </w:pPr>
      <w:r w:rsidRPr="00DA2BE4">
        <w:rPr>
          <w:rFonts w:ascii="Arial" w:hAnsi="Arial" w:cs="Arial"/>
          <w:sz w:val="21"/>
          <w:szCs w:val="21"/>
        </w:rPr>
        <w:t>Tel: 0173 - 3525782</w:t>
      </w:r>
    </w:p>
    <w:sectPr w:rsidR="004D2B60" w:rsidRPr="00DA2BE4" w:rsidSect="003427CD">
      <w:headerReference w:type="default" r:id="rId13"/>
      <w:footerReference w:type="default" r:id="rId14"/>
      <w:pgSz w:w="11906" w:h="16838"/>
      <w:pgMar w:top="3102"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EB6" w:rsidRDefault="00541EB6" w:rsidP="00DC54F9">
      <w:pPr>
        <w:spacing w:after="0" w:line="240" w:lineRule="auto"/>
      </w:pPr>
      <w:r>
        <w:separator/>
      </w:r>
    </w:p>
  </w:endnote>
  <w:endnote w:type="continuationSeparator" w:id="0">
    <w:p w:rsidR="00541EB6" w:rsidRDefault="00541EB6"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E83032">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E83032">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EB6" w:rsidRDefault="00541EB6" w:rsidP="00DC54F9">
      <w:pPr>
        <w:spacing w:after="0" w:line="240" w:lineRule="auto"/>
      </w:pPr>
      <w:r>
        <w:separator/>
      </w:r>
    </w:p>
  </w:footnote>
  <w:footnote w:type="continuationSeparator" w:id="0">
    <w:p w:rsidR="00541EB6" w:rsidRDefault="00541EB6"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F777B7" w:rsidP="00DC54F9">
    <w:pPr>
      <w:pStyle w:val="Kopfzeile"/>
      <w:jc w:val="right"/>
      <w:rPr>
        <w:noProof/>
        <w:lang w:eastAsia="de-DE"/>
      </w:rPr>
    </w:pPr>
  </w:p>
  <w:p w:rsidR="00F777B7" w:rsidRDefault="00726CA2"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4335790A" wp14:editId="75715A88">
          <wp:simplePos x="0" y="0"/>
          <wp:positionH relativeFrom="margin">
            <wp:posOffset>2152279</wp:posOffset>
          </wp:positionH>
          <wp:positionV relativeFrom="paragraph">
            <wp:posOffset>107950</wp:posOffset>
          </wp:positionV>
          <wp:extent cx="1705374" cy="1090881"/>
          <wp:effectExtent l="0" t="0" r="0" b="0"/>
          <wp:wrapNone/>
          <wp:docPr id="33" name="Grafik 33"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726CA2" w:rsidP="00DC54F9">
    <w:pPr>
      <w:pStyle w:val="Kopfzeile"/>
      <w:jc w:val="right"/>
      <w:rPr>
        <w:noProof/>
        <w:lang w:eastAsia="de-DE"/>
      </w:rPr>
    </w:pPr>
    <w:r w:rsidRPr="00726CA2">
      <w:rPr>
        <w:noProof/>
        <w:lang w:eastAsia="de-DE"/>
      </w:rPr>
      <w:drawing>
        <wp:anchor distT="0" distB="0" distL="114300" distR="114300" simplePos="0" relativeHeight="251660288" behindDoc="0" locked="0" layoutInCell="1" allowOverlap="1" wp14:anchorId="18AB14CF" wp14:editId="764A1759">
          <wp:simplePos x="0" y="0"/>
          <wp:positionH relativeFrom="margin">
            <wp:align>right</wp:align>
          </wp:positionH>
          <wp:positionV relativeFrom="paragraph">
            <wp:posOffset>63441</wp:posOffset>
          </wp:positionV>
          <wp:extent cx="1816646" cy="819258"/>
          <wp:effectExtent l="0" t="0" r="0" b="0"/>
          <wp:wrapNone/>
          <wp:docPr id="34" name="Grafik 34" descr="L:\08 Öffentlichkeitsarbeit\01 Corporate Design\1 Logo NEU\Logo+Text\LEKA-Logo-2019-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08 Öffentlichkeitsarbeit\01 Corporate Design\1 Logo NEU\Logo+Text\LEKA-Logo-2019-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6646" cy="8192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D648B"/>
    <w:rsid w:val="000E7444"/>
    <w:rsid w:val="000F5D69"/>
    <w:rsid w:val="001025F6"/>
    <w:rsid w:val="00102623"/>
    <w:rsid w:val="0010401A"/>
    <w:rsid w:val="00121F2D"/>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1EC6"/>
    <w:rsid w:val="0019338E"/>
    <w:rsid w:val="00196571"/>
    <w:rsid w:val="001B212A"/>
    <w:rsid w:val="001B3580"/>
    <w:rsid w:val="001B559F"/>
    <w:rsid w:val="001C0347"/>
    <w:rsid w:val="001D2A4F"/>
    <w:rsid w:val="001D4622"/>
    <w:rsid w:val="001D75F2"/>
    <w:rsid w:val="001E403A"/>
    <w:rsid w:val="001E4E6D"/>
    <w:rsid w:val="001E5266"/>
    <w:rsid w:val="001E6CD3"/>
    <w:rsid w:val="001F01E4"/>
    <w:rsid w:val="001F57B5"/>
    <w:rsid w:val="002021E1"/>
    <w:rsid w:val="00203284"/>
    <w:rsid w:val="00211AA9"/>
    <w:rsid w:val="00213CDB"/>
    <w:rsid w:val="002156B0"/>
    <w:rsid w:val="00215E1B"/>
    <w:rsid w:val="0021641B"/>
    <w:rsid w:val="00221CD9"/>
    <w:rsid w:val="00231113"/>
    <w:rsid w:val="0023156B"/>
    <w:rsid w:val="00231C7E"/>
    <w:rsid w:val="002362B2"/>
    <w:rsid w:val="002448F7"/>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C7962"/>
    <w:rsid w:val="002D2A5B"/>
    <w:rsid w:val="002D3881"/>
    <w:rsid w:val="002D3FCE"/>
    <w:rsid w:val="002D4FC8"/>
    <w:rsid w:val="002E59CE"/>
    <w:rsid w:val="002F1D14"/>
    <w:rsid w:val="002F2E97"/>
    <w:rsid w:val="002F3344"/>
    <w:rsid w:val="002F5765"/>
    <w:rsid w:val="002F7065"/>
    <w:rsid w:val="002F7AB8"/>
    <w:rsid w:val="00307B22"/>
    <w:rsid w:val="00315DF8"/>
    <w:rsid w:val="0032070A"/>
    <w:rsid w:val="00322782"/>
    <w:rsid w:val="00336AA5"/>
    <w:rsid w:val="003427CD"/>
    <w:rsid w:val="00342C48"/>
    <w:rsid w:val="003464E3"/>
    <w:rsid w:val="003474E4"/>
    <w:rsid w:val="003524D6"/>
    <w:rsid w:val="00353F0E"/>
    <w:rsid w:val="00355B16"/>
    <w:rsid w:val="00356330"/>
    <w:rsid w:val="003671BF"/>
    <w:rsid w:val="00370FDA"/>
    <w:rsid w:val="00371E2C"/>
    <w:rsid w:val="00376D1F"/>
    <w:rsid w:val="00394C75"/>
    <w:rsid w:val="003A0592"/>
    <w:rsid w:val="003A0A0B"/>
    <w:rsid w:val="003B2158"/>
    <w:rsid w:val="003B3BCB"/>
    <w:rsid w:val="003B4A5E"/>
    <w:rsid w:val="003B4DE7"/>
    <w:rsid w:val="003B6D66"/>
    <w:rsid w:val="003C50F7"/>
    <w:rsid w:val="003D442D"/>
    <w:rsid w:val="003D541F"/>
    <w:rsid w:val="003E0D9D"/>
    <w:rsid w:val="003E4CF5"/>
    <w:rsid w:val="003E7F7B"/>
    <w:rsid w:val="003F0075"/>
    <w:rsid w:val="003F7429"/>
    <w:rsid w:val="004065D6"/>
    <w:rsid w:val="00411F6B"/>
    <w:rsid w:val="00416CE9"/>
    <w:rsid w:val="00437A8C"/>
    <w:rsid w:val="00446E7C"/>
    <w:rsid w:val="00455F8A"/>
    <w:rsid w:val="00457FAA"/>
    <w:rsid w:val="004676C0"/>
    <w:rsid w:val="00467F53"/>
    <w:rsid w:val="00470443"/>
    <w:rsid w:val="00470845"/>
    <w:rsid w:val="00471B8E"/>
    <w:rsid w:val="00475DF8"/>
    <w:rsid w:val="004838F6"/>
    <w:rsid w:val="004916EB"/>
    <w:rsid w:val="0049320E"/>
    <w:rsid w:val="004A1294"/>
    <w:rsid w:val="004A2C82"/>
    <w:rsid w:val="004A4C98"/>
    <w:rsid w:val="004C062A"/>
    <w:rsid w:val="004C75DB"/>
    <w:rsid w:val="004D03AF"/>
    <w:rsid w:val="004D2B60"/>
    <w:rsid w:val="004D41DF"/>
    <w:rsid w:val="004D60D7"/>
    <w:rsid w:val="004D6DC7"/>
    <w:rsid w:val="004D70F9"/>
    <w:rsid w:val="004E0147"/>
    <w:rsid w:val="004F4FDA"/>
    <w:rsid w:val="005031D9"/>
    <w:rsid w:val="00506CCF"/>
    <w:rsid w:val="00513FD9"/>
    <w:rsid w:val="005140C3"/>
    <w:rsid w:val="005149A0"/>
    <w:rsid w:val="00515240"/>
    <w:rsid w:val="00524D8A"/>
    <w:rsid w:val="00541EB6"/>
    <w:rsid w:val="00551A11"/>
    <w:rsid w:val="005543B4"/>
    <w:rsid w:val="005646E7"/>
    <w:rsid w:val="00565FCB"/>
    <w:rsid w:val="005757EC"/>
    <w:rsid w:val="00575FEB"/>
    <w:rsid w:val="00581904"/>
    <w:rsid w:val="00581913"/>
    <w:rsid w:val="005A270E"/>
    <w:rsid w:val="005A5B90"/>
    <w:rsid w:val="005B489C"/>
    <w:rsid w:val="005C06AF"/>
    <w:rsid w:val="005D75BF"/>
    <w:rsid w:val="005E0C37"/>
    <w:rsid w:val="005E610A"/>
    <w:rsid w:val="00603518"/>
    <w:rsid w:val="00603DAF"/>
    <w:rsid w:val="00617386"/>
    <w:rsid w:val="00622957"/>
    <w:rsid w:val="00627916"/>
    <w:rsid w:val="00634FEC"/>
    <w:rsid w:val="00635656"/>
    <w:rsid w:val="00637AB7"/>
    <w:rsid w:val="006431C3"/>
    <w:rsid w:val="00645345"/>
    <w:rsid w:val="006505E1"/>
    <w:rsid w:val="006509C2"/>
    <w:rsid w:val="00652459"/>
    <w:rsid w:val="00654547"/>
    <w:rsid w:val="006545D7"/>
    <w:rsid w:val="00656873"/>
    <w:rsid w:val="0066034D"/>
    <w:rsid w:val="00667D34"/>
    <w:rsid w:val="00680515"/>
    <w:rsid w:val="0068120E"/>
    <w:rsid w:val="006901EC"/>
    <w:rsid w:val="006926C3"/>
    <w:rsid w:val="00694AE1"/>
    <w:rsid w:val="006A7E3F"/>
    <w:rsid w:val="006B1E3C"/>
    <w:rsid w:val="006B6552"/>
    <w:rsid w:val="006B7FD4"/>
    <w:rsid w:val="006D2F85"/>
    <w:rsid w:val="006E54A0"/>
    <w:rsid w:val="006E72E3"/>
    <w:rsid w:val="006F3947"/>
    <w:rsid w:val="007057CF"/>
    <w:rsid w:val="0070640A"/>
    <w:rsid w:val="0070691C"/>
    <w:rsid w:val="007073AE"/>
    <w:rsid w:val="00713EBF"/>
    <w:rsid w:val="0072074F"/>
    <w:rsid w:val="007249C1"/>
    <w:rsid w:val="00724CE8"/>
    <w:rsid w:val="00726CA2"/>
    <w:rsid w:val="00730CD8"/>
    <w:rsid w:val="00733643"/>
    <w:rsid w:val="0074231F"/>
    <w:rsid w:val="00745F37"/>
    <w:rsid w:val="00746B71"/>
    <w:rsid w:val="00766467"/>
    <w:rsid w:val="00783334"/>
    <w:rsid w:val="00790D11"/>
    <w:rsid w:val="00795326"/>
    <w:rsid w:val="00795C47"/>
    <w:rsid w:val="007A40E8"/>
    <w:rsid w:val="007A7325"/>
    <w:rsid w:val="007B0603"/>
    <w:rsid w:val="007B43D8"/>
    <w:rsid w:val="007B64AD"/>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5441B"/>
    <w:rsid w:val="008722A6"/>
    <w:rsid w:val="00876BEB"/>
    <w:rsid w:val="0087795B"/>
    <w:rsid w:val="00877C06"/>
    <w:rsid w:val="008848C7"/>
    <w:rsid w:val="008907F9"/>
    <w:rsid w:val="008A4BE0"/>
    <w:rsid w:val="008A74D3"/>
    <w:rsid w:val="008B2AB5"/>
    <w:rsid w:val="008B2AFC"/>
    <w:rsid w:val="008B30E5"/>
    <w:rsid w:val="008C7E18"/>
    <w:rsid w:val="008D0CC1"/>
    <w:rsid w:val="008D1621"/>
    <w:rsid w:val="008D1835"/>
    <w:rsid w:val="008D4218"/>
    <w:rsid w:val="008D6F05"/>
    <w:rsid w:val="008E0EC5"/>
    <w:rsid w:val="00901FAA"/>
    <w:rsid w:val="0090240D"/>
    <w:rsid w:val="009042BE"/>
    <w:rsid w:val="00931ED7"/>
    <w:rsid w:val="009345BD"/>
    <w:rsid w:val="00935410"/>
    <w:rsid w:val="009401E2"/>
    <w:rsid w:val="00940674"/>
    <w:rsid w:val="00942ED7"/>
    <w:rsid w:val="009454A1"/>
    <w:rsid w:val="009663FE"/>
    <w:rsid w:val="009846F4"/>
    <w:rsid w:val="00985D9B"/>
    <w:rsid w:val="00986C67"/>
    <w:rsid w:val="009919B6"/>
    <w:rsid w:val="0099201A"/>
    <w:rsid w:val="00993AC2"/>
    <w:rsid w:val="009A08A4"/>
    <w:rsid w:val="009A29D7"/>
    <w:rsid w:val="009B033F"/>
    <w:rsid w:val="009B05FB"/>
    <w:rsid w:val="009B164B"/>
    <w:rsid w:val="009B22B5"/>
    <w:rsid w:val="009C05D3"/>
    <w:rsid w:val="009C6C54"/>
    <w:rsid w:val="009C780E"/>
    <w:rsid w:val="009D1387"/>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4333"/>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1D36"/>
    <w:rsid w:val="00AF2177"/>
    <w:rsid w:val="00AF4BF0"/>
    <w:rsid w:val="00B00C82"/>
    <w:rsid w:val="00B02B3B"/>
    <w:rsid w:val="00B04DA8"/>
    <w:rsid w:val="00B16CDF"/>
    <w:rsid w:val="00B16D10"/>
    <w:rsid w:val="00B172A8"/>
    <w:rsid w:val="00B27E1C"/>
    <w:rsid w:val="00B6316E"/>
    <w:rsid w:val="00B744AA"/>
    <w:rsid w:val="00B75767"/>
    <w:rsid w:val="00B840F3"/>
    <w:rsid w:val="00B867BF"/>
    <w:rsid w:val="00B92CE9"/>
    <w:rsid w:val="00B9540A"/>
    <w:rsid w:val="00B97E38"/>
    <w:rsid w:val="00BA1F18"/>
    <w:rsid w:val="00BA4C37"/>
    <w:rsid w:val="00BA5B5D"/>
    <w:rsid w:val="00BB57B4"/>
    <w:rsid w:val="00BC1D82"/>
    <w:rsid w:val="00BC6E1C"/>
    <w:rsid w:val="00BD11AB"/>
    <w:rsid w:val="00BD14CD"/>
    <w:rsid w:val="00BD3FEE"/>
    <w:rsid w:val="00BE0604"/>
    <w:rsid w:val="00BE1D96"/>
    <w:rsid w:val="00BE3077"/>
    <w:rsid w:val="00BE73A6"/>
    <w:rsid w:val="00BF45F9"/>
    <w:rsid w:val="00BF5501"/>
    <w:rsid w:val="00C0118E"/>
    <w:rsid w:val="00C02890"/>
    <w:rsid w:val="00C10ABA"/>
    <w:rsid w:val="00C14757"/>
    <w:rsid w:val="00C166F3"/>
    <w:rsid w:val="00C17323"/>
    <w:rsid w:val="00C210A9"/>
    <w:rsid w:val="00C213E0"/>
    <w:rsid w:val="00C21E99"/>
    <w:rsid w:val="00C21EDA"/>
    <w:rsid w:val="00C22885"/>
    <w:rsid w:val="00C4454C"/>
    <w:rsid w:val="00C47225"/>
    <w:rsid w:val="00C4798F"/>
    <w:rsid w:val="00C501FC"/>
    <w:rsid w:val="00C508CC"/>
    <w:rsid w:val="00C66B13"/>
    <w:rsid w:val="00C71813"/>
    <w:rsid w:val="00C72D66"/>
    <w:rsid w:val="00C7647C"/>
    <w:rsid w:val="00C76DF3"/>
    <w:rsid w:val="00C7730F"/>
    <w:rsid w:val="00C87946"/>
    <w:rsid w:val="00C955DC"/>
    <w:rsid w:val="00CA2AD6"/>
    <w:rsid w:val="00CA792F"/>
    <w:rsid w:val="00CB1273"/>
    <w:rsid w:val="00CB2DC7"/>
    <w:rsid w:val="00CC11A3"/>
    <w:rsid w:val="00CC355A"/>
    <w:rsid w:val="00CC7FD3"/>
    <w:rsid w:val="00CD1002"/>
    <w:rsid w:val="00CD3748"/>
    <w:rsid w:val="00CD6563"/>
    <w:rsid w:val="00CE09C0"/>
    <w:rsid w:val="00CE56D7"/>
    <w:rsid w:val="00CF32A8"/>
    <w:rsid w:val="00D054B0"/>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611C"/>
    <w:rsid w:val="00D9230F"/>
    <w:rsid w:val="00D963B4"/>
    <w:rsid w:val="00D97483"/>
    <w:rsid w:val="00D979C9"/>
    <w:rsid w:val="00DA0281"/>
    <w:rsid w:val="00DA2BE4"/>
    <w:rsid w:val="00DA30BD"/>
    <w:rsid w:val="00DB1C2A"/>
    <w:rsid w:val="00DB79A3"/>
    <w:rsid w:val="00DC1ADE"/>
    <w:rsid w:val="00DC2367"/>
    <w:rsid w:val="00DC54F9"/>
    <w:rsid w:val="00DC68ED"/>
    <w:rsid w:val="00DC6E65"/>
    <w:rsid w:val="00DD09AE"/>
    <w:rsid w:val="00DD2CAB"/>
    <w:rsid w:val="00DD66DA"/>
    <w:rsid w:val="00DE477B"/>
    <w:rsid w:val="00DE5BE8"/>
    <w:rsid w:val="00DE5FDD"/>
    <w:rsid w:val="00DF0703"/>
    <w:rsid w:val="00DF1A08"/>
    <w:rsid w:val="00E02158"/>
    <w:rsid w:val="00E11C5B"/>
    <w:rsid w:val="00E12FE1"/>
    <w:rsid w:val="00E173D4"/>
    <w:rsid w:val="00E21910"/>
    <w:rsid w:val="00E33D4C"/>
    <w:rsid w:val="00E35D66"/>
    <w:rsid w:val="00E45CE6"/>
    <w:rsid w:val="00E4731C"/>
    <w:rsid w:val="00E52DEC"/>
    <w:rsid w:val="00E57837"/>
    <w:rsid w:val="00E620BC"/>
    <w:rsid w:val="00E83032"/>
    <w:rsid w:val="00EA0018"/>
    <w:rsid w:val="00EA6666"/>
    <w:rsid w:val="00EB0D2B"/>
    <w:rsid w:val="00EB2448"/>
    <w:rsid w:val="00EB7190"/>
    <w:rsid w:val="00ED0622"/>
    <w:rsid w:val="00ED19E0"/>
    <w:rsid w:val="00EE1688"/>
    <w:rsid w:val="00EE2910"/>
    <w:rsid w:val="00EE3B0A"/>
    <w:rsid w:val="00EF4068"/>
    <w:rsid w:val="00EF7427"/>
    <w:rsid w:val="00F036D7"/>
    <w:rsid w:val="00F060CE"/>
    <w:rsid w:val="00F0758F"/>
    <w:rsid w:val="00F10B7C"/>
    <w:rsid w:val="00F117BF"/>
    <w:rsid w:val="00F1278D"/>
    <w:rsid w:val="00F1487F"/>
    <w:rsid w:val="00F14CE9"/>
    <w:rsid w:val="00F16E05"/>
    <w:rsid w:val="00F20DDF"/>
    <w:rsid w:val="00F25D36"/>
    <w:rsid w:val="00F32F7C"/>
    <w:rsid w:val="00F37C33"/>
    <w:rsid w:val="00F40395"/>
    <w:rsid w:val="00F4061F"/>
    <w:rsid w:val="00F424E2"/>
    <w:rsid w:val="00F438A8"/>
    <w:rsid w:val="00F457E8"/>
    <w:rsid w:val="00F6220B"/>
    <w:rsid w:val="00F64AF4"/>
    <w:rsid w:val="00F664E8"/>
    <w:rsid w:val="00F70B1B"/>
    <w:rsid w:val="00F76BEB"/>
    <w:rsid w:val="00F777B7"/>
    <w:rsid w:val="00F95F6E"/>
    <w:rsid w:val="00FA00AE"/>
    <w:rsid w:val="00FA7E40"/>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3F23C"/>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effizient.de/Termine/" TargetMode="External"/><Relationship Id="rId12" Type="http://schemas.openxmlformats.org/officeDocument/2006/relationships/hyperlink" Target="http://www.mv-effizient.de/presse/pressemateri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effizient.de/presse/pressemitteilu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v-effizient.d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4489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133</cp:revision>
  <cp:lastPrinted>2020-01-20T07:16:00Z</cp:lastPrinted>
  <dcterms:created xsi:type="dcterms:W3CDTF">2018-11-13T10:58:00Z</dcterms:created>
  <dcterms:modified xsi:type="dcterms:W3CDTF">2020-01-20T07:17:00Z</dcterms:modified>
</cp:coreProperties>
</file>