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C3AEE" w:rsidRPr="00DA2BE4" w:rsidRDefault="00AC3AEE" w:rsidP="008A4BE0">
      <w:pPr>
        <w:spacing w:after="0"/>
        <w:rPr>
          <w:rFonts w:ascii="Arial" w:hAnsi="Arial" w:cs="Arial"/>
          <w:b/>
          <w:sz w:val="36"/>
        </w:rPr>
      </w:pPr>
      <w:r w:rsidRPr="00DA2BE4">
        <w:rPr>
          <w:rFonts w:ascii="Arial" w:hAnsi="Arial" w:cs="Arial"/>
          <w:b/>
          <w:sz w:val="36"/>
        </w:rPr>
        <w:t>PRESSEMITTEILUNG</w:t>
      </w:r>
    </w:p>
    <w:p w:rsidR="00AC3AEE" w:rsidRPr="00DA2BE4" w:rsidRDefault="00AC3AEE" w:rsidP="008A4BE0">
      <w:pPr>
        <w:spacing w:after="0"/>
        <w:rPr>
          <w:rFonts w:ascii="Arial" w:hAnsi="Arial" w:cs="Arial"/>
          <w:b/>
          <w:sz w:val="8"/>
          <w:szCs w:val="14"/>
        </w:rPr>
      </w:pPr>
    </w:p>
    <w:p w:rsidR="00AC3AEE" w:rsidRPr="00DA2BE4" w:rsidRDefault="00AC3AEE" w:rsidP="00CF2B41">
      <w:pPr>
        <w:rPr>
          <w:rFonts w:ascii="Arial" w:hAnsi="Arial" w:cs="Arial"/>
          <w:b/>
          <w:sz w:val="28"/>
        </w:rPr>
      </w:pPr>
      <w:r>
        <w:rPr>
          <w:rFonts w:ascii="Arial" w:hAnsi="Arial" w:cs="Arial"/>
          <w:b/>
          <w:sz w:val="28"/>
          <w:szCs w:val="28"/>
        </w:rPr>
        <w:t>Schwerin/Stralsund</w:t>
      </w:r>
      <w:r w:rsidRPr="00DA2BE4">
        <w:rPr>
          <w:rFonts w:ascii="Arial" w:hAnsi="Arial" w:cs="Arial"/>
          <w:b/>
          <w:sz w:val="28"/>
          <w:szCs w:val="28"/>
        </w:rPr>
        <w:t>_</w:t>
      </w:r>
      <w:r>
        <w:rPr>
          <w:rFonts w:ascii="Arial" w:hAnsi="Arial" w:cs="Arial"/>
          <w:b/>
          <w:sz w:val="28"/>
          <w:szCs w:val="28"/>
        </w:rPr>
        <w:t>26.08.2020</w:t>
      </w:r>
    </w:p>
    <w:p w:rsidR="00AC3AEE" w:rsidRPr="00DA2BE4" w:rsidRDefault="00AC3AEE" w:rsidP="004D70F9">
      <w:pPr>
        <w:rPr>
          <w:rFonts w:ascii="Arial" w:hAnsi="Arial" w:cs="Arial"/>
          <w:b/>
          <w:sz w:val="6"/>
        </w:rPr>
      </w:pPr>
    </w:p>
    <w:p w:rsidR="00AC3AEE" w:rsidRDefault="00AC3AEE" w:rsidP="000E248E">
      <w:pPr>
        <w:spacing w:after="0" w:line="240" w:lineRule="auto"/>
        <w:outlineLvl w:val="0"/>
        <w:rPr>
          <w:rFonts w:ascii="Arial" w:hAnsi="Arial" w:cs="Arial"/>
          <w:b/>
          <w:sz w:val="24"/>
          <w:szCs w:val="24"/>
        </w:rPr>
      </w:pPr>
      <w:r>
        <w:rPr>
          <w:rFonts w:ascii="Arial" w:hAnsi="Arial" w:cs="Arial"/>
          <w:b/>
          <w:sz w:val="28"/>
          <w:szCs w:val="28"/>
        </w:rPr>
        <w:t>Hoher Beratungsbedarf zum Thema Elektromobilität</w:t>
      </w:r>
    </w:p>
    <w:p w:rsidR="00AC3AEE" w:rsidRDefault="00AC3AEE" w:rsidP="006E70E7">
      <w:pPr>
        <w:spacing w:after="0" w:line="240" w:lineRule="auto"/>
        <w:outlineLvl w:val="0"/>
        <w:rPr>
          <w:rFonts w:ascii="Arial" w:hAnsi="Arial" w:cs="Arial"/>
          <w:b/>
          <w:sz w:val="24"/>
          <w:szCs w:val="24"/>
        </w:rPr>
      </w:pPr>
      <w:r>
        <w:rPr>
          <w:rFonts w:ascii="Arial" w:hAnsi="Arial" w:cs="Arial"/>
          <w:b/>
          <w:sz w:val="24"/>
          <w:szCs w:val="24"/>
        </w:rPr>
        <w:t xml:space="preserve"> </w:t>
      </w:r>
    </w:p>
    <w:p w:rsidR="00AC3AEE" w:rsidRDefault="00AC3AEE" w:rsidP="00EF75E9">
      <w:pPr>
        <w:spacing w:after="0" w:line="240" w:lineRule="auto"/>
        <w:outlineLvl w:val="0"/>
        <w:rPr>
          <w:rFonts w:ascii="Arial" w:hAnsi="Arial" w:cs="Arial"/>
          <w:color w:val="000000"/>
          <w:sz w:val="24"/>
          <w:szCs w:val="24"/>
        </w:rPr>
      </w:pPr>
      <w:r>
        <w:rPr>
          <w:rFonts w:ascii="Arial" w:hAnsi="Arial" w:cs="Arial"/>
          <w:sz w:val="24"/>
          <w:szCs w:val="24"/>
        </w:rPr>
        <w:t>Erster Online-Stammtisch von MVeffizient nach der Sommerpause mit Rekordteilnehmerzahl</w:t>
      </w:r>
    </w:p>
    <w:p w:rsidR="00AC3AEE" w:rsidRPr="007329DC" w:rsidRDefault="00AC3AEE" w:rsidP="003A4A7E">
      <w:pPr>
        <w:spacing w:after="0" w:line="240" w:lineRule="auto"/>
        <w:outlineLvl w:val="0"/>
        <w:rPr>
          <w:rFonts w:ascii="Arial" w:hAnsi="Arial" w:cs="Arial"/>
          <w:color w:val="000000"/>
          <w:sz w:val="24"/>
          <w:szCs w:val="24"/>
        </w:rPr>
      </w:pPr>
    </w:p>
    <w:p w:rsidR="00AC3AEE" w:rsidRPr="00663794" w:rsidRDefault="00BF2E03" w:rsidP="00663794">
      <w:pPr>
        <w:spacing w:after="0"/>
        <w:rPr>
          <w:rFonts w:ascii="Arial" w:hAnsi="Arial" w:cs="Arial"/>
          <w:color w:val="000000"/>
          <w:sz w:val="21"/>
          <w:szCs w:val="21"/>
        </w:rPr>
      </w:pPr>
      <w:r>
        <w:rPr>
          <w:rFonts w:ascii="Arial" w:hAnsi="Arial" w:cs="Arial"/>
          <w:sz w:val="21"/>
          <w:szCs w:val="21"/>
        </w:rPr>
        <w:t xml:space="preserve">SCHWERIN / </w:t>
      </w:r>
      <w:proofErr w:type="spellStart"/>
      <w:r>
        <w:rPr>
          <w:rFonts w:ascii="Arial" w:hAnsi="Arial" w:cs="Arial"/>
          <w:sz w:val="21"/>
          <w:szCs w:val="21"/>
        </w:rPr>
        <w:t>STRALSUND</w:t>
      </w:r>
      <w:r w:rsidR="00AC3AEE" w:rsidRPr="00DA4E9B">
        <w:rPr>
          <w:rFonts w:ascii="Arial" w:hAnsi="Arial" w:cs="Arial"/>
          <w:sz w:val="21"/>
          <w:szCs w:val="21"/>
        </w:rPr>
        <w:t>_</w:t>
      </w:r>
      <w:r w:rsidR="00AC3AEE" w:rsidRPr="007F5F26">
        <w:rPr>
          <w:rFonts w:ascii="Arial" w:hAnsi="Arial" w:cs="Arial"/>
          <w:sz w:val="21"/>
          <w:szCs w:val="21"/>
        </w:rPr>
        <w:t>Mit</w:t>
      </w:r>
      <w:proofErr w:type="spellEnd"/>
      <w:r w:rsidR="00AC3AEE" w:rsidRPr="007F5F26">
        <w:rPr>
          <w:rFonts w:ascii="Arial" w:hAnsi="Arial" w:cs="Arial"/>
          <w:sz w:val="21"/>
          <w:szCs w:val="21"/>
        </w:rPr>
        <w:t xml:space="preserve"> dieser großen Resonanz hatten die Mitarbeiter der Landesenergie- und Klimaschutzagentur Mecklenburg-Vorpommern (LEKA MV) mit ihrem Technischen Berater, Arne Rakel nicht gerechnet: </w:t>
      </w:r>
      <w:r w:rsidR="00AC3AEE">
        <w:rPr>
          <w:rFonts w:ascii="Arial" w:hAnsi="Arial" w:cs="Arial"/>
          <w:sz w:val="21"/>
          <w:szCs w:val="21"/>
        </w:rPr>
        <w:t xml:space="preserve">Etwa 30 Teilnehmer, Unternehmer aus ganz MV und weiteren Bundesländern, interessierten sich für den ersten Online-Stammtisch der Kampagne "MVeffizient" nach der Sommerpause zum Thema Elektromobilität im Unternehmen - auch dieser war wie immer kostenlos. Diplom-Ingenieur Rakel und Gastreferent Frank Jacobi, ausgewiesener Experte und </w:t>
      </w:r>
      <w:r w:rsidR="00AC3AEE" w:rsidRPr="00AE5F0F">
        <w:rPr>
          <w:rFonts w:ascii="Arial" w:hAnsi="Arial" w:cs="Arial"/>
          <w:sz w:val="21"/>
          <w:szCs w:val="21"/>
        </w:rPr>
        <w:t xml:space="preserve">Berater für E-Mobilität </w:t>
      </w:r>
      <w:r w:rsidR="00AC3AEE">
        <w:rPr>
          <w:rFonts w:ascii="Arial" w:hAnsi="Arial" w:cs="Arial"/>
          <w:sz w:val="21"/>
          <w:szCs w:val="21"/>
        </w:rPr>
        <w:t>zeigten auf, w</w:t>
      </w:r>
      <w:r w:rsidR="00AC3AEE" w:rsidRPr="00615E3F">
        <w:rPr>
          <w:rFonts w:ascii="Arial" w:hAnsi="Arial" w:cs="Arial"/>
          <w:sz w:val="21"/>
          <w:szCs w:val="21"/>
        </w:rPr>
        <w:t>e</w:t>
      </w:r>
      <w:r w:rsidR="00AC3AEE">
        <w:rPr>
          <w:rFonts w:ascii="Arial" w:hAnsi="Arial" w:cs="Arial"/>
          <w:sz w:val="21"/>
          <w:szCs w:val="21"/>
        </w:rPr>
        <w:t xml:space="preserve">lche Möglichkeiten es gibt, die </w:t>
      </w:r>
      <w:r w:rsidR="00AC3AEE" w:rsidRPr="00615E3F">
        <w:rPr>
          <w:rFonts w:ascii="Arial" w:hAnsi="Arial" w:cs="Arial"/>
          <w:sz w:val="21"/>
          <w:szCs w:val="21"/>
        </w:rPr>
        <w:t xml:space="preserve">Fahrzeugflotte </w:t>
      </w:r>
      <w:r w:rsidR="00AC3AEE">
        <w:rPr>
          <w:rFonts w:ascii="Arial" w:hAnsi="Arial" w:cs="Arial"/>
          <w:sz w:val="21"/>
          <w:szCs w:val="21"/>
        </w:rPr>
        <w:t xml:space="preserve">im Unternehmen </w:t>
      </w:r>
      <w:r w:rsidR="00AC3AEE" w:rsidRPr="00615E3F">
        <w:rPr>
          <w:rFonts w:ascii="Arial" w:hAnsi="Arial" w:cs="Arial"/>
          <w:sz w:val="21"/>
          <w:szCs w:val="21"/>
        </w:rPr>
        <w:t>auf E-Mobile um</w:t>
      </w:r>
      <w:r w:rsidR="00AC3AEE">
        <w:rPr>
          <w:rFonts w:ascii="Arial" w:hAnsi="Arial" w:cs="Arial"/>
          <w:sz w:val="21"/>
          <w:szCs w:val="21"/>
        </w:rPr>
        <w:t>zu</w:t>
      </w:r>
      <w:r w:rsidR="00AC3AEE" w:rsidRPr="00615E3F">
        <w:rPr>
          <w:rFonts w:ascii="Arial" w:hAnsi="Arial" w:cs="Arial"/>
          <w:sz w:val="21"/>
          <w:szCs w:val="21"/>
        </w:rPr>
        <w:t>stellen und was dabei beachte</w:t>
      </w:r>
      <w:r w:rsidR="00AC3AEE">
        <w:rPr>
          <w:rFonts w:ascii="Arial" w:hAnsi="Arial" w:cs="Arial"/>
          <w:sz w:val="21"/>
          <w:szCs w:val="21"/>
        </w:rPr>
        <w:t>t werde</w:t>
      </w:r>
      <w:r w:rsidR="00AC3AEE" w:rsidRPr="00615E3F">
        <w:rPr>
          <w:rFonts w:ascii="Arial" w:hAnsi="Arial" w:cs="Arial"/>
          <w:sz w:val="21"/>
          <w:szCs w:val="21"/>
        </w:rPr>
        <w:t>n m</w:t>
      </w:r>
      <w:r w:rsidR="00AC3AEE">
        <w:rPr>
          <w:rFonts w:ascii="Arial" w:hAnsi="Arial" w:cs="Arial"/>
          <w:sz w:val="21"/>
          <w:szCs w:val="21"/>
        </w:rPr>
        <w:t>u</w:t>
      </w:r>
      <w:r w:rsidR="00AC3AEE" w:rsidRPr="00615E3F">
        <w:rPr>
          <w:rFonts w:ascii="Arial" w:hAnsi="Arial" w:cs="Arial"/>
          <w:sz w:val="21"/>
          <w:szCs w:val="21"/>
        </w:rPr>
        <w:t>ss</w:t>
      </w:r>
      <w:r w:rsidR="00AC3AEE">
        <w:rPr>
          <w:rFonts w:ascii="Arial" w:hAnsi="Arial" w:cs="Arial"/>
          <w:sz w:val="21"/>
          <w:szCs w:val="21"/>
        </w:rPr>
        <w:t xml:space="preserve">. Dabei ging es neben den </w:t>
      </w:r>
      <w:r w:rsidR="00AC3AEE" w:rsidRPr="00AE5F0F">
        <w:rPr>
          <w:rFonts w:ascii="Arial" w:hAnsi="Arial" w:cs="Arial"/>
          <w:sz w:val="21"/>
          <w:szCs w:val="21"/>
        </w:rPr>
        <w:t>wirtschaft</w:t>
      </w:r>
      <w:r w:rsidR="00AC3AEE">
        <w:rPr>
          <w:rFonts w:ascii="Arial" w:hAnsi="Arial" w:cs="Arial"/>
          <w:sz w:val="21"/>
          <w:szCs w:val="21"/>
        </w:rPr>
        <w:t xml:space="preserve">lichen Rahmenbedingungen und den von EU, Bund und Land zur Verfügung stehenden Fördermitteln auch um die Frage, </w:t>
      </w:r>
      <w:r w:rsidR="00AC3AEE" w:rsidRPr="00AE5F0F">
        <w:rPr>
          <w:rFonts w:ascii="Arial" w:hAnsi="Arial" w:cs="Arial"/>
          <w:sz w:val="21"/>
          <w:szCs w:val="21"/>
        </w:rPr>
        <w:t xml:space="preserve">wie der elektrische Fuhrpark mit selbst erzeugtem Strom aus erneuerbaren Energien versorgt werden kann. </w:t>
      </w:r>
      <w:r w:rsidR="00AC3AEE">
        <w:rPr>
          <w:rFonts w:ascii="Arial" w:hAnsi="Arial" w:cs="Arial"/>
          <w:sz w:val="21"/>
          <w:szCs w:val="21"/>
        </w:rPr>
        <w:t xml:space="preserve">Weiterhin wurden </w:t>
      </w:r>
      <w:r w:rsidR="00AC3AEE" w:rsidRPr="00AE5F0F">
        <w:rPr>
          <w:rFonts w:ascii="Arial" w:hAnsi="Arial" w:cs="Arial"/>
          <w:sz w:val="21"/>
          <w:szCs w:val="21"/>
        </w:rPr>
        <w:t>die rechtlichen</w:t>
      </w:r>
      <w:r w:rsidR="00AC3AEE">
        <w:rPr>
          <w:rFonts w:ascii="Arial" w:hAnsi="Arial" w:cs="Arial"/>
          <w:sz w:val="21"/>
          <w:szCs w:val="21"/>
        </w:rPr>
        <w:t xml:space="preserve"> </w:t>
      </w:r>
      <w:r w:rsidR="00AC3AEE" w:rsidRPr="00AE5F0F">
        <w:rPr>
          <w:rFonts w:ascii="Arial" w:hAnsi="Arial" w:cs="Arial"/>
          <w:sz w:val="21"/>
          <w:szCs w:val="21"/>
        </w:rPr>
        <w:t xml:space="preserve">Voraussetzungen und Konzepte für </w:t>
      </w:r>
      <w:r w:rsidR="00AC3AEE">
        <w:rPr>
          <w:rFonts w:ascii="Arial" w:hAnsi="Arial" w:cs="Arial"/>
          <w:sz w:val="21"/>
          <w:szCs w:val="21"/>
        </w:rPr>
        <w:t>e</w:t>
      </w:r>
      <w:r w:rsidR="00AC3AEE" w:rsidRPr="00AE5F0F">
        <w:rPr>
          <w:rFonts w:ascii="Arial" w:hAnsi="Arial" w:cs="Arial"/>
          <w:sz w:val="21"/>
          <w:szCs w:val="21"/>
        </w:rPr>
        <w:t>i</w:t>
      </w:r>
      <w:r w:rsidR="00AC3AEE">
        <w:rPr>
          <w:rFonts w:ascii="Arial" w:hAnsi="Arial" w:cs="Arial"/>
          <w:sz w:val="21"/>
          <w:szCs w:val="21"/>
        </w:rPr>
        <w:t>n</w:t>
      </w:r>
      <w:r w:rsidR="00AC3AEE" w:rsidRPr="00AE5F0F">
        <w:rPr>
          <w:rFonts w:ascii="Arial" w:hAnsi="Arial" w:cs="Arial"/>
          <w:sz w:val="21"/>
          <w:szCs w:val="21"/>
        </w:rPr>
        <w:t>e bedarfsgerechte Ladeinfrastruktur im Unternehmen</w:t>
      </w:r>
      <w:r w:rsidR="00AC3AEE">
        <w:rPr>
          <w:rFonts w:ascii="Arial" w:hAnsi="Arial" w:cs="Arial"/>
          <w:sz w:val="21"/>
          <w:szCs w:val="21"/>
        </w:rPr>
        <w:t xml:space="preserve"> vorgestellt</w:t>
      </w:r>
      <w:r w:rsidR="00AC3AEE" w:rsidRPr="00AE5F0F">
        <w:rPr>
          <w:rFonts w:ascii="Arial" w:hAnsi="Arial" w:cs="Arial"/>
          <w:sz w:val="21"/>
          <w:szCs w:val="21"/>
        </w:rPr>
        <w:t>.</w:t>
      </w:r>
      <w:r w:rsidR="00AC3AEE">
        <w:rPr>
          <w:rFonts w:ascii="Arial" w:hAnsi="Arial" w:cs="Arial"/>
          <w:sz w:val="21"/>
          <w:szCs w:val="21"/>
        </w:rPr>
        <w:t xml:space="preserve"> "Hier gibt es seitens des Gesetzgebers noch nicht in jedem Falle klare Regeln, was die steuerliche Behandlung der gewonnenen und dann genutzten Energie betrifft. Deshalb rate ich Ihnen, sich in jedem Falle beraten zu lassen", weist Jacobi in seinem Vortrag die Unternehmer auf mögliche Risiken hin. Das vermeintliche Hemmnis, es gäbe noch zu wenig öffentlich Ladesäulen, um auf E-Fahrzeuge umzusteigen, wurde von Jacobi aus dem Weg geräumt, denn überwiegend werden nach den Erkenntnissen die Fahrzeuge zu Hause oder während der Arbeit aufgeladen und reichen so mit der Kapazität oft mehrere Tage lang. </w:t>
      </w:r>
      <w:r w:rsidR="00AC3AEE" w:rsidRPr="00663794">
        <w:rPr>
          <w:rFonts w:ascii="Arial" w:hAnsi="Arial" w:cs="Arial"/>
          <w:color w:val="000000"/>
          <w:sz w:val="21"/>
          <w:szCs w:val="21"/>
        </w:rPr>
        <w:t xml:space="preserve">Nichtsdestotrotz kann bei der Umrüstung der Dienst- und Betriebsfahrzeuge auf E-Mobile gespart werden - und das kräftig: "Im Bereich der Pkw können damit die Kosten auf bis zu ein Achtel der bisherigen Summe gesenkt werden", vermittelt LEKA-Berater Rakel den Teilnehmern des Online-Stammtisches. Abgesehen davon legte er dar, dass die für </w:t>
      </w:r>
      <w:proofErr w:type="gramStart"/>
      <w:r w:rsidR="00AC3AEE" w:rsidRPr="00663794">
        <w:rPr>
          <w:rFonts w:ascii="Arial" w:hAnsi="Arial" w:cs="Arial"/>
          <w:color w:val="000000"/>
          <w:sz w:val="21"/>
          <w:szCs w:val="21"/>
        </w:rPr>
        <w:t>die meisten relevante Bedingung</w:t>
      </w:r>
      <w:proofErr w:type="gramEnd"/>
      <w:r w:rsidR="00AC3AEE" w:rsidRPr="00663794">
        <w:rPr>
          <w:rFonts w:ascii="Arial" w:hAnsi="Arial" w:cs="Arial"/>
          <w:color w:val="000000"/>
          <w:sz w:val="21"/>
          <w:szCs w:val="21"/>
        </w:rPr>
        <w:t xml:space="preserve">, dass das E-Auto im Jahr günstiger sein muss als ein Verbrenner, bereits jetzt erfüllt sei. </w:t>
      </w:r>
    </w:p>
    <w:p w:rsidR="00AC3AEE" w:rsidRPr="00663794" w:rsidRDefault="00AC3AEE" w:rsidP="00AE5F0F">
      <w:pPr>
        <w:spacing w:after="0"/>
        <w:rPr>
          <w:rFonts w:ascii="Arial" w:hAnsi="Arial" w:cs="Arial"/>
          <w:color w:val="000000"/>
          <w:sz w:val="21"/>
          <w:szCs w:val="21"/>
        </w:rPr>
      </w:pPr>
    </w:p>
    <w:p w:rsidR="00AC3AEE" w:rsidRDefault="00AC3AEE" w:rsidP="00450B59">
      <w:pPr>
        <w:spacing w:after="0"/>
        <w:rPr>
          <w:rFonts w:ascii="Arial" w:hAnsi="Arial" w:cs="Arial"/>
          <w:sz w:val="21"/>
          <w:szCs w:val="21"/>
        </w:rPr>
      </w:pPr>
      <w:r w:rsidRPr="00663794">
        <w:rPr>
          <w:rFonts w:ascii="Arial" w:hAnsi="Arial" w:cs="Arial"/>
          <w:color w:val="000000"/>
          <w:sz w:val="21"/>
          <w:szCs w:val="21"/>
        </w:rPr>
        <w:t xml:space="preserve">Im anschließenden Dialog wurden alle Fragen der Unternehmer geklärt. So wollte Klaus Reiß von der Energielenker </w:t>
      </w:r>
      <w:proofErr w:type="spellStart"/>
      <w:r w:rsidRPr="00663794">
        <w:rPr>
          <w:rFonts w:ascii="Arial" w:hAnsi="Arial" w:cs="Arial"/>
          <w:color w:val="000000"/>
          <w:sz w:val="21"/>
          <w:szCs w:val="21"/>
        </w:rPr>
        <w:t>Beratungs</w:t>
      </w:r>
      <w:proofErr w:type="spellEnd"/>
      <w:r w:rsidRPr="00663794">
        <w:rPr>
          <w:rFonts w:ascii="Arial" w:hAnsi="Arial" w:cs="Arial"/>
          <w:color w:val="000000"/>
          <w:sz w:val="21"/>
          <w:szCs w:val="21"/>
        </w:rPr>
        <w:t xml:space="preserve"> GmbH aus Schwerin wissen: "Gibt es eine Lösung für eine Abrechnung einer Ladesäule im Mehrfamilienhausbereich</w:t>
      </w:r>
      <w:r>
        <w:rPr>
          <w:rFonts w:ascii="Arial" w:hAnsi="Arial" w:cs="Arial"/>
          <w:sz w:val="21"/>
          <w:szCs w:val="21"/>
        </w:rPr>
        <w:t xml:space="preserve">, die über ein Mieterstromprojekt mit betrieben wird?" Und Nick Schulze von </w:t>
      </w:r>
      <w:proofErr w:type="spellStart"/>
      <w:r>
        <w:rPr>
          <w:rFonts w:ascii="Arial" w:hAnsi="Arial" w:cs="Arial"/>
          <w:sz w:val="21"/>
          <w:szCs w:val="21"/>
        </w:rPr>
        <w:t>Sensatronic</w:t>
      </w:r>
      <w:proofErr w:type="spellEnd"/>
      <w:r>
        <w:rPr>
          <w:rFonts w:ascii="Arial" w:hAnsi="Arial" w:cs="Arial"/>
          <w:sz w:val="21"/>
          <w:szCs w:val="21"/>
        </w:rPr>
        <w:t xml:space="preserve"> aus Wismar interessierte: "Müssen die Hersteller eigentlich die Autos und Akkus zurücknehmen oder wie entsorgt man ein E-Fahrzeug?" Die ausführliche Beantwortung aller Fragen führte dazu, dass die für den Online-Stammtisch veranschlagte Zeit von eineinhalb Stunden bei weitem nicht ausreichte. "Sehr interessante Vorträge und praktische Hinweise", bedankte sich unter anderem Frank </w:t>
      </w:r>
      <w:proofErr w:type="spellStart"/>
      <w:r>
        <w:rPr>
          <w:rFonts w:ascii="Arial" w:hAnsi="Arial" w:cs="Arial"/>
          <w:sz w:val="21"/>
          <w:szCs w:val="21"/>
        </w:rPr>
        <w:t>Koschmann</w:t>
      </w:r>
      <w:proofErr w:type="spellEnd"/>
      <w:r>
        <w:rPr>
          <w:rFonts w:ascii="Arial" w:hAnsi="Arial" w:cs="Arial"/>
          <w:sz w:val="21"/>
          <w:szCs w:val="21"/>
        </w:rPr>
        <w:t xml:space="preserve"> von der Hans J. Möller Handelsvertretung mit Sitz in Hamburg und Rostock anschließend. "Wir freuen uns darüber, dass sich unser Anliegen, die Energiewende und mit ihr die Themen E-Mobilität, Erneuerbare Energien und Energieeffizienz, mittlerweile so in der Unternehmerschaft breitgemacht hat und unsere kostenlose Beratung dazu großen Anklang findet", so das Fazit von Arne Rakel.</w:t>
      </w:r>
    </w:p>
    <w:p w:rsidR="00AC3AEE" w:rsidRDefault="00AC3AEE" w:rsidP="000376A9">
      <w:pPr>
        <w:spacing w:after="0"/>
        <w:rPr>
          <w:rFonts w:ascii="Arial" w:hAnsi="Arial" w:cs="Arial"/>
          <w:sz w:val="21"/>
          <w:szCs w:val="21"/>
        </w:rPr>
      </w:pPr>
      <w:r>
        <w:rPr>
          <w:rFonts w:ascii="Arial" w:hAnsi="Arial" w:cs="Arial"/>
          <w:sz w:val="21"/>
          <w:szCs w:val="21"/>
        </w:rPr>
        <w:lastRenderedPageBreak/>
        <w:t xml:space="preserve">Die Aufzeichnung des Stammtisches sowie alle dabei verwendeten Unterlagen der Referenten werden wie üblich im Anschluss allen Teilnehmern kostenlos zur Verfügung gestellt. Der Termin für den nächsten Online-Stammtisch steht bereits fest: Er findet statt am 10. September von 10 bis 11.30 Uhr zum Thema Energiemanagement und Gebäudeautomation. </w:t>
      </w:r>
    </w:p>
    <w:p w:rsidR="00AC3AEE" w:rsidRPr="00B352E0" w:rsidRDefault="00AC3AEE" w:rsidP="000376A9">
      <w:pPr>
        <w:spacing w:after="0"/>
        <w:rPr>
          <w:rFonts w:ascii="Arial" w:hAnsi="Arial" w:cs="Arial"/>
          <w:sz w:val="21"/>
          <w:szCs w:val="21"/>
        </w:rPr>
      </w:pPr>
    </w:p>
    <w:p w:rsidR="00AC3AEE" w:rsidRPr="00280486" w:rsidRDefault="00AC3AEE" w:rsidP="00EF75E9">
      <w:pPr>
        <w:spacing w:after="0"/>
        <w:rPr>
          <w:rFonts w:ascii="Arial" w:hAnsi="Arial" w:cs="Arial"/>
          <w:sz w:val="21"/>
          <w:szCs w:val="21"/>
        </w:rPr>
      </w:pPr>
      <w:r w:rsidRPr="00280486">
        <w:rPr>
          <w:rFonts w:ascii="Arial" w:hAnsi="Arial" w:cs="Arial"/>
          <w:sz w:val="21"/>
          <w:szCs w:val="21"/>
        </w:rPr>
        <w:t>Da</w:t>
      </w:r>
      <w:r>
        <w:rPr>
          <w:rFonts w:ascii="Arial" w:hAnsi="Arial" w:cs="Arial"/>
          <w:sz w:val="21"/>
          <w:szCs w:val="21"/>
        </w:rPr>
        <w:t xml:space="preserve"> der</w:t>
      </w:r>
      <w:r w:rsidRPr="00280486">
        <w:rPr>
          <w:rFonts w:ascii="Arial" w:hAnsi="Arial" w:cs="Arial"/>
          <w:sz w:val="21"/>
          <w:szCs w:val="21"/>
        </w:rPr>
        <w:t xml:space="preserve"> </w:t>
      </w:r>
      <w:r>
        <w:rPr>
          <w:rFonts w:ascii="Arial" w:hAnsi="Arial" w:cs="Arial"/>
          <w:sz w:val="21"/>
          <w:szCs w:val="21"/>
        </w:rPr>
        <w:t>Online-Stammtisch</w:t>
      </w:r>
      <w:r w:rsidRPr="00280486">
        <w:rPr>
          <w:rFonts w:ascii="Arial" w:hAnsi="Arial" w:cs="Arial"/>
          <w:sz w:val="21"/>
          <w:szCs w:val="21"/>
        </w:rPr>
        <w:t xml:space="preserve"> mit der</w:t>
      </w:r>
      <w:r>
        <w:rPr>
          <w:rFonts w:ascii="Arial" w:hAnsi="Arial" w:cs="Arial"/>
          <w:sz w:val="21"/>
          <w:szCs w:val="21"/>
        </w:rPr>
        <w:t xml:space="preserve"> </w:t>
      </w:r>
      <w:r w:rsidRPr="00280486">
        <w:rPr>
          <w:rFonts w:ascii="Arial" w:hAnsi="Arial" w:cs="Arial"/>
          <w:sz w:val="21"/>
          <w:szCs w:val="21"/>
        </w:rPr>
        <w:t xml:space="preserve">Software </w:t>
      </w:r>
      <w:r>
        <w:rPr>
          <w:rFonts w:ascii="Arial" w:hAnsi="Arial" w:cs="Arial"/>
          <w:sz w:val="21"/>
          <w:szCs w:val="21"/>
        </w:rPr>
        <w:t>Zoom</w:t>
      </w:r>
      <w:r w:rsidRPr="00280486">
        <w:rPr>
          <w:rFonts w:ascii="Arial" w:hAnsi="Arial" w:cs="Arial"/>
          <w:sz w:val="21"/>
          <w:szCs w:val="21"/>
        </w:rPr>
        <w:t xml:space="preserve"> durchgeführt wird</w:t>
      </w:r>
      <w:r>
        <w:rPr>
          <w:rFonts w:ascii="Arial" w:hAnsi="Arial" w:cs="Arial"/>
          <w:sz w:val="21"/>
          <w:szCs w:val="21"/>
        </w:rPr>
        <w:t>, ist eine Anmeldung auf der Website von MVeffizient erforderlich</w:t>
      </w:r>
      <w:r w:rsidRPr="00280486">
        <w:rPr>
          <w:rFonts w:ascii="Arial" w:hAnsi="Arial" w:cs="Arial"/>
          <w:sz w:val="21"/>
          <w:szCs w:val="21"/>
        </w:rPr>
        <w:t xml:space="preserve">. </w:t>
      </w:r>
      <w:r>
        <w:rPr>
          <w:rFonts w:ascii="Arial" w:hAnsi="Arial" w:cs="Arial"/>
          <w:sz w:val="21"/>
          <w:szCs w:val="21"/>
        </w:rPr>
        <w:t>Dan</w:t>
      </w:r>
      <w:r w:rsidRPr="00280486">
        <w:rPr>
          <w:rFonts w:ascii="Arial" w:hAnsi="Arial" w:cs="Arial"/>
          <w:sz w:val="21"/>
          <w:szCs w:val="21"/>
        </w:rPr>
        <w:t xml:space="preserve">ach </w:t>
      </w:r>
      <w:r>
        <w:rPr>
          <w:rFonts w:ascii="Arial" w:hAnsi="Arial" w:cs="Arial"/>
          <w:sz w:val="21"/>
          <w:szCs w:val="21"/>
        </w:rPr>
        <w:t xml:space="preserve">erhalten die Teilnehmer die </w:t>
      </w:r>
      <w:r w:rsidRPr="00280486">
        <w:rPr>
          <w:rFonts w:ascii="Arial" w:hAnsi="Arial" w:cs="Arial"/>
          <w:sz w:val="21"/>
          <w:szCs w:val="21"/>
        </w:rPr>
        <w:t xml:space="preserve">Zugangsdaten zum Meeting und weitere Informationen. Die Teilnahme ist per Computer, Laptop und Tablet </w:t>
      </w:r>
      <w:r>
        <w:rPr>
          <w:rFonts w:ascii="Arial" w:hAnsi="Arial" w:cs="Arial"/>
          <w:sz w:val="21"/>
          <w:szCs w:val="21"/>
        </w:rPr>
        <w:t xml:space="preserve">von jedem Ort </w:t>
      </w:r>
      <w:r w:rsidRPr="00280486">
        <w:rPr>
          <w:rFonts w:ascii="Arial" w:hAnsi="Arial" w:cs="Arial"/>
          <w:sz w:val="21"/>
          <w:szCs w:val="21"/>
        </w:rPr>
        <w:t>möglich.</w:t>
      </w:r>
    </w:p>
    <w:p w:rsidR="00AC3AEE" w:rsidRDefault="00AC3AEE" w:rsidP="003A4A7E">
      <w:pPr>
        <w:pStyle w:val="StandardWeb"/>
        <w:rPr>
          <w:rFonts w:ascii="Arial" w:hAnsi="Arial" w:cs="Arial"/>
          <w:color w:val="000000"/>
          <w:sz w:val="21"/>
          <w:szCs w:val="21"/>
        </w:rPr>
      </w:pPr>
      <w:r w:rsidRPr="00BF646D">
        <w:rPr>
          <w:rFonts w:ascii="Arial" w:hAnsi="Arial" w:cs="Arial"/>
          <w:color w:val="000000"/>
          <w:sz w:val="21"/>
          <w:szCs w:val="21"/>
        </w:rPr>
        <w:t>Seit April 2018 informiert die Landesenergie- und Klimaschutzagentur Mecklenburg-Vorpommern GmbH (LEKA MV) mit ihrer Kampagne MVeffizient Firmen über das Thema Energieeinsparung. Hierzu führt die LEKA MV Stammtische in ganz Mecklenburg-Vorpommern sowie online durch.</w:t>
      </w:r>
    </w:p>
    <w:p w:rsidR="00AC3AEE" w:rsidRPr="000376A9" w:rsidRDefault="00370E5D">
      <w:pPr>
        <w:rPr>
          <w:rFonts w:ascii="Arial" w:hAnsi="Arial" w:cs="Arial"/>
          <w:sz w:val="21"/>
          <w:szCs w:val="21"/>
        </w:rPr>
      </w:pPr>
      <w:r>
        <w:rPr>
          <w:rFonts w:ascii="Arial" w:hAnsi="Arial" w:cs="Arial"/>
          <w:noProof/>
          <w:sz w:val="21"/>
          <w:szCs w:val="21"/>
          <w:lang w:eastAsia="de-DE"/>
        </w:rPr>
        <w:drawing>
          <wp:inline distT="0" distB="0" distL="0" distR="0">
            <wp:extent cx="5857240" cy="3295015"/>
            <wp:effectExtent l="19050" t="19050" r="0" b="635"/>
            <wp:docPr id="3"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857240" cy="3295015"/>
                    </a:xfrm>
                    <a:prstGeom prst="rect">
                      <a:avLst/>
                    </a:prstGeom>
                    <a:noFill/>
                    <a:ln w="6350" cmpd="sng">
                      <a:solidFill>
                        <a:srgbClr val="000000"/>
                      </a:solidFill>
                      <a:miter lim="800000"/>
                      <a:headEnd/>
                      <a:tailEnd/>
                    </a:ln>
                    <a:effectLst/>
                  </pic:spPr>
                </pic:pic>
              </a:graphicData>
            </a:graphic>
          </wp:inline>
        </w:drawing>
      </w:r>
    </w:p>
    <w:p w:rsidR="00AC3AEE" w:rsidRDefault="00AC3AEE" w:rsidP="00CB6174">
      <w:pPr>
        <w:rPr>
          <w:rFonts w:ascii="Arial" w:hAnsi="Arial" w:cs="Arial"/>
          <w:i/>
          <w:sz w:val="21"/>
          <w:szCs w:val="21"/>
        </w:rPr>
      </w:pPr>
      <w:r w:rsidRPr="008C5F44">
        <w:rPr>
          <w:rFonts w:ascii="Arial" w:hAnsi="Arial" w:cs="Arial"/>
          <w:i/>
          <w:sz w:val="21"/>
          <w:szCs w:val="21"/>
        </w:rPr>
        <w:t>BU</w:t>
      </w:r>
      <w:r w:rsidRPr="00CB6174">
        <w:rPr>
          <w:rFonts w:ascii="Arial" w:hAnsi="Arial" w:cs="Arial"/>
          <w:i/>
          <w:sz w:val="21"/>
          <w:szCs w:val="21"/>
        </w:rPr>
        <w:t xml:space="preserve">: </w:t>
      </w:r>
      <w:r w:rsidRPr="00CB6174">
        <w:rPr>
          <w:rFonts w:ascii="Arial" w:hAnsi="Arial" w:cs="Arial"/>
          <w:bCs/>
          <w:i/>
          <w:sz w:val="21"/>
          <w:szCs w:val="21"/>
        </w:rPr>
        <w:t>Frank Jacobi, Berater für E-M</w:t>
      </w:r>
      <w:r>
        <w:rPr>
          <w:rFonts w:ascii="Arial" w:hAnsi="Arial" w:cs="Arial"/>
          <w:bCs/>
          <w:i/>
          <w:sz w:val="21"/>
          <w:szCs w:val="21"/>
        </w:rPr>
        <w:t>obilität, informiert Unternehmen während des Stammtisches über rechtliche Rahmenbedingungen und Konzepte für eine bedarfsgerechte Ladeinfrastruktur</w:t>
      </w:r>
      <w:r w:rsidR="00D42E99">
        <w:rPr>
          <w:rFonts w:ascii="Arial" w:hAnsi="Arial" w:cs="Arial"/>
          <w:bCs/>
          <w:i/>
          <w:sz w:val="21"/>
          <w:szCs w:val="21"/>
        </w:rPr>
        <w:t xml:space="preserve"> (Foto: LEKA MV)</w:t>
      </w:r>
    </w:p>
    <w:p w:rsidR="00BC78DF" w:rsidRDefault="00BC78DF">
      <w:pPr>
        <w:spacing w:after="0" w:line="240" w:lineRule="auto"/>
        <w:rPr>
          <w:rFonts w:ascii="Arial" w:hAnsi="Arial" w:cs="Arial"/>
          <w:i/>
          <w:sz w:val="21"/>
          <w:szCs w:val="21"/>
        </w:rPr>
      </w:pPr>
      <w:r>
        <w:rPr>
          <w:rFonts w:ascii="Arial" w:hAnsi="Arial" w:cs="Arial"/>
          <w:i/>
          <w:sz w:val="21"/>
          <w:szCs w:val="21"/>
        </w:rPr>
        <w:br w:type="page"/>
      </w:r>
    </w:p>
    <w:p w:rsidR="00AC3AEE" w:rsidRPr="0005239E" w:rsidRDefault="00AC3AEE" w:rsidP="00783334">
      <w:pPr>
        <w:rPr>
          <w:rFonts w:ascii="Arial" w:hAnsi="Arial" w:cs="Arial"/>
          <w:b/>
          <w:sz w:val="28"/>
          <w:szCs w:val="21"/>
        </w:rPr>
      </w:pPr>
      <w:r w:rsidRPr="0005239E">
        <w:rPr>
          <w:rFonts w:ascii="Arial" w:hAnsi="Arial" w:cs="Arial"/>
          <w:b/>
          <w:sz w:val="28"/>
          <w:szCs w:val="21"/>
        </w:rPr>
        <w:lastRenderedPageBreak/>
        <w:t xml:space="preserve">Über die Landesenergie- und Klimaschutzagentur Mecklenburg-Vorpommern GmbH </w:t>
      </w:r>
    </w:p>
    <w:p w:rsidR="00AC3AEE" w:rsidRDefault="00AC3AEE" w:rsidP="00783334">
      <w:pPr>
        <w:rPr>
          <w:rFonts w:ascii="Arial" w:hAnsi="Arial" w:cs="Arial"/>
          <w:sz w:val="21"/>
          <w:szCs w:val="21"/>
        </w:rPr>
      </w:pPr>
      <w:r w:rsidRPr="002548FB">
        <w:rPr>
          <w:rFonts w:ascii="Arial" w:hAnsi="Arial" w:cs="Arial"/>
          <w:sz w:val="21"/>
          <w:szCs w:val="21"/>
        </w:rPr>
        <w:t>Die Landesenergie- und Klimaschutzagentur Mecklenburg-Vorpommern GmbH (LEKA MV) mit Standorten in Stralsund, Schwerin und Neustrelitz wurde 2016 gegründet, um die Energiewende in Mecklenburg-Vorpommern voranzutreiben. Damit Strom künftig größtenteils aus erneuerbaren Energien bezogen und der Ausstoß von Treibhausgasen auf ein Minimum reduziert wird, zeigt LEKA MV wie öffentliche Einrichtungen, Unternehmen sowie Privatpersonen achtsam mit Ressourcen umgehen können. Dabei stehen für die insgesamt zwölf Mitarbeiter Themen wie die Akzeptanz erneuerbarer Energien, Energieeffizienz in Unternehmen, Klimaschutz in Kommunen und das Umweltbewusstsein jedes Einzelnen im Fokus.</w:t>
      </w:r>
    </w:p>
    <w:p w:rsidR="00BF534B" w:rsidRDefault="00BF534B" w:rsidP="007229A4">
      <w:pPr>
        <w:rPr>
          <w:rFonts w:ascii="Arial" w:hAnsi="Arial" w:cs="Arial"/>
          <w:b/>
          <w:sz w:val="28"/>
        </w:rPr>
      </w:pPr>
    </w:p>
    <w:p w:rsidR="00AC3AEE" w:rsidRPr="007229A4" w:rsidRDefault="00AC3AEE" w:rsidP="007229A4">
      <w:pPr>
        <w:rPr>
          <w:rFonts w:ascii="Arial" w:hAnsi="Arial" w:cs="Arial"/>
          <w:b/>
          <w:sz w:val="28"/>
        </w:rPr>
      </w:pPr>
      <w:bookmarkStart w:id="0" w:name="_GoBack"/>
      <w:bookmarkEnd w:id="0"/>
      <w:r w:rsidRPr="00DA2BE4">
        <w:rPr>
          <w:rFonts w:ascii="Arial" w:hAnsi="Arial" w:cs="Arial"/>
          <w:b/>
          <w:sz w:val="28"/>
        </w:rPr>
        <w:t>Über die Kampagne MVeffizient</w:t>
      </w:r>
    </w:p>
    <w:p w:rsidR="00AC3AEE" w:rsidRPr="00DA2BE4" w:rsidRDefault="00AC3AEE" w:rsidP="007229A4">
      <w:pPr>
        <w:rPr>
          <w:rFonts w:ascii="Arial" w:hAnsi="Arial" w:cs="Arial"/>
          <w:sz w:val="21"/>
          <w:szCs w:val="21"/>
        </w:rPr>
      </w:pPr>
      <w:r w:rsidRPr="007229A4">
        <w:rPr>
          <w:rFonts w:ascii="Arial" w:hAnsi="Arial" w:cs="Arial"/>
          <w:sz w:val="21"/>
          <w:szCs w:val="21"/>
        </w:rPr>
        <w:t>MVeffizient ist die Kampagne für mehr Energieeffizienz in Mecklenburg-Vorpommern und wird von der Landesenergie- und Klimaschutzagentur Mecklenburg-Vorpommern GmbH (LEKA MV) im Auftrag des Energieministeriums durchgeführt. Insgesamt informieren vier Mitarbeiter und Mitarbeiterinnen Firmen rund um die Themen Energieeffizienz und mögliche Energieeinsparmaßnahmen. Die Kampagne wird bis Dezember 2021 durchgeführt und mit Mitteln aus dem Europäischen Fonds für Regionale Entwicklung (EFRE) gefördert. Weitere Infos unter: www.mv-effizient.de.</w:t>
      </w:r>
      <w:r w:rsidRPr="00DA2BE4">
        <w:rPr>
          <w:rFonts w:ascii="Arial" w:hAnsi="Arial" w:cs="Arial"/>
          <w:sz w:val="21"/>
          <w:szCs w:val="21"/>
        </w:rPr>
        <w:t xml:space="preserve"> </w:t>
      </w:r>
    </w:p>
    <w:p w:rsidR="00AC3AEE" w:rsidRPr="00DA2BE4" w:rsidRDefault="00AC3AEE" w:rsidP="003E4CF5">
      <w:pPr>
        <w:spacing w:after="0"/>
        <w:rPr>
          <w:rFonts w:ascii="Arial" w:hAnsi="Arial" w:cs="Arial"/>
          <w:i/>
          <w:sz w:val="21"/>
          <w:szCs w:val="21"/>
        </w:rPr>
      </w:pPr>
    </w:p>
    <w:p w:rsidR="00AC3AEE" w:rsidRPr="00DA2BE4" w:rsidRDefault="00AC3AEE" w:rsidP="003E4CF5">
      <w:pPr>
        <w:spacing w:after="0"/>
        <w:rPr>
          <w:rFonts w:ascii="Arial" w:hAnsi="Arial" w:cs="Arial"/>
          <w:sz w:val="21"/>
          <w:szCs w:val="21"/>
        </w:rPr>
      </w:pPr>
      <w:r w:rsidRPr="00DA2BE4">
        <w:rPr>
          <w:rFonts w:ascii="Arial" w:hAnsi="Arial" w:cs="Arial"/>
          <w:sz w:val="21"/>
          <w:szCs w:val="21"/>
        </w:rPr>
        <w:t>Foto</w:t>
      </w:r>
      <w:r>
        <w:rPr>
          <w:rFonts w:ascii="Arial" w:hAnsi="Arial" w:cs="Arial"/>
          <w:sz w:val="21"/>
          <w:szCs w:val="21"/>
        </w:rPr>
        <w:t>s</w:t>
      </w:r>
      <w:r w:rsidRPr="00DA2BE4">
        <w:rPr>
          <w:rFonts w:ascii="Arial" w:hAnsi="Arial" w:cs="Arial"/>
          <w:sz w:val="21"/>
          <w:szCs w:val="21"/>
        </w:rPr>
        <w:t xml:space="preserve"> und Text stehen unter folgendem Link zum Download zur Verfügung: </w:t>
      </w:r>
      <w:hyperlink r:id="rId8" w:history="1">
        <w:r w:rsidRPr="00DA2BE4">
          <w:rPr>
            <w:rStyle w:val="Hyperlink"/>
            <w:rFonts w:ascii="Arial" w:hAnsi="Arial" w:cs="Arial"/>
            <w:sz w:val="21"/>
            <w:szCs w:val="21"/>
          </w:rPr>
          <w:t>https://www.mv-effizient.de/presse/pressemitteilungen/</w:t>
        </w:r>
      </w:hyperlink>
      <w:r w:rsidRPr="00DA2BE4">
        <w:rPr>
          <w:rFonts w:ascii="Arial" w:hAnsi="Arial" w:cs="Arial"/>
          <w:sz w:val="21"/>
          <w:szCs w:val="21"/>
        </w:rPr>
        <w:t xml:space="preserve"> bzw. </w:t>
      </w:r>
      <w:hyperlink r:id="rId9" w:history="1">
        <w:r w:rsidRPr="00DA2BE4">
          <w:rPr>
            <w:rStyle w:val="Hyperlink"/>
            <w:rFonts w:ascii="Arial" w:hAnsi="Arial" w:cs="Arial"/>
            <w:sz w:val="21"/>
            <w:szCs w:val="21"/>
          </w:rPr>
          <w:t>www.mv-effizient.de/presse/pressematerial/</w:t>
        </w:r>
      </w:hyperlink>
      <w:r w:rsidRPr="00DA2BE4">
        <w:rPr>
          <w:rFonts w:ascii="Arial" w:hAnsi="Arial" w:cs="Arial"/>
          <w:sz w:val="21"/>
          <w:szCs w:val="21"/>
        </w:rPr>
        <w:t xml:space="preserve"> </w:t>
      </w:r>
    </w:p>
    <w:p w:rsidR="00AC3AEE" w:rsidRPr="00DA2BE4" w:rsidRDefault="00AC3AEE" w:rsidP="00783334">
      <w:pPr>
        <w:rPr>
          <w:rFonts w:ascii="Arial" w:hAnsi="Arial" w:cs="Arial"/>
          <w:highlight w:val="red"/>
        </w:rPr>
      </w:pPr>
    </w:p>
    <w:p w:rsidR="00AC3AEE" w:rsidRPr="00DA2BE4" w:rsidRDefault="00AC3AEE" w:rsidP="005B489C">
      <w:pPr>
        <w:spacing w:after="0"/>
        <w:rPr>
          <w:rFonts w:ascii="Arial" w:hAnsi="Arial" w:cs="Arial"/>
          <w:b/>
          <w:sz w:val="21"/>
          <w:szCs w:val="21"/>
        </w:rPr>
      </w:pPr>
      <w:r w:rsidRPr="00DA2BE4">
        <w:rPr>
          <w:rFonts w:ascii="Arial" w:hAnsi="Arial" w:cs="Arial"/>
          <w:b/>
          <w:sz w:val="21"/>
          <w:szCs w:val="21"/>
        </w:rPr>
        <w:t xml:space="preserve">Pressekontakt: </w:t>
      </w:r>
    </w:p>
    <w:p w:rsidR="00AC3AEE" w:rsidRPr="00DA2BE4" w:rsidRDefault="00AC3AEE" w:rsidP="00455F8A">
      <w:pPr>
        <w:spacing w:after="0"/>
        <w:rPr>
          <w:rFonts w:ascii="Arial" w:hAnsi="Arial" w:cs="Arial"/>
          <w:sz w:val="21"/>
          <w:szCs w:val="21"/>
        </w:rPr>
      </w:pPr>
      <w:r w:rsidRPr="00DA2BE4">
        <w:rPr>
          <w:rFonts w:ascii="Arial" w:hAnsi="Arial" w:cs="Arial"/>
          <w:sz w:val="21"/>
          <w:szCs w:val="21"/>
        </w:rPr>
        <w:t>Landesenergie- und Klimaschutzagentur Mecklenburg-Vorpommern GmbH</w:t>
      </w:r>
    </w:p>
    <w:p w:rsidR="00AC3AEE" w:rsidRPr="00DA2BE4" w:rsidRDefault="00AC3AEE" w:rsidP="00455F8A">
      <w:pPr>
        <w:spacing w:after="0"/>
        <w:rPr>
          <w:rFonts w:ascii="Arial" w:hAnsi="Arial" w:cs="Arial"/>
          <w:sz w:val="21"/>
          <w:szCs w:val="21"/>
        </w:rPr>
      </w:pPr>
      <w:r w:rsidRPr="00DA2BE4">
        <w:rPr>
          <w:rFonts w:ascii="Arial" w:hAnsi="Arial" w:cs="Arial"/>
          <w:sz w:val="21"/>
          <w:szCs w:val="21"/>
        </w:rPr>
        <w:t>Peter Täufel</w:t>
      </w:r>
    </w:p>
    <w:p w:rsidR="00AC3AEE" w:rsidRPr="00DA2BE4" w:rsidRDefault="00AC3AEE" w:rsidP="00455F8A">
      <w:pPr>
        <w:spacing w:after="0"/>
        <w:rPr>
          <w:rFonts w:ascii="Arial" w:hAnsi="Arial" w:cs="Arial"/>
          <w:sz w:val="21"/>
          <w:szCs w:val="21"/>
        </w:rPr>
      </w:pPr>
      <w:r w:rsidRPr="00DA2BE4">
        <w:rPr>
          <w:rFonts w:ascii="Arial" w:hAnsi="Arial" w:cs="Arial"/>
          <w:sz w:val="21"/>
          <w:szCs w:val="21"/>
        </w:rPr>
        <w:t>Freier Mitarbeiter Pressearbeit</w:t>
      </w:r>
    </w:p>
    <w:p w:rsidR="00AC3AEE" w:rsidRPr="00DA2BE4" w:rsidRDefault="00AC3AEE" w:rsidP="00455F8A">
      <w:pPr>
        <w:spacing w:after="0"/>
        <w:rPr>
          <w:rFonts w:ascii="Arial" w:hAnsi="Arial" w:cs="Arial"/>
          <w:sz w:val="21"/>
          <w:szCs w:val="21"/>
        </w:rPr>
      </w:pPr>
      <w:r w:rsidRPr="00DA2BE4">
        <w:rPr>
          <w:rFonts w:ascii="Arial" w:hAnsi="Arial" w:cs="Arial"/>
          <w:sz w:val="21"/>
          <w:szCs w:val="21"/>
        </w:rPr>
        <w:t>Hauptstr. 43</w:t>
      </w:r>
    </w:p>
    <w:p w:rsidR="00AC3AEE" w:rsidRPr="00DA2BE4" w:rsidRDefault="00AC3AEE" w:rsidP="00455F8A">
      <w:pPr>
        <w:spacing w:after="0"/>
        <w:rPr>
          <w:rFonts w:ascii="Arial" w:hAnsi="Arial" w:cs="Arial"/>
          <w:sz w:val="21"/>
          <w:szCs w:val="21"/>
        </w:rPr>
      </w:pPr>
      <w:r w:rsidRPr="00DA2BE4">
        <w:rPr>
          <w:rFonts w:ascii="Arial" w:hAnsi="Arial" w:cs="Arial"/>
          <w:sz w:val="21"/>
          <w:szCs w:val="21"/>
        </w:rPr>
        <w:t>23996 Bad Kleinen</w:t>
      </w:r>
    </w:p>
    <w:p w:rsidR="00AC3AEE" w:rsidRPr="00DA2BE4" w:rsidRDefault="00AC3AEE" w:rsidP="00455F8A">
      <w:pPr>
        <w:spacing w:after="0"/>
        <w:rPr>
          <w:rFonts w:ascii="Arial" w:hAnsi="Arial" w:cs="Arial"/>
          <w:sz w:val="21"/>
          <w:szCs w:val="21"/>
        </w:rPr>
      </w:pPr>
    </w:p>
    <w:p w:rsidR="00AC3AEE" w:rsidRPr="00DA2BE4" w:rsidRDefault="00AC3AEE" w:rsidP="00455F8A">
      <w:pPr>
        <w:spacing w:after="0"/>
        <w:rPr>
          <w:rFonts w:ascii="Arial" w:hAnsi="Arial" w:cs="Arial"/>
          <w:sz w:val="21"/>
          <w:szCs w:val="21"/>
        </w:rPr>
      </w:pPr>
      <w:r w:rsidRPr="00DA2BE4">
        <w:rPr>
          <w:rFonts w:ascii="Arial" w:hAnsi="Arial" w:cs="Arial"/>
          <w:sz w:val="21"/>
          <w:szCs w:val="21"/>
        </w:rPr>
        <w:t>E-Mail: Leokor@web.de</w:t>
      </w:r>
    </w:p>
    <w:p w:rsidR="00AC3AEE" w:rsidRPr="00DA2BE4" w:rsidRDefault="00AC3AEE" w:rsidP="00C72D66">
      <w:pPr>
        <w:spacing w:after="0"/>
        <w:rPr>
          <w:rFonts w:ascii="Arial" w:hAnsi="Arial" w:cs="Arial"/>
        </w:rPr>
      </w:pPr>
      <w:r w:rsidRPr="00DA2BE4">
        <w:rPr>
          <w:rFonts w:ascii="Arial" w:hAnsi="Arial" w:cs="Arial"/>
          <w:sz w:val="21"/>
          <w:szCs w:val="21"/>
        </w:rPr>
        <w:t>Tel: 0173 - 3525782</w:t>
      </w:r>
    </w:p>
    <w:sectPr w:rsidR="00AC3AEE" w:rsidRPr="00DA2BE4" w:rsidSect="00412F36">
      <w:headerReference w:type="default" r:id="rId10"/>
      <w:footerReference w:type="default" r:id="rId11"/>
      <w:pgSz w:w="11906" w:h="16838"/>
      <w:pgMar w:top="3261" w:right="1416" w:bottom="851"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61ECE" w:rsidRDefault="00D61ECE" w:rsidP="00DC54F9">
      <w:pPr>
        <w:spacing w:after="0" w:line="240" w:lineRule="auto"/>
      </w:pPr>
      <w:r>
        <w:separator/>
      </w:r>
    </w:p>
  </w:endnote>
  <w:endnote w:type="continuationSeparator" w:id="0">
    <w:p w:rsidR="00D61ECE" w:rsidRDefault="00D61ECE" w:rsidP="00DC54F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C3AEE" w:rsidRPr="008B30E5" w:rsidRDefault="00AC3AEE" w:rsidP="00173209">
    <w:pPr>
      <w:pStyle w:val="Fuzeile"/>
      <w:jc w:val="right"/>
      <w:rPr>
        <w:rFonts w:ascii="Arial" w:hAnsi="Arial" w:cs="Arial"/>
        <w:sz w:val="20"/>
      </w:rPr>
    </w:pPr>
    <w:r w:rsidRPr="008B30E5">
      <w:rPr>
        <w:rFonts w:ascii="Arial" w:hAnsi="Arial" w:cs="Arial"/>
        <w:sz w:val="20"/>
      </w:rPr>
      <w:t xml:space="preserve">Seite </w:t>
    </w:r>
    <w:r w:rsidRPr="008B30E5">
      <w:rPr>
        <w:rFonts w:ascii="Arial" w:hAnsi="Arial" w:cs="Arial"/>
        <w:b/>
        <w:bCs/>
        <w:sz w:val="20"/>
      </w:rPr>
      <w:fldChar w:fldCharType="begin"/>
    </w:r>
    <w:r w:rsidRPr="008B30E5">
      <w:rPr>
        <w:rFonts w:ascii="Arial" w:hAnsi="Arial" w:cs="Arial"/>
        <w:b/>
        <w:bCs/>
        <w:sz w:val="20"/>
      </w:rPr>
      <w:instrText>PAGE  \* Arabic  \* MERGEFORMAT</w:instrText>
    </w:r>
    <w:r w:rsidRPr="008B30E5">
      <w:rPr>
        <w:rFonts w:ascii="Arial" w:hAnsi="Arial" w:cs="Arial"/>
        <w:b/>
        <w:bCs/>
        <w:sz w:val="20"/>
      </w:rPr>
      <w:fldChar w:fldCharType="separate"/>
    </w:r>
    <w:r w:rsidR="00BF534B">
      <w:rPr>
        <w:rFonts w:ascii="Arial" w:hAnsi="Arial" w:cs="Arial"/>
        <w:b/>
        <w:bCs/>
        <w:noProof/>
        <w:sz w:val="20"/>
      </w:rPr>
      <w:t>3</w:t>
    </w:r>
    <w:r w:rsidRPr="008B30E5">
      <w:rPr>
        <w:rFonts w:ascii="Arial" w:hAnsi="Arial" w:cs="Arial"/>
        <w:b/>
        <w:bCs/>
        <w:sz w:val="20"/>
      </w:rPr>
      <w:fldChar w:fldCharType="end"/>
    </w:r>
    <w:r w:rsidRPr="008B30E5">
      <w:rPr>
        <w:rFonts w:ascii="Arial" w:hAnsi="Arial" w:cs="Arial"/>
        <w:sz w:val="20"/>
      </w:rPr>
      <w:t xml:space="preserve"> von </w:t>
    </w:r>
    <w:fldSimple w:instr="NUMPAGES  \* Arabic  \* MERGEFORMAT">
      <w:r w:rsidR="00BF534B" w:rsidRPr="00BF534B">
        <w:rPr>
          <w:rFonts w:ascii="Arial" w:hAnsi="Arial" w:cs="Arial"/>
          <w:b/>
          <w:bCs/>
          <w:noProof/>
          <w:sz w:val="20"/>
        </w:rPr>
        <w:t>3</w:t>
      </w:r>
    </w:fldSimple>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61ECE" w:rsidRDefault="00D61ECE" w:rsidP="00DC54F9">
      <w:pPr>
        <w:spacing w:after="0" w:line="240" w:lineRule="auto"/>
      </w:pPr>
      <w:r>
        <w:separator/>
      </w:r>
    </w:p>
  </w:footnote>
  <w:footnote w:type="continuationSeparator" w:id="0">
    <w:p w:rsidR="00D61ECE" w:rsidRDefault="00D61ECE" w:rsidP="00DC54F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C3AEE" w:rsidRDefault="00AC3AEE" w:rsidP="00DC54F9">
    <w:pPr>
      <w:pStyle w:val="Kopfzeile"/>
      <w:jc w:val="right"/>
      <w:rPr>
        <w:noProof/>
        <w:lang w:eastAsia="de-DE"/>
      </w:rPr>
    </w:pPr>
  </w:p>
  <w:p w:rsidR="00AC3AEE" w:rsidRDefault="00370E5D" w:rsidP="00DC54F9">
    <w:pPr>
      <w:pStyle w:val="Kopfzeile"/>
      <w:jc w:val="right"/>
      <w:rPr>
        <w:noProof/>
        <w:lang w:eastAsia="de-DE"/>
      </w:rPr>
    </w:pPr>
    <w:r>
      <w:rPr>
        <w:noProof/>
        <w:lang w:eastAsia="de-DE"/>
      </w:rPr>
      <w:drawing>
        <wp:anchor distT="0" distB="0" distL="114300" distR="114300" simplePos="0" relativeHeight="251660288" behindDoc="0" locked="0" layoutInCell="1" allowOverlap="1">
          <wp:simplePos x="0" y="0"/>
          <wp:positionH relativeFrom="margin">
            <wp:posOffset>2152015</wp:posOffset>
          </wp:positionH>
          <wp:positionV relativeFrom="paragraph">
            <wp:posOffset>107950</wp:posOffset>
          </wp:positionV>
          <wp:extent cx="1705610" cy="1090930"/>
          <wp:effectExtent l="0" t="0" r="0" b="0"/>
          <wp:wrapNone/>
          <wp:docPr id="1" name="Grafi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6"/>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05610" cy="1090930"/>
                  </a:xfrm>
                  <a:prstGeom prst="rect">
                    <a:avLst/>
                  </a:prstGeom>
                  <a:noFill/>
                </pic:spPr>
              </pic:pic>
            </a:graphicData>
          </a:graphic>
          <wp14:sizeRelH relativeFrom="page">
            <wp14:pctWidth>0</wp14:pctWidth>
          </wp14:sizeRelH>
          <wp14:sizeRelV relativeFrom="page">
            <wp14:pctHeight>0</wp14:pctHeight>
          </wp14:sizeRelV>
        </wp:anchor>
      </w:drawing>
    </w:r>
  </w:p>
  <w:p w:rsidR="00AC3AEE" w:rsidRDefault="00370E5D" w:rsidP="00DC54F9">
    <w:pPr>
      <w:pStyle w:val="Kopfzeile"/>
      <w:jc w:val="right"/>
      <w:rPr>
        <w:noProof/>
        <w:lang w:eastAsia="de-DE"/>
      </w:rPr>
    </w:pPr>
    <w:r>
      <w:rPr>
        <w:noProof/>
        <w:lang w:eastAsia="de-DE"/>
      </w:rPr>
      <w:drawing>
        <wp:anchor distT="0" distB="0" distL="114300" distR="114300" simplePos="0" relativeHeight="251661312" behindDoc="0" locked="0" layoutInCell="1" allowOverlap="1">
          <wp:simplePos x="0" y="0"/>
          <wp:positionH relativeFrom="margin">
            <wp:align>right</wp:align>
          </wp:positionH>
          <wp:positionV relativeFrom="paragraph">
            <wp:posOffset>63500</wp:posOffset>
          </wp:positionV>
          <wp:extent cx="1759585" cy="793750"/>
          <wp:effectExtent l="0" t="0" r="0" b="0"/>
          <wp:wrapNone/>
          <wp:docPr id="2" name="Grafik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7"/>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759585" cy="793750"/>
                  </a:xfrm>
                  <a:prstGeom prst="rect">
                    <a:avLst/>
                  </a:prstGeom>
                  <a:noFill/>
                </pic:spPr>
              </pic:pic>
            </a:graphicData>
          </a:graphic>
          <wp14:sizeRelH relativeFrom="page">
            <wp14:pctWidth>0</wp14:pctWidth>
          </wp14:sizeRelH>
          <wp14:sizeRelV relativeFrom="page">
            <wp14:pctHeight>0</wp14:pctHeight>
          </wp14:sizeRelV>
        </wp:anchor>
      </w:drawing>
    </w:r>
  </w:p>
  <w:p w:rsidR="00AC3AEE" w:rsidRDefault="00AC3AEE" w:rsidP="00DC54F9">
    <w:pPr>
      <w:pStyle w:val="Kopfzeile"/>
      <w:jc w:val="right"/>
      <w:rPr>
        <w:noProof/>
        <w:lang w:eastAsia="de-DE"/>
      </w:rPr>
    </w:pPr>
  </w:p>
  <w:p w:rsidR="00AC3AEE" w:rsidRDefault="00AC3AEE" w:rsidP="00DC54F9">
    <w:pPr>
      <w:pStyle w:val="Kopfzeile"/>
      <w:jc w:val="right"/>
      <w:rPr>
        <w:noProof/>
        <w:lang w:eastAsia="de-DE"/>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8F90EA5"/>
    <w:multiLevelType w:val="hybridMultilevel"/>
    <w:tmpl w:val="E83AB4C0"/>
    <w:lvl w:ilvl="0" w:tplc="0407000F">
      <w:start w:val="1"/>
      <w:numFmt w:val="decimal"/>
      <w:lvlText w:val="%1."/>
      <w:lvlJc w:val="left"/>
      <w:pPr>
        <w:ind w:left="720" w:hanging="360"/>
      </w:pPr>
      <w:rPr>
        <w:rFonts w:cs="Times New Roman"/>
      </w:rPr>
    </w:lvl>
    <w:lvl w:ilvl="1" w:tplc="04070019">
      <w:start w:val="1"/>
      <w:numFmt w:val="lowerLetter"/>
      <w:lvlText w:val="%2."/>
      <w:lvlJc w:val="left"/>
      <w:pPr>
        <w:ind w:left="1440" w:hanging="360"/>
      </w:pPr>
      <w:rPr>
        <w:rFonts w:cs="Times New Roman"/>
      </w:rPr>
    </w:lvl>
    <w:lvl w:ilvl="2" w:tplc="0407001B">
      <w:start w:val="1"/>
      <w:numFmt w:val="lowerRoman"/>
      <w:lvlText w:val="%3."/>
      <w:lvlJc w:val="right"/>
      <w:pPr>
        <w:ind w:left="2160" w:hanging="180"/>
      </w:pPr>
      <w:rPr>
        <w:rFonts w:cs="Times New Roman"/>
      </w:rPr>
    </w:lvl>
    <w:lvl w:ilvl="3" w:tplc="0407000F">
      <w:start w:val="1"/>
      <w:numFmt w:val="decimal"/>
      <w:lvlText w:val="%4."/>
      <w:lvlJc w:val="left"/>
      <w:pPr>
        <w:ind w:left="2880" w:hanging="360"/>
      </w:pPr>
      <w:rPr>
        <w:rFonts w:cs="Times New Roman"/>
      </w:rPr>
    </w:lvl>
    <w:lvl w:ilvl="4" w:tplc="04070019">
      <w:start w:val="1"/>
      <w:numFmt w:val="lowerLetter"/>
      <w:lvlText w:val="%5."/>
      <w:lvlJc w:val="left"/>
      <w:pPr>
        <w:ind w:left="3600" w:hanging="360"/>
      </w:pPr>
      <w:rPr>
        <w:rFonts w:cs="Times New Roman"/>
      </w:rPr>
    </w:lvl>
    <w:lvl w:ilvl="5" w:tplc="0407001B">
      <w:start w:val="1"/>
      <w:numFmt w:val="lowerRoman"/>
      <w:lvlText w:val="%6."/>
      <w:lvlJc w:val="right"/>
      <w:pPr>
        <w:ind w:left="4320" w:hanging="180"/>
      </w:pPr>
      <w:rPr>
        <w:rFonts w:cs="Times New Roman"/>
      </w:rPr>
    </w:lvl>
    <w:lvl w:ilvl="6" w:tplc="0407000F">
      <w:start w:val="1"/>
      <w:numFmt w:val="decimal"/>
      <w:lvlText w:val="%7."/>
      <w:lvlJc w:val="left"/>
      <w:pPr>
        <w:ind w:left="5040" w:hanging="360"/>
      </w:pPr>
      <w:rPr>
        <w:rFonts w:cs="Times New Roman"/>
      </w:rPr>
    </w:lvl>
    <w:lvl w:ilvl="7" w:tplc="04070019">
      <w:start w:val="1"/>
      <w:numFmt w:val="lowerLetter"/>
      <w:lvlText w:val="%8."/>
      <w:lvlJc w:val="left"/>
      <w:pPr>
        <w:ind w:left="5760" w:hanging="360"/>
      </w:pPr>
      <w:rPr>
        <w:rFonts w:cs="Times New Roman"/>
      </w:rPr>
    </w:lvl>
    <w:lvl w:ilvl="8" w:tplc="0407001B">
      <w:start w:val="1"/>
      <w:numFmt w:val="lowerRoman"/>
      <w:lvlText w:val="%9."/>
      <w:lvlJc w:val="right"/>
      <w:pPr>
        <w:ind w:left="6480" w:hanging="180"/>
      </w:pPr>
      <w:rPr>
        <w:rFonts w:cs="Times New Roman"/>
      </w:r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defaultTabStop w:val="708"/>
  <w:hyphenationZone w:val="425"/>
  <w:doNotHyphenateCaps/>
  <w:characterSpacingControl w:val="doNotCompress"/>
  <w:doNotValidateAgainstSchema/>
  <w:doNotDemarcateInvalidXml/>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24CE8"/>
    <w:rsid w:val="000061AB"/>
    <w:rsid w:val="0001613D"/>
    <w:rsid w:val="00022245"/>
    <w:rsid w:val="00025889"/>
    <w:rsid w:val="00034C75"/>
    <w:rsid w:val="000376A9"/>
    <w:rsid w:val="000407BD"/>
    <w:rsid w:val="0004527C"/>
    <w:rsid w:val="000513C4"/>
    <w:rsid w:val="0005239E"/>
    <w:rsid w:val="00055B6B"/>
    <w:rsid w:val="00076F56"/>
    <w:rsid w:val="000777A3"/>
    <w:rsid w:val="00091450"/>
    <w:rsid w:val="00091D47"/>
    <w:rsid w:val="0009279B"/>
    <w:rsid w:val="000952D3"/>
    <w:rsid w:val="000963A5"/>
    <w:rsid w:val="000A03A7"/>
    <w:rsid w:val="000A4DF2"/>
    <w:rsid w:val="000B415A"/>
    <w:rsid w:val="000C2778"/>
    <w:rsid w:val="000C3925"/>
    <w:rsid w:val="000C4CE4"/>
    <w:rsid w:val="000C7181"/>
    <w:rsid w:val="000C77A6"/>
    <w:rsid w:val="000C77BD"/>
    <w:rsid w:val="000D23B3"/>
    <w:rsid w:val="000D648B"/>
    <w:rsid w:val="000E0308"/>
    <w:rsid w:val="000E248E"/>
    <w:rsid w:val="000E7444"/>
    <w:rsid w:val="000E7740"/>
    <w:rsid w:val="000F2D18"/>
    <w:rsid w:val="000F5D69"/>
    <w:rsid w:val="000F72DC"/>
    <w:rsid w:val="001025F6"/>
    <w:rsid w:val="00102623"/>
    <w:rsid w:val="0010401A"/>
    <w:rsid w:val="00105AAA"/>
    <w:rsid w:val="00121F2D"/>
    <w:rsid w:val="00124213"/>
    <w:rsid w:val="001249EC"/>
    <w:rsid w:val="00125088"/>
    <w:rsid w:val="0013710B"/>
    <w:rsid w:val="001422AA"/>
    <w:rsid w:val="001524DB"/>
    <w:rsid w:val="001531A4"/>
    <w:rsid w:val="001555A5"/>
    <w:rsid w:val="0015590D"/>
    <w:rsid w:val="0015778E"/>
    <w:rsid w:val="00157E68"/>
    <w:rsid w:val="0016015A"/>
    <w:rsid w:val="00161855"/>
    <w:rsid w:val="00163320"/>
    <w:rsid w:val="00171EC5"/>
    <w:rsid w:val="00173209"/>
    <w:rsid w:val="00182ABC"/>
    <w:rsid w:val="00185685"/>
    <w:rsid w:val="001866B5"/>
    <w:rsid w:val="00191EC6"/>
    <w:rsid w:val="0019338E"/>
    <w:rsid w:val="00196571"/>
    <w:rsid w:val="001A1583"/>
    <w:rsid w:val="001A3513"/>
    <w:rsid w:val="001A4F9F"/>
    <w:rsid w:val="001B212A"/>
    <w:rsid w:val="001B3580"/>
    <w:rsid w:val="001B559F"/>
    <w:rsid w:val="001C0347"/>
    <w:rsid w:val="001D2A4F"/>
    <w:rsid w:val="001D4622"/>
    <w:rsid w:val="001D75F2"/>
    <w:rsid w:val="001E403A"/>
    <w:rsid w:val="001E4E6D"/>
    <w:rsid w:val="001E5266"/>
    <w:rsid w:val="001E6CD3"/>
    <w:rsid w:val="001F01E4"/>
    <w:rsid w:val="001F57B5"/>
    <w:rsid w:val="001F60A0"/>
    <w:rsid w:val="001F72D9"/>
    <w:rsid w:val="002021E1"/>
    <w:rsid w:val="00203284"/>
    <w:rsid w:val="00211AA9"/>
    <w:rsid w:val="002126B3"/>
    <w:rsid w:val="00213CDB"/>
    <w:rsid w:val="002156B0"/>
    <w:rsid w:val="00215E1B"/>
    <w:rsid w:val="0021641B"/>
    <w:rsid w:val="00221CD9"/>
    <w:rsid w:val="00231113"/>
    <w:rsid w:val="0023156B"/>
    <w:rsid w:val="00231C7E"/>
    <w:rsid w:val="002362B2"/>
    <w:rsid w:val="0024019B"/>
    <w:rsid w:val="002448F7"/>
    <w:rsid w:val="00252481"/>
    <w:rsid w:val="002548FB"/>
    <w:rsid w:val="002573EB"/>
    <w:rsid w:val="00261BC9"/>
    <w:rsid w:val="002640C0"/>
    <w:rsid w:val="00270E52"/>
    <w:rsid w:val="00273155"/>
    <w:rsid w:val="00276283"/>
    <w:rsid w:val="00280486"/>
    <w:rsid w:val="0028436D"/>
    <w:rsid w:val="002868EF"/>
    <w:rsid w:val="00286965"/>
    <w:rsid w:val="002926BE"/>
    <w:rsid w:val="00294EDC"/>
    <w:rsid w:val="002A3C75"/>
    <w:rsid w:val="002A4A7D"/>
    <w:rsid w:val="002A5B14"/>
    <w:rsid w:val="002A5ED3"/>
    <w:rsid w:val="002A7CB3"/>
    <w:rsid w:val="002C7962"/>
    <w:rsid w:val="002D2A5B"/>
    <w:rsid w:val="002D3881"/>
    <w:rsid w:val="002D3FCE"/>
    <w:rsid w:val="002D4FC8"/>
    <w:rsid w:val="002E3D01"/>
    <w:rsid w:val="002E59CE"/>
    <w:rsid w:val="002F1D14"/>
    <w:rsid w:val="002F2E97"/>
    <w:rsid w:val="002F3344"/>
    <w:rsid w:val="002F5765"/>
    <w:rsid w:val="002F7065"/>
    <w:rsid w:val="002F7AB8"/>
    <w:rsid w:val="00307B22"/>
    <w:rsid w:val="00315971"/>
    <w:rsid w:val="00315DF8"/>
    <w:rsid w:val="00320597"/>
    <w:rsid w:val="0032070A"/>
    <w:rsid w:val="00322782"/>
    <w:rsid w:val="00331467"/>
    <w:rsid w:val="00332749"/>
    <w:rsid w:val="00332FEB"/>
    <w:rsid w:val="00336AA5"/>
    <w:rsid w:val="003427CD"/>
    <w:rsid w:val="00342C48"/>
    <w:rsid w:val="003464E3"/>
    <w:rsid w:val="003474E4"/>
    <w:rsid w:val="003524D6"/>
    <w:rsid w:val="00353B5A"/>
    <w:rsid w:val="00353F0E"/>
    <w:rsid w:val="00355B16"/>
    <w:rsid w:val="00356330"/>
    <w:rsid w:val="003671BF"/>
    <w:rsid w:val="0036770F"/>
    <w:rsid w:val="00370E5D"/>
    <w:rsid w:val="00370FDA"/>
    <w:rsid w:val="00371E2C"/>
    <w:rsid w:val="00376D1F"/>
    <w:rsid w:val="00382C29"/>
    <w:rsid w:val="00394C75"/>
    <w:rsid w:val="003A0592"/>
    <w:rsid w:val="003A0A0B"/>
    <w:rsid w:val="003A2DCB"/>
    <w:rsid w:val="003A4A7E"/>
    <w:rsid w:val="003A75E7"/>
    <w:rsid w:val="003B2158"/>
    <w:rsid w:val="003B3BCB"/>
    <w:rsid w:val="003B4A5E"/>
    <w:rsid w:val="003B4DE7"/>
    <w:rsid w:val="003B6103"/>
    <w:rsid w:val="003B6D66"/>
    <w:rsid w:val="003B7DFC"/>
    <w:rsid w:val="003C50F7"/>
    <w:rsid w:val="003D2CE7"/>
    <w:rsid w:val="003D442D"/>
    <w:rsid w:val="003D541F"/>
    <w:rsid w:val="003E0D9D"/>
    <w:rsid w:val="003E4CF5"/>
    <w:rsid w:val="003E7F7B"/>
    <w:rsid w:val="003F0075"/>
    <w:rsid w:val="003F2767"/>
    <w:rsid w:val="003F7429"/>
    <w:rsid w:val="00401A0D"/>
    <w:rsid w:val="00404DFA"/>
    <w:rsid w:val="00405C68"/>
    <w:rsid w:val="004065D6"/>
    <w:rsid w:val="00406BEC"/>
    <w:rsid w:val="00411F6B"/>
    <w:rsid w:val="00412F36"/>
    <w:rsid w:val="00414772"/>
    <w:rsid w:val="00416CE9"/>
    <w:rsid w:val="00437A8C"/>
    <w:rsid w:val="00444F10"/>
    <w:rsid w:val="00446E7C"/>
    <w:rsid w:val="00450B59"/>
    <w:rsid w:val="00453EFC"/>
    <w:rsid w:val="00455F8A"/>
    <w:rsid w:val="00457FAA"/>
    <w:rsid w:val="00464992"/>
    <w:rsid w:val="004676C0"/>
    <w:rsid w:val="00467F53"/>
    <w:rsid w:val="00470443"/>
    <w:rsid w:val="00470845"/>
    <w:rsid w:val="00471B8E"/>
    <w:rsid w:val="00475DF8"/>
    <w:rsid w:val="004838F6"/>
    <w:rsid w:val="004916EB"/>
    <w:rsid w:val="0049320E"/>
    <w:rsid w:val="00497754"/>
    <w:rsid w:val="004A1294"/>
    <w:rsid w:val="004A2C82"/>
    <w:rsid w:val="004A4C98"/>
    <w:rsid w:val="004C062A"/>
    <w:rsid w:val="004C75DB"/>
    <w:rsid w:val="004D03AF"/>
    <w:rsid w:val="004D2B60"/>
    <w:rsid w:val="004D41DF"/>
    <w:rsid w:val="004D60D7"/>
    <w:rsid w:val="004D6DC7"/>
    <w:rsid w:val="004D70F9"/>
    <w:rsid w:val="004E0147"/>
    <w:rsid w:val="004E36B4"/>
    <w:rsid w:val="004F4FDA"/>
    <w:rsid w:val="005031D9"/>
    <w:rsid w:val="00506CCF"/>
    <w:rsid w:val="00513FD9"/>
    <w:rsid w:val="005140C3"/>
    <w:rsid w:val="005149A0"/>
    <w:rsid w:val="00515240"/>
    <w:rsid w:val="00524D8A"/>
    <w:rsid w:val="00541EB6"/>
    <w:rsid w:val="00551A11"/>
    <w:rsid w:val="005543B4"/>
    <w:rsid w:val="00554463"/>
    <w:rsid w:val="005646E7"/>
    <w:rsid w:val="00565FCB"/>
    <w:rsid w:val="005665AB"/>
    <w:rsid w:val="005757EC"/>
    <w:rsid w:val="00575FEB"/>
    <w:rsid w:val="005763E3"/>
    <w:rsid w:val="00581904"/>
    <w:rsid w:val="00581913"/>
    <w:rsid w:val="005951C2"/>
    <w:rsid w:val="005A270E"/>
    <w:rsid w:val="005A5B90"/>
    <w:rsid w:val="005A70A5"/>
    <w:rsid w:val="005B11EE"/>
    <w:rsid w:val="005B182B"/>
    <w:rsid w:val="005B489C"/>
    <w:rsid w:val="005C06AF"/>
    <w:rsid w:val="005D510C"/>
    <w:rsid w:val="005D75BF"/>
    <w:rsid w:val="005E0C37"/>
    <w:rsid w:val="005E5AC7"/>
    <w:rsid w:val="005E610A"/>
    <w:rsid w:val="005F6DA6"/>
    <w:rsid w:val="00603518"/>
    <w:rsid w:val="00603DAF"/>
    <w:rsid w:val="00615E3F"/>
    <w:rsid w:val="00617386"/>
    <w:rsid w:val="00622957"/>
    <w:rsid w:val="00622AF2"/>
    <w:rsid w:val="00623CE2"/>
    <w:rsid w:val="006273BA"/>
    <w:rsid w:val="00627916"/>
    <w:rsid w:val="00634FEC"/>
    <w:rsid w:val="00635656"/>
    <w:rsid w:val="00637AB7"/>
    <w:rsid w:val="00640850"/>
    <w:rsid w:val="006431C3"/>
    <w:rsid w:val="00645345"/>
    <w:rsid w:val="006505E1"/>
    <w:rsid w:val="006509C2"/>
    <w:rsid w:val="00652459"/>
    <w:rsid w:val="00654547"/>
    <w:rsid w:val="006545D7"/>
    <w:rsid w:val="00656873"/>
    <w:rsid w:val="0066034D"/>
    <w:rsid w:val="00663794"/>
    <w:rsid w:val="00663AC7"/>
    <w:rsid w:val="00667D34"/>
    <w:rsid w:val="00680515"/>
    <w:rsid w:val="0068120E"/>
    <w:rsid w:val="006901EC"/>
    <w:rsid w:val="006926C3"/>
    <w:rsid w:val="00694AE1"/>
    <w:rsid w:val="006A7E3F"/>
    <w:rsid w:val="006B1E3C"/>
    <w:rsid w:val="006B6552"/>
    <w:rsid w:val="006B7FD4"/>
    <w:rsid w:val="006C1D6B"/>
    <w:rsid w:val="006D12EF"/>
    <w:rsid w:val="006D2F85"/>
    <w:rsid w:val="006D30E2"/>
    <w:rsid w:val="006D729A"/>
    <w:rsid w:val="006E54A0"/>
    <w:rsid w:val="006E70E7"/>
    <w:rsid w:val="006E72E3"/>
    <w:rsid w:val="006E7360"/>
    <w:rsid w:val="006F3947"/>
    <w:rsid w:val="007057CF"/>
    <w:rsid w:val="0070640A"/>
    <w:rsid w:val="0070691C"/>
    <w:rsid w:val="007073AE"/>
    <w:rsid w:val="007135C4"/>
    <w:rsid w:val="00713EBF"/>
    <w:rsid w:val="0072074F"/>
    <w:rsid w:val="007229A4"/>
    <w:rsid w:val="007249C1"/>
    <w:rsid w:val="00724CE8"/>
    <w:rsid w:val="00726CA2"/>
    <w:rsid w:val="00730CD8"/>
    <w:rsid w:val="007313DD"/>
    <w:rsid w:val="007329DC"/>
    <w:rsid w:val="00733643"/>
    <w:rsid w:val="007409BF"/>
    <w:rsid w:val="0074231F"/>
    <w:rsid w:val="0074498A"/>
    <w:rsid w:val="00745F37"/>
    <w:rsid w:val="0074603F"/>
    <w:rsid w:val="00746B71"/>
    <w:rsid w:val="00766467"/>
    <w:rsid w:val="00783334"/>
    <w:rsid w:val="00790D11"/>
    <w:rsid w:val="007924A4"/>
    <w:rsid w:val="00795326"/>
    <w:rsid w:val="00795C47"/>
    <w:rsid w:val="007A40E8"/>
    <w:rsid w:val="007A7325"/>
    <w:rsid w:val="007B0603"/>
    <w:rsid w:val="007B43D8"/>
    <w:rsid w:val="007B64AD"/>
    <w:rsid w:val="007C026D"/>
    <w:rsid w:val="007C3C0B"/>
    <w:rsid w:val="007C47BC"/>
    <w:rsid w:val="007C492F"/>
    <w:rsid w:val="007C62DB"/>
    <w:rsid w:val="007D634C"/>
    <w:rsid w:val="007D6417"/>
    <w:rsid w:val="007E198F"/>
    <w:rsid w:val="007E2E45"/>
    <w:rsid w:val="007E7A23"/>
    <w:rsid w:val="007F58B1"/>
    <w:rsid w:val="007F5F26"/>
    <w:rsid w:val="007F7A19"/>
    <w:rsid w:val="008036E2"/>
    <w:rsid w:val="0080587B"/>
    <w:rsid w:val="00807BDD"/>
    <w:rsid w:val="0081011A"/>
    <w:rsid w:val="008110C3"/>
    <w:rsid w:val="008253DB"/>
    <w:rsid w:val="00827FF2"/>
    <w:rsid w:val="00831C69"/>
    <w:rsid w:val="0083381D"/>
    <w:rsid w:val="00835FC5"/>
    <w:rsid w:val="008420A6"/>
    <w:rsid w:val="0085217F"/>
    <w:rsid w:val="008540DB"/>
    <w:rsid w:val="0085441B"/>
    <w:rsid w:val="008673D4"/>
    <w:rsid w:val="008722A6"/>
    <w:rsid w:val="00876BEB"/>
    <w:rsid w:val="0087795B"/>
    <w:rsid w:val="00877C06"/>
    <w:rsid w:val="008848C7"/>
    <w:rsid w:val="008907F9"/>
    <w:rsid w:val="00890B30"/>
    <w:rsid w:val="008A4BE0"/>
    <w:rsid w:val="008A74D3"/>
    <w:rsid w:val="008B2AB5"/>
    <w:rsid w:val="008B2AFC"/>
    <w:rsid w:val="008B30E5"/>
    <w:rsid w:val="008C5F44"/>
    <w:rsid w:val="008C7E18"/>
    <w:rsid w:val="008D0CC1"/>
    <w:rsid w:val="008D1621"/>
    <w:rsid w:val="008D1835"/>
    <w:rsid w:val="008D4218"/>
    <w:rsid w:val="008D4FB5"/>
    <w:rsid w:val="008D6F05"/>
    <w:rsid w:val="008E0EC5"/>
    <w:rsid w:val="008E22D1"/>
    <w:rsid w:val="008E4BBC"/>
    <w:rsid w:val="008E520C"/>
    <w:rsid w:val="00901FAA"/>
    <w:rsid w:val="0090240D"/>
    <w:rsid w:val="009042BE"/>
    <w:rsid w:val="009064DA"/>
    <w:rsid w:val="00931A86"/>
    <w:rsid w:val="00931ED7"/>
    <w:rsid w:val="009345BD"/>
    <w:rsid w:val="00935410"/>
    <w:rsid w:val="009401E2"/>
    <w:rsid w:val="00940674"/>
    <w:rsid w:val="00942ED7"/>
    <w:rsid w:val="00944E9C"/>
    <w:rsid w:val="009454A1"/>
    <w:rsid w:val="009663FE"/>
    <w:rsid w:val="009846F4"/>
    <w:rsid w:val="00985D9B"/>
    <w:rsid w:val="00986C67"/>
    <w:rsid w:val="00986EE2"/>
    <w:rsid w:val="009919B6"/>
    <w:rsid w:val="0099201A"/>
    <w:rsid w:val="00993AC2"/>
    <w:rsid w:val="009A08A4"/>
    <w:rsid w:val="009A29D7"/>
    <w:rsid w:val="009B033F"/>
    <w:rsid w:val="009B05FB"/>
    <w:rsid w:val="009B164B"/>
    <w:rsid w:val="009B22B5"/>
    <w:rsid w:val="009B765F"/>
    <w:rsid w:val="009C05D3"/>
    <w:rsid w:val="009C0C1E"/>
    <w:rsid w:val="009C6C54"/>
    <w:rsid w:val="009C780E"/>
    <w:rsid w:val="009D1387"/>
    <w:rsid w:val="009D2D93"/>
    <w:rsid w:val="009E11DC"/>
    <w:rsid w:val="009E15AC"/>
    <w:rsid w:val="009E29E1"/>
    <w:rsid w:val="009E5B64"/>
    <w:rsid w:val="009E6510"/>
    <w:rsid w:val="009F184C"/>
    <w:rsid w:val="009F40AC"/>
    <w:rsid w:val="009F4DAB"/>
    <w:rsid w:val="009F6995"/>
    <w:rsid w:val="009F7311"/>
    <w:rsid w:val="00A010DA"/>
    <w:rsid w:val="00A03049"/>
    <w:rsid w:val="00A0417F"/>
    <w:rsid w:val="00A0474F"/>
    <w:rsid w:val="00A060D7"/>
    <w:rsid w:val="00A1060E"/>
    <w:rsid w:val="00A11D7B"/>
    <w:rsid w:val="00A26F5E"/>
    <w:rsid w:val="00A34333"/>
    <w:rsid w:val="00A364D4"/>
    <w:rsid w:val="00A366AD"/>
    <w:rsid w:val="00A4075B"/>
    <w:rsid w:val="00A44B99"/>
    <w:rsid w:val="00A44F13"/>
    <w:rsid w:val="00A46850"/>
    <w:rsid w:val="00A5118F"/>
    <w:rsid w:val="00A51653"/>
    <w:rsid w:val="00A53006"/>
    <w:rsid w:val="00A60621"/>
    <w:rsid w:val="00A66F9B"/>
    <w:rsid w:val="00A840D0"/>
    <w:rsid w:val="00A928B9"/>
    <w:rsid w:val="00A97417"/>
    <w:rsid w:val="00A97A3B"/>
    <w:rsid w:val="00AB6FD6"/>
    <w:rsid w:val="00AC365C"/>
    <w:rsid w:val="00AC3AEE"/>
    <w:rsid w:val="00AD1AB3"/>
    <w:rsid w:val="00AD3EB3"/>
    <w:rsid w:val="00AD4981"/>
    <w:rsid w:val="00AE3106"/>
    <w:rsid w:val="00AE5F0F"/>
    <w:rsid w:val="00AE61D3"/>
    <w:rsid w:val="00AF1D36"/>
    <w:rsid w:val="00AF2177"/>
    <w:rsid w:val="00AF4BF0"/>
    <w:rsid w:val="00B00C82"/>
    <w:rsid w:val="00B02B3B"/>
    <w:rsid w:val="00B04DA8"/>
    <w:rsid w:val="00B16CDF"/>
    <w:rsid w:val="00B16D10"/>
    <w:rsid w:val="00B172A8"/>
    <w:rsid w:val="00B20ECE"/>
    <w:rsid w:val="00B27E1C"/>
    <w:rsid w:val="00B30DA7"/>
    <w:rsid w:val="00B352E0"/>
    <w:rsid w:val="00B43043"/>
    <w:rsid w:val="00B6316E"/>
    <w:rsid w:val="00B65F44"/>
    <w:rsid w:val="00B744AA"/>
    <w:rsid w:val="00B75767"/>
    <w:rsid w:val="00B81B99"/>
    <w:rsid w:val="00B829E0"/>
    <w:rsid w:val="00B840F3"/>
    <w:rsid w:val="00B867BF"/>
    <w:rsid w:val="00B92CE9"/>
    <w:rsid w:val="00B9540A"/>
    <w:rsid w:val="00B97E38"/>
    <w:rsid w:val="00BA1F18"/>
    <w:rsid w:val="00BA3FB0"/>
    <w:rsid w:val="00BA4C37"/>
    <w:rsid w:val="00BA5B5D"/>
    <w:rsid w:val="00BB57B4"/>
    <w:rsid w:val="00BC1D82"/>
    <w:rsid w:val="00BC2013"/>
    <w:rsid w:val="00BC6E1C"/>
    <w:rsid w:val="00BC78DF"/>
    <w:rsid w:val="00BD11AB"/>
    <w:rsid w:val="00BD14CD"/>
    <w:rsid w:val="00BD3FEE"/>
    <w:rsid w:val="00BD4E46"/>
    <w:rsid w:val="00BE0604"/>
    <w:rsid w:val="00BE1D96"/>
    <w:rsid w:val="00BE3077"/>
    <w:rsid w:val="00BE73A6"/>
    <w:rsid w:val="00BF0294"/>
    <w:rsid w:val="00BF2E03"/>
    <w:rsid w:val="00BF45F9"/>
    <w:rsid w:val="00BF534B"/>
    <w:rsid w:val="00BF5501"/>
    <w:rsid w:val="00BF646D"/>
    <w:rsid w:val="00C0118E"/>
    <w:rsid w:val="00C02890"/>
    <w:rsid w:val="00C10ABA"/>
    <w:rsid w:val="00C14757"/>
    <w:rsid w:val="00C158CE"/>
    <w:rsid w:val="00C166F3"/>
    <w:rsid w:val="00C17323"/>
    <w:rsid w:val="00C210A9"/>
    <w:rsid w:val="00C213E0"/>
    <w:rsid w:val="00C21E99"/>
    <w:rsid w:val="00C21EDA"/>
    <w:rsid w:val="00C22885"/>
    <w:rsid w:val="00C2710A"/>
    <w:rsid w:val="00C305DF"/>
    <w:rsid w:val="00C311D8"/>
    <w:rsid w:val="00C4454C"/>
    <w:rsid w:val="00C47137"/>
    <w:rsid w:val="00C47225"/>
    <w:rsid w:val="00C4798F"/>
    <w:rsid w:val="00C501FC"/>
    <w:rsid w:val="00C508CC"/>
    <w:rsid w:val="00C5756D"/>
    <w:rsid w:val="00C62F97"/>
    <w:rsid w:val="00C66A13"/>
    <w:rsid w:val="00C66B13"/>
    <w:rsid w:val="00C71813"/>
    <w:rsid w:val="00C72D66"/>
    <w:rsid w:val="00C75325"/>
    <w:rsid w:val="00C7647C"/>
    <w:rsid w:val="00C76DF3"/>
    <w:rsid w:val="00C7730F"/>
    <w:rsid w:val="00C87946"/>
    <w:rsid w:val="00C955DC"/>
    <w:rsid w:val="00CA2AD6"/>
    <w:rsid w:val="00CA792F"/>
    <w:rsid w:val="00CB1273"/>
    <w:rsid w:val="00CB2DC7"/>
    <w:rsid w:val="00CB6174"/>
    <w:rsid w:val="00CB78EB"/>
    <w:rsid w:val="00CC11A3"/>
    <w:rsid w:val="00CC355A"/>
    <w:rsid w:val="00CC6C12"/>
    <w:rsid w:val="00CC7FD3"/>
    <w:rsid w:val="00CD1002"/>
    <w:rsid w:val="00CD3748"/>
    <w:rsid w:val="00CD6563"/>
    <w:rsid w:val="00CE09C0"/>
    <w:rsid w:val="00CE56D7"/>
    <w:rsid w:val="00CF2B41"/>
    <w:rsid w:val="00CF32A8"/>
    <w:rsid w:val="00D031EB"/>
    <w:rsid w:val="00D054B0"/>
    <w:rsid w:val="00D075E1"/>
    <w:rsid w:val="00D077AC"/>
    <w:rsid w:val="00D135AB"/>
    <w:rsid w:val="00D13F14"/>
    <w:rsid w:val="00D17F25"/>
    <w:rsid w:val="00D320F6"/>
    <w:rsid w:val="00D3271F"/>
    <w:rsid w:val="00D33291"/>
    <w:rsid w:val="00D42E99"/>
    <w:rsid w:val="00D4424E"/>
    <w:rsid w:val="00D463B1"/>
    <w:rsid w:val="00D4798E"/>
    <w:rsid w:val="00D510BB"/>
    <w:rsid w:val="00D5410F"/>
    <w:rsid w:val="00D57D16"/>
    <w:rsid w:val="00D61ECE"/>
    <w:rsid w:val="00D633FB"/>
    <w:rsid w:val="00D642C5"/>
    <w:rsid w:val="00D644BF"/>
    <w:rsid w:val="00D70DAB"/>
    <w:rsid w:val="00D77D03"/>
    <w:rsid w:val="00D820E4"/>
    <w:rsid w:val="00D83541"/>
    <w:rsid w:val="00D8418E"/>
    <w:rsid w:val="00D8611C"/>
    <w:rsid w:val="00D9230F"/>
    <w:rsid w:val="00D9436F"/>
    <w:rsid w:val="00D963B4"/>
    <w:rsid w:val="00D97483"/>
    <w:rsid w:val="00D979C9"/>
    <w:rsid w:val="00DA0281"/>
    <w:rsid w:val="00DA2BE4"/>
    <w:rsid w:val="00DA30BD"/>
    <w:rsid w:val="00DA4E9B"/>
    <w:rsid w:val="00DB1C2A"/>
    <w:rsid w:val="00DB79A3"/>
    <w:rsid w:val="00DC17F0"/>
    <w:rsid w:val="00DC1ADE"/>
    <w:rsid w:val="00DC2367"/>
    <w:rsid w:val="00DC28E9"/>
    <w:rsid w:val="00DC54F9"/>
    <w:rsid w:val="00DC68ED"/>
    <w:rsid w:val="00DC6E65"/>
    <w:rsid w:val="00DD09AE"/>
    <w:rsid w:val="00DD2CAB"/>
    <w:rsid w:val="00DD4CC8"/>
    <w:rsid w:val="00DD66DA"/>
    <w:rsid w:val="00DE477B"/>
    <w:rsid w:val="00DE5BE8"/>
    <w:rsid w:val="00DE5FDD"/>
    <w:rsid w:val="00DF0703"/>
    <w:rsid w:val="00DF1A08"/>
    <w:rsid w:val="00E02158"/>
    <w:rsid w:val="00E07C41"/>
    <w:rsid w:val="00E11C5B"/>
    <w:rsid w:val="00E12FE1"/>
    <w:rsid w:val="00E173D4"/>
    <w:rsid w:val="00E21910"/>
    <w:rsid w:val="00E33D4C"/>
    <w:rsid w:val="00E35D66"/>
    <w:rsid w:val="00E402B2"/>
    <w:rsid w:val="00E45CE6"/>
    <w:rsid w:val="00E4731C"/>
    <w:rsid w:val="00E52DEC"/>
    <w:rsid w:val="00E565C6"/>
    <w:rsid w:val="00E57837"/>
    <w:rsid w:val="00E620BC"/>
    <w:rsid w:val="00E623FC"/>
    <w:rsid w:val="00E6336F"/>
    <w:rsid w:val="00E74E61"/>
    <w:rsid w:val="00E8225E"/>
    <w:rsid w:val="00E83032"/>
    <w:rsid w:val="00E845FA"/>
    <w:rsid w:val="00E84D07"/>
    <w:rsid w:val="00EA0018"/>
    <w:rsid w:val="00EA4EEF"/>
    <w:rsid w:val="00EA6666"/>
    <w:rsid w:val="00EB0D2B"/>
    <w:rsid w:val="00EB2448"/>
    <w:rsid w:val="00EB7190"/>
    <w:rsid w:val="00ED0622"/>
    <w:rsid w:val="00ED19E0"/>
    <w:rsid w:val="00EE1688"/>
    <w:rsid w:val="00EE2910"/>
    <w:rsid w:val="00EE3B0A"/>
    <w:rsid w:val="00EF4068"/>
    <w:rsid w:val="00EF7427"/>
    <w:rsid w:val="00EF75E9"/>
    <w:rsid w:val="00F0305C"/>
    <w:rsid w:val="00F036D7"/>
    <w:rsid w:val="00F060CE"/>
    <w:rsid w:val="00F0758F"/>
    <w:rsid w:val="00F10B7C"/>
    <w:rsid w:val="00F117BF"/>
    <w:rsid w:val="00F1278D"/>
    <w:rsid w:val="00F1487F"/>
    <w:rsid w:val="00F14CE9"/>
    <w:rsid w:val="00F16E05"/>
    <w:rsid w:val="00F20DDF"/>
    <w:rsid w:val="00F25D36"/>
    <w:rsid w:val="00F32F7C"/>
    <w:rsid w:val="00F379C0"/>
    <w:rsid w:val="00F37C33"/>
    <w:rsid w:val="00F40395"/>
    <w:rsid w:val="00F4061F"/>
    <w:rsid w:val="00F424E2"/>
    <w:rsid w:val="00F438A8"/>
    <w:rsid w:val="00F457E8"/>
    <w:rsid w:val="00F45DE4"/>
    <w:rsid w:val="00F6220B"/>
    <w:rsid w:val="00F64AF4"/>
    <w:rsid w:val="00F664E8"/>
    <w:rsid w:val="00F70B1B"/>
    <w:rsid w:val="00F76BEB"/>
    <w:rsid w:val="00F777B7"/>
    <w:rsid w:val="00F90281"/>
    <w:rsid w:val="00F95F6E"/>
    <w:rsid w:val="00FA00AE"/>
    <w:rsid w:val="00FA2255"/>
    <w:rsid w:val="00FA7E40"/>
    <w:rsid w:val="00FB19E5"/>
    <w:rsid w:val="00FB52EE"/>
    <w:rsid w:val="00FB7315"/>
    <w:rsid w:val="00FC319A"/>
    <w:rsid w:val="00FC6E7D"/>
    <w:rsid w:val="00FD2189"/>
    <w:rsid w:val="00FE3ACD"/>
    <w:rsid w:val="00FE5783"/>
    <w:rsid w:val="00FE781B"/>
    <w:rsid w:val="00FF3BBB"/>
    <w:rsid w:val="00FF4E28"/>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5BC18844"/>
  <w15:docId w15:val="{5306EFC8-55BB-440E-897D-93F88FFBBA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sz w:val="22"/>
        <w:szCs w:val="22"/>
        <w:lang w:val="de-DE" w:eastAsia="de-DE" w:bidi="ar-SA"/>
      </w:rPr>
    </w:rPrDefault>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lsdException w:name="Strong" w:qFormat="1"/>
    <w:lsdException w:name="Emphasis" w:qFormat="1"/>
    <w:lsdException w:name="Document Map" w:semiHidden="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D9230F"/>
    <w:pPr>
      <w:spacing w:after="160" w:line="259" w:lineRule="auto"/>
    </w:pPr>
    <w:rPr>
      <w:lang w:eastAsia="en-US"/>
    </w:rPr>
  </w:style>
  <w:style w:type="paragraph" w:styleId="berschrift1">
    <w:name w:val="heading 1"/>
    <w:basedOn w:val="Standard"/>
    <w:next w:val="Standard"/>
    <w:link w:val="berschrift1Zchn"/>
    <w:uiPriority w:val="99"/>
    <w:qFormat/>
    <w:rsid w:val="00AF4BF0"/>
    <w:pPr>
      <w:keepNext/>
      <w:keepLines/>
      <w:spacing w:before="240" w:after="0"/>
      <w:outlineLvl w:val="0"/>
    </w:pPr>
    <w:rPr>
      <w:rFonts w:ascii="Calibri Light" w:eastAsia="Times New Roman" w:hAnsi="Calibri Light"/>
      <w:color w:val="2E74B5"/>
      <w:sz w:val="32"/>
      <w:szCs w:val="3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9"/>
    <w:rsid w:val="00AF4BF0"/>
    <w:rPr>
      <w:rFonts w:ascii="Calibri Light" w:hAnsi="Calibri Light" w:cs="Times New Roman"/>
      <w:color w:val="2E74B5"/>
      <w:sz w:val="32"/>
      <w:szCs w:val="32"/>
    </w:rPr>
  </w:style>
  <w:style w:type="character" w:customStyle="1" w:styleId="postal-code">
    <w:name w:val="postal-code"/>
    <w:basedOn w:val="Absatz-Standardschriftart"/>
    <w:uiPriority w:val="99"/>
    <w:rsid w:val="005D75BF"/>
    <w:rPr>
      <w:rFonts w:cs="Times New Roman"/>
    </w:rPr>
  </w:style>
  <w:style w:type="character" w:customStyle="1" w:styleId="locality">
    <w:name w:val="locality"/>
    <w:basedOn w:val="Absatz-Standardschriftart"/>
    <w:uiPriority w:val="99"/>
    <w:rsid w:val="005D75BF"/>
    <w:rPr>
      <w:rFonts w:cs="Times New Roman"/>
    </w:rPr>
  </w:style>
  <w:style w:type="character" w:customStyle="1" w:styleId="tel">
    <w:name w:val="tel"/>
    <w:basedOn w:val="Absatz-Standardschriftart"/>
    <w:uiPriority w:val="99"/>
    <w:rsid w:val="005D75BF"/>
    <w:rPr>
      <w:rFonts w:cs="Times New Roman"/>
    </w:rPr>
  </w:style>
  <w:style w:type="character" w:customStyle="1" w:styleId="fax">
    <w:name w:val="fax"/>
    <w:basedOn w:val="Absatz-Standardschriftart"/>
    <w:uiPriority w:val="99"/>
    <w:rsid w:val="005D75BF"/>
    <w:rPr>
      <w:rFonts w:cs="Times New Roman"/>
    </w:rPr>
  </w:style>
  <w:style w:type="character" w:styleId="Hyperlink">
    <w:name w:val="Hyperlink"/>
    <w:basedOn w:val="Absatz-Standardschriftart"/>
    <w:uiPriority w:val="99"/>
    <w:rsid w:val="005D75BF"/>
    <w:rPr>
      <w:rFonts w:cs="Times New Roman"/>
      <w:color w:val="0000FF"/>
      <w:u w:val="single"/>
    </w:rPr>
  </w:style>
  <w:style w:type="paragraph" w:styleId="berarbeitung">
    <w:name w:val="Revision"/>
    <w:hidden/>
    <w:uiPriority w:val="99"/>
    <w:semiHidden/>
    <w:rsid w:val="00CD6563"/>
    <w:rPr>
      <w:lang w:eastAsia="en-US"/>
    </w:rPr>
  </w:style>
  <w:style w:type="paragraph" w:styleId="Sprechblasentext">
    <w:name w:val="Balloon Text"/>
    <w:basedOn w:val="Standard"/>
    <w:link w:val="SprechblasentextZchn"/>
    <w:uiPriority w:val="99"/>
    <w:semiHidden/>
    <w:rsid w:val="00CD6563"/>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CD6563"/>
    <w:rPr>
      <w:rFonts w:ascii="Segoe UI" w:hAnsi="Segoe UI" w:cs="Segoe UI"/>
      <w:sz w:val="18"/>
      <w:szCs w:val="18"/>
    </w:rPr>
  </w:style>
  <w:style w:type="paragraph" w:styleId="Kopfzeile">
    <w:name w:val="header"/>
    <w:basedOn w:val="Standard"/>
    <w:link w:val="KopfzeileZchn"/>
    <w:uiPriority w:val="99"/>
    <w:rsid w:val="00DC54F9"/>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DC54F9"/>
    <w:rPr>
      <w:rFonts w:cs="Times New Roman"/>
    </w:rPr>
  </w:style>
  <w:style w:type="paragraph" w:styleId="Fuzeile">
    <w:name w:val="footer"/>
    <w:basedOn w:val="Standard"/>
    <w:link w:val="FuzeileZchn"/>
    <w:uiPriority w:val="99"/>
    <w:rsid w:val="00DC54F9"/>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DC54F9"/>
    <w:rPr>
      <w:rFonts w:cs="Times New Roman"/>
    </w:rPr>
  </w:style>
  <w:style w:type="character" w:styleId="BesuchterLink">
    <w:name w:val="FollowedHyperlink"/>
    <w:basedOn w:val="Absatz-Standardschriftart"/>
    <w:uiPriority w:val="99"/>
    <w:semiHidden/>
    <w:rsid w:val="00993AC2"/>
    <w:rPr>
      <w:rFonts w:cs="Times New Roman"/>
      <w:color w:val="auto"/>
      <w:u w:val="single"/>
    </w:rPr>
  </w:style>
  <w:style w:type="character" w:customStyle="1" w:styleId="NichtaufgelsteErwhnung1">
    <w:name w:val="Nicht aufgelöste Erwähnung1"/>
    <w:basedOn w:val="Absatz-Standardschriftart"/>
    <w:uiPriority w:val="99"/>
    <w:semiHidden/>
    <w:rsid w:val="00565FCB"/>
    <w:rPr>
      <w:rFonts w:cs="Times New Roman"/>
      <w:color w:val="auto"/>
      <w:shd w:val="clear" w:color="auto" w:fill="auto"/>
    </w:rPr>
  </w:style>
  <w:style w:type="paragraph" w:styleId="StandardWeb">
    <w:name w:val="Normal (Web)"/>
    <w:basedOn w:val="Standard"/>
    <w:uiPriority w:val="99"/>
    <w:semiHidden/>
    <w:rsid w:val="00322782"/>
    <w:pPr>
      <w:spacing w:before="100" w:beforeAutospacing="1" w:after="100" w:afterAutospacing="1" w:line="240" w:lineRule="auto"/>
    </w:pPr>
    <w:rPr>
      <w:sz w:val="24"/>
      <w:szCs w:val="24"/>
      <w:lang w:eastAsia="de-DE"/>
    </w:rPr>
  </w:style>
  <w:style w:type="paragraph" w:styleId="Listenabsatz">
    <w:name w:val="List Paragraph"/>
    <w:basedOn w:val="Standard"/>
    <w:uiPriority w:val="99"/>
    <w:qFormat/>
    <w:rsid w:val="00322782"/>
    <w:pPr>
      <w:spacing w:line="252" w:lineRule="auto"/>
      <w:ind w:left="720"/>
    </w:pPr>
    <w:rPr>
      <w:rFonts w:cs="Calibri"/>
    </w:rPr>
  </w:style>
  <w:style w:type="character" w:styleId="Fett">
    <w:name w:val="Strong"/>
    <w:basedOn w:val="Absatz-Standardschriftart"/>
    <w:uiPriority w:val="99"/>
    <w:qFormat/>
    <w:rsid w:val="00322782"/>
    <w:rPr>
      <w:rFonts w:cs="Times New Roman"/>
      <w:b/>
      <w:bCs/>
    </w:rPr>
  </w:style>
  <w:style w:type="character" w:styleId="HTMLAkronym">
    <w:name w:val="HTML Acronym"/>
    <w:basedOn w:val="Absatz-Standardschriftart"/>
    <w:uiPriority w:val="99"/>
    <w:semiHidden/>
    <w:rsid w:val="00322782"/>
    <w:rPr>
      <w:rFonts w:cs="Times New Roman"/>
    </w:rPr>
  </w:style>
  <w:style w:type="character" w:styleId="Hervorhebung">
    <w:name w:val="Emphasis"/>
    <w:basedOn w:val="Absatz-Standardschriftart"/>
    <w:uiPriority w:val="99"/>
    <w:qFormat/>
    <w:rsid w:val="00B02B3B"/>
    <w:rPr>
      <w:rFonts w:cs="Times New Roman"/>
      <w:i/>
      <w:iCs/>
    </w:rPr>
  </w:style>
  <w:style w:type="paragraph" w:styleId="Dokumentstruktur">
    <w:name w:val="Document Map"/>
    <w:aliases w:val="Document Map Char"/>
    <w:basedOn w:val="Standard"/>
    <w:link w:val="DokumentstrukturZchn"/>
    <w:uiPriority w:val="99"/>
    <w:semiHidden/>
    <w:rsid w:val="006D12EF"/>
    <w:pPr>
      <w:shd w:val="clear" w:color="auto" w:fill="000080"/>
    </w:pPr>
    <w:rPr>
      <w:rFonts w:ascii="Tahoma" w:hAnsi="Tahoma" w:cs="Tahoma"/>
    </w:rPr>
  </w:style>
  <w:style w:type="character" w:customStyle="1" w:styleId="DokumentstrukturZchn">
    <w:name w:val="Dokumentstruktur Zchn"/>
    <w:aliases w:val="Document Map Char Zchn"/>
    <w:basedOn w:val="Absatz-Standardschriftart"/>
    <w:link w:val="Dokumentstruktur"/>
    <w:uiPriority w:val="99"/>
    <w:semiHidden/>
    <w:rsid w:val="00D13F14"/>
    <w:rPr>
      <w:rFonts w:ascii="Times New Roman" w:hAnsi="Times New Roman" w:cs="Times New Roman"/>
      <w:sz w:val="2"/>
      <w:lang w:eastAsia="en-US"/>
    </w:rPr>
  </w:style>
  <w:style w:type="paragraph" w:customStyle="1" w:styleId="msolistparagraph0">
    <w:name w:val="msolistparagraph"/>
    <w:basedOn w:val="Standard"/>
    <w:uiPriority w:val="99"/>
    <w:rsid w:val="00623CE2"/>
    <w:pPr>
      <w:spacing w:before="100" w:beforeAutospacing="1" w:after="100" w:afterAutospacing="1" w:line="240" w:lineRule="auto"/>
    </w:pPr>
    <w:rPr>
      <w:rFonts w:ascii="Times New Roman" w:eastAsia="SimSun" w:hAnsi="Times New Roman"/>
      <w:sz w:val="24"/>
      <w:szCs w:val="24"/>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31938511">
      <w:marLeft w:val="0"/>
      <w:marRight w:val="0"/>
      <w:marTop w:val="0"/>
      <w:marBottom w:val="0"/>
      <w:divBdr>
        <w:top w:val="none" w:sz="0" w:space="0" w:color="auto"/>
        <w:left w:val="none" w:sz="0" w:space="0" w:color="auto"/>
        <w:bottom w:val="none" w:sz="0" w:space="0" w:color="auto"/>
        <w:right w:val="none" w:sz="0" w:space="0" w:color="auto"/>
      </w:divBdr>
    </w:div>
    <w:div w:id="1131938512">
      <w:marLeft w:val="0"/>
      <w:marRight w:val="0"/>
      <w:marTop w:val="0"/>
      <w:marBottom w:val="0"/>
      <w:divBdr>
        <w:top w:val="none" w:sz="0" w:space="0" w:color="auto"/>
        <w:left w:val="none" w:sz="0" w:space="0" w:color="auto"/>
        <w:bottom w:val="none" w:sz="0" w:space="0" w:color="auto"/>
        <w:right w:val="none" w:sz="0" w:space="0" w:color="auto"/>
      </w:divBdr>
      <w:divsChild>
        <w:div w:id="1131938516">
          <w:marLeft w:val="0"/>
          <w:marRight w:val="0"/>
          <w:marTop w:val="0"/>
          <w:marBottom w:val="0"/>
          <w:divBdr>
            <w:top w:val="none" w:sz="0" w:space="0" w:color="auto"/>
            <w:left w:val="none" w:sz="0" w:space="0" w:color="auto"/>
            <w:bottom w:val="none" w:sz="0" w:space="0" w:color="auto"/>
            <w:right w:val="none" w:sz="0" w:space="0" w:color="auto"/>
          </w:divBdr>
        </w:div>
        <w:div w:id="1131938518">
          <w:marLeft w:val="0"/>
          <w:marRight w:val="0"/>
          <w:marTop w:val="0"/>
          <w:marBottom w:val="0"/>
          <w:divBdr>
            <w:top w:val="none" w:sz="0" w:space="0" w:color="auto"/>
            <w:left w:val="none" w:sz="0" w:space="0" w:color="auto"/>
            <w:bottom w:val="none" w:sz="0" w:space="0" w:color="auto"/>
            <w:right w:val="none" w:sz="0" w:space="0" w:color="auto"/>
          </w:divBdr>
        </w:div>
        <w:div w:id="1131938524">
          <w:marLeft w:val="0"/>
          <w:marRight w:val="0"/>
          <w:marTop w:val="0"/>
          <w:marBottom w:val="0"/>
          <w:divBdr>
            <w:top w:val="none" w:sz="0" w:space="0" w:color="auto"/>
            <w:left w:val="none" w:sz="0" w:space="0" w:color="auto"/>
            <w:bottom w:val="none" w:sz="0" w:space="0" w:color="auto"/>
            <w:right w:val="none" w:sz="0" w:space="0" w:color="auto"/>
          </w:divBdr>
        </w:div>
      </w:divsChild>
    </w:div>
    <w:div w:id="1131938514">
      <w:marLeft w:val="0"/>
      <w:marRight w:val="0"/>
      <w:marTop w:val="0"/>
      <w:marBottom w:val="0"/>
      <w:divBdr>
        <w:top w:val="none" w:sz="0" w:space="0" w:color="auto"/>
        <w:left w:val="none" w:sz="0" w:space="0" w:color="auto"/>
        <w:bottom w:val="none" w:sz="0" w:space="0" w:color="auto"/>
        <w:right w:val="none" w:sz="0" w:space="0" w:color="auto"/>
      </w:divBdr>
      <w:divsChild>
        <w:div w:id="1131938513">
          <w:marLeft w:val="0"/>
          <w:marRight w:val="0"/>
          <w:marTop w:val="0"/>
          <w:marBottom w:val="0"/>
          <w:divBdr>
            <w:top w:val="none" w:sz="0" w:space="0" w:color="auto"/>
            <w:left w:val="none" w:sz="0" w:space="0" w:color="auto"/>
            <w:bottom w:val="none" w:sz="0" w:space="0" w:color="auto"/>
            <w:right w:val="none" w:sz="0" w:space="0" w:color="auto"/>
          </w:divBdr>
        </w:div>
        <w:div w:id="1131938517">
          <w:marLeft w:val="0"/>
          <w:marRight w:val="0"/>
          <w:marTop w:val="0"/>
          <w:marBottom w:val="0"/>
          <w:divBdr>
            <w:top w:val="none" w:sz="0" w:space="0" w:color="auto"/>
            <w:left w:val="none" w:sz="0" w:space="0" w:color="auto"/>
            <w:bottom w:val="none" w:sz="0" w:space="0" w:color="auto"/>
            <w:right w:val="none" w:sz="0" w:space="0" w:color="auto"/>
          </w:divBdr>
          <w:divsChild>
            <w:div w:id="1131938515">
              <w:marLeft w:val="0"/>
              <w:marRight w:val="0"/>
              <w:marTop w:val="0"/>
              <w:marBottom w:val="0"/>
              <w:divBdr>
                <w:top w:val="none" w:sz="0" w:space="0" w:color="auto"/>
                <w:left w:val="none" w:sz="0" w:space="0" w:color="auto"/>
                <w:bottom w:val="none" w:sz="0" w:space="0" w:color="auto"/>
                <w:right w:val="none" w:sz="0" w:space="0" w:color="auto"/>
              </w:divBdr>
            </w:div>
            <w:div w:id="1131938519">
              <w:marLeft w:val="0"/>
              <w:marRight w:val="0"/>
              <w:marTop w:val="0"/>
              <w:marBottom w:val="0"/>
              <w:divBdr>
                <w:top w:val="none" w:sz="0" w:space="0" w:color="auto"/>
                <w:left w:val="none" w:sz="0" w:space="0" w:color="auto"/>
                <w:bottom w:val="none" w:sz="0" w:space="0" w:color="auto"/>
                <w:right w:val="none" w:sz="0" w:space="0" w:color="auto"/>
              </w:divBdr>
            </w:div>
            <w:div w:id="1131938522">
              <w:marLeft w:val="0"/>
              <w:marRight w:val="0"/>
              <w:marTop w:val="0"/>
              <w:marBottom w:val="0"/>
              <w:divBdr>
                <w:top w:val="none" w:sz="0" w:space="0" w:color="auto"/>
                <w:left w:val="none" w:sz="0" w:space="0" w:color="auto"/>
                <w:bottom w:val="none" w:sz="0" w:space="0" w:color="auto"/>
                <w:right w:val="none" w:sz="0" w:space="0" w:color="auto"/>
              </w:divBdr>
            </w:div>
            <w:div w:id="1131938523">
              <w:marLeft w:val="0"/>
              <w:marRight w:val="0"/>
              <w:marTop w:val="0"/>
              <w:marBottom w:val="0"/>
              <w:divBdr>
                <w:top w:val="none" w:sz="0" w:space="0" w:color="auto"/>
                <w:left w:val="none" w:sz="0" w:space="0" w:color="auto"/>
                <w:bottom w:val="none" w:sz="0" w:space="0" w:color="auto"/>
                <w:right w:val="none" w:sz="0" w:space="0" w:color="auto"/>
              </w:divBdr>
            </w:div>
            <w:div w:id="1131938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1938520">
      <w:marLeft w:val="0"/>
      <w:marRight w:val="0"/>
      <w:marTop w:val="0"/>
      <w:marBottom w:val="0"/>
      <w:divBdr>
        <w:top w:val="none" w:sz="0" w:space="0" w:color="auto"/>
        <w:left w:val="none" w:sz="0" w:space="0" w:color="auto"/>
        <w:bottom w:val="none" w:sz="0" w:space="0" w:color="auto"/>
        <w:right w:val="none" w:sz="0" w:space="0" w:color="auto"/>
      </w:divBdr>
    </w:div>
    <w:div w:id="1131938521">
      <w:marLeft w:val="0"/>
      <w:marRight w:val="0"/>
      <w:marTop w:val="0"/>
      <w:marBottom w:val="0"/>
      <w:divBdr>
        <w:top w:val="none" w:sz="0" w:space="0" w:color="auto"/>
        <w:left w:val="none" w:sz="0" w:space="0" w:color="auto"/>
        <w:bottom w:val="none" w:sz="0" w:space="0" w:color="auto"/>
        <w:right w:val="none" w:sz="0" w:space="0" w:color="auto"/>
      </w:divBdr>
    </w:div>
    <w:div w:id="1131938525">
      <w:marLeft w:val="0"/>
      <w:marRight w:val="0"/>
      <w:marTop w:val="0"/>
      <w:marBottom w:val="0"/>
      <w:divBdr>
        <w:top w:val="none" w:sz="0" w:space="0" w:color="auto"/>
        <w:left w:val="none" w:sz="0" w:space="0" w:color="auto"/>
        <w:bottom w:val="none" w:sz="0" w:space="0" w:color="auto"/>
        <w:right w:val="none" w:sz="0" w:space="0" w:color="auto"/>
      </w:divBdr>
    </w:div>
    <w:div w:id="1131938527">
      <w:marLeft w:val="0"/>
      <w:marRight w:val="0"/>
      <w:marTop w:val="0"/>
      <w:marBottom w:val="0"/>
      <w:divBdr>
        <w:top w:val="none" w:sz="0" w:space="0" w:color="auto"/>
        <w:left w:val="none" w:sz="0" w:space="0" w:color="auto"/>
        <w:bottom w:val="none" w:sz="0" w:space="0" w:color="auto"/>
        <w:right w:val="none" w:sz="0" w:space="0" w:color="auto"/>
      </w:divBdr>
    </w:div>
    <w:div w:id="1131938528">
      <w:marLeft w:val="0"/>
      <w:marRight w:val="0"/>
      <w:marTop w:val="0"/>
      <w:marBottom w:val="0"/>
      <w:divBdr>
        <w:top w:val="none" w:sz="0" w:space="0" w:color="auto"/>
        <w:left w:val="none" w:sz="0" w:space="0" w:color="auto"/>
        <w:bottom w:val="none" w:sz="0" w:space="0" w:color="auto"/>
        <w:right w:val="none" w:sz="0" w:space="0" w:color="auto"/>
      </w:divBdr>
    </w:div>
    <w:div w:id="1131938530">
      <w:marLeft w:val="0"/>
      <w:marRight w:val="0"/>
      <w:marTop w:val="0"/>
      <w:marBottom w:val="0"/>
      <w:divBdr>
        <w:top w:val="none" w:sz="0" w:space="0" w:color="auto"/>
        <w:left w:val="none" w:sz="0" w:space="0" w:color="auto"/>
        <w:bottom w:val="none" w:sz="0" w:space="0" w:color="auto"/>
        <w:right w:val="none" w:sz="0" w:space="0" w:color="auto"/>
      </w:divBdr>
      <w:divsChild>
        <w:div w:id="1131938534">
          <w:marLeft w:val="0"/>
          <w:marRight w:val="0"/>
          <w:marTop w:val="0"/>
          <w:marBottom w:val="0"/>
          <w:divBdr>
            <w:top w:val="none" w:sz="0" w:space="0" w:color="auto"/>
            <w:left w:val="none" w:sz="0" w:space="0" w:color="auto"/>
            <w:bottom w:val="none" w:sz="0" w:space="0" w:color="auto"/>
            <w:right w:val="none" w:sz="0" w:space="0" w:color="auto"/>
          </w:divBdr>
        </w:div>
        <w:div w:id="1131938535">
          <w:marLeft w:val="0"/>
          <w:marRight w:val="0"/>
          <w:marTop w:val="0"/>
          <w:marBottom w:val="0"/>
          <w:divBdr>
            <w:top w:val="none" w:sz="0" w:space="0" w:color="auto"/>
            <w:left w:val="none" w:sz="0" w:space="0" w:color="auto"/>
            <w:bottom w:val="none" w:sz="0" w:space="0" w:color="auto"/>
            <w:right w:val="none" w:sz="0" w:space="0" w:color="auto"/>
          </w:divBdr>
        </w:div>
        <w:div w:id="1131938537">
          <w:marLeft w:val="0"/>
          <w:marRight w:val="0"/>
          <w:marTop w:val="0"/>
          <w:marBottom w:val="0"/>
          <w:divBdr>
            <w:top w:val="none" w:sz="0" w:space="0" w:color="auto"/>
            <w:left w:val="none" w:sz="0" w:space="0" w:color="auto"/>
            <w:bottom w:val="none" w:sz="0" w:space="0" w:color="auto"/>
            <w:right w:val="none" w:sz="0" w:space="0" w:color="auto"/>
          </w:divBdr>
        </w:div>
      </w:divsChild>
    </w:div>
    <w:div w:id="1131938531">
      <w:marLeft w:val="0"/>
      <w:marRight w:val="0"/>
      <w:marTop w:val="0"/>
      <w:marBottom w:val="0"/>
      <w:divBdr>
        <w:top w:val="none" w:sz="0" w:space="0" w:color="auto"/>
        <w:left w:val="none" w:sz="0" w:space="0" w:color="auto"/>
        <w:bottom w:val="none" w:sz="0" w:space="0" w:color="auto"/>
        <w:right w:val="none" w:sz="0" w:space="0" w:color="auto"/>
      </w:divBdr>
      <w:divsChild>
        <w:div w:id="1131938529">
          <w:marLeft w:val="0"/>
          <w:marRight w:val="0"/>
          <w:marTop w:val="0"/>
          <w:marBottom w:val="0"/>
          <w:divBdr>
            <w:top w:val="none" w:sz="0" w:space="0" w:color="auto"/>
            <w:left w:val="none" w:sz="0" w:space="0" w:color="auto"/>
            <w:bottom w:val="none" w:sz="0" w:space="0" w:color="auto"/>
            <w:right w:val="none" w:sz="0" w:space="0" w:color="auto"/>
          </w:divBdr>
        </w:div>
        <w:div w:id="1131938532">
          <w:marLeft w:val="0"/>
          <w:marRight w:val="0"/>
          <w:marTop w:val="0"/>
          <w:marBottom w:val="0"/>
          <w:divBdr>
            <w:top w:val="none" w:sz="0" w:space="0" w:color="auto"/>
            <w:left w:val="none" w:sz="0" w:space="0" w:color="auto"/>
            <w:bottom w:val="none" w:sz="0" w:space="0" w:color="auto"/>
            <w:right w:val="none" w:sz="0" w:space="0" w:color="auto"/>
          </w:divBdr>
        </w:div>
      </w:divsChild>
    </w:div>
    <w:div w:id="1131938533">
      <w:marLeft w:val="0"/>
      <w:marRight w:val="0"/>
      <w:marTop w:val="0"/>
      <w:marBottom w:val="0"/>
      <w:divBdr>
        <w:top w:val="none" w:sz="0" w:space="0" w:color="auto"/>
        <w:left w:val="none" w:sz="0" w:space="0" w:color="auto"/>
        <w:bottom w:val="none" w:sz="0" w:space="0" w:color="auto"/>
        <w:right w:val="none" w:sz="0" w:space="0" w:color="auto"/>
      </w:divBdr>
    </w:div>
    <w:div w:id="1131938536">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mv-effizient.de/presse/pressemitteilungen/"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www.mv-effizient.de/presse/pressematerial/"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873</Words>
  <Characters>5502</Characters>
  <Application>Microsoft Office Word</Application>
  <DocSecurity>0</DocSecurity>
  <Lines>45</Lines>
  <Paragraphs>12</Paragraphs>
  <ScaleCrop>false</ScaleCrop>
  <HeadingPairs>
    <vt:vector size="2" baseType="variant">
      <vt:variant>
        <vt:lpstr>Titel</vt:lpstr>
      </vt:variant>
      <vt:variant>
        <vt:i4>1</vt:i4>
      </vt:variant>
    </vt:vector>
  </HeadingPairs>
  <TitlesOfParts>
    <vt:vector size="1" baseType="lpstr">
      <vt:lpstr>PRESSEMITTEILUNG</vt:lpstr>
    </vt:vector>
  </TitlesOfParts>
  <Company/>
  <LinksUpToDate>false</LinksUpToDate>
  <CharactersWithSpaces>6363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PRESSEMITTEILUNG</dc:title>
  <dc:subject/>
  <dc:creator>Kerstin Kopp</dc:creator>
  <cp:keywords/>
  <dc:description/>
  <cp:lastModifiedBy>Kerstin Kopp</cp:lastModifiedBy>
  <cp:revision>5</cp:revision>
  <cp:lastPrinted>2020-08-31T06:48:00Z</cp:lastPrinted>
  <dcterms:created xsi:type="dcterms:W3CDTF">2020-08-27T07:44:00Z</dcterms:created>
  <dcterms:modified xsi:type="dcterms:W3CDTF">2020-08-31T06:48:00Z</dcterms:modified>
</cp:coreProperties>
</file>