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C84" w:rsidRPr="00DA2BE4" w:rsidRDefault="00911C84" w:rsidP="008A4BE0">
      <w:pPr>
        <w:spacing w:after="0"/>
        <w:rPr>
          <w:rFonts w:ascii="Arial" w:hAnsi="Arial" w:cs="Arial"/>
          <w:b/>
          <w:sz w:val="36"/>
        </w:rPr>
      </w:pPr>
      <w:r w:rsidRPr="00DA2BE4">
        <w:rPr>
          <w:rFonts w:ascii="Arial" w:hAnsi="Arial" w:cs="Arial"/>
          <w:b/>
          <w:sz w:val="36"/>
        </w:rPr>
        <w:t>PRESSEMITTEILUNG</w:t>
      </w:r>
    </w:p>
    <w:p w:rsidR="00911C84" w:rsidRPr="00DA2BE4" w:rsidRDefault="00911C84" w:rsidP="008A4BE0">
      <w:pPr>
        <w:spacing w:after="0"/>
        <w:rPr>
          <w:rFonts w:ascii="Arial" w:hAnsi="Arial" w:cs="Arial"/>
          <w:b/>
          <w:sz w:val="8"/>
          <w:szCs w:val="14"/>
        </w:rPr>
      </w:pPr>
    </w:p>
    <w:p w:rsidR="00911C84" w:rsidRPr="00DA2BE4" w:rsidRDefault="00911C84" w:rsidP="00014136">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21.10.2020</w:t>
      </w:r>
    </w:p>
    <w:p w:rsidR="00911C84" w:rsidRPr="00DA2BE4" w:rsidRDefault="00911C84" w:rsidP="004D70F9">
      <w:pPr>
        <w:rPr>
          <w:rFonts w:ascii="Arial" w:hAnsi="Arial" w:cs="Arial"/>
          <w:b/>
          <w:sz w:val="6"/>
        </w:rPr>
      </w:pPr>
    </w:p>
    <w:p w:rsidR="00911C84" w:rsidRPr="00CD25FC" w:rsidRDefault="00911C84" w:rsidP="00CD25FC">
      <w:pPr>
        <w:spacing w:after="0" w:line="240" w:lineRule="auto"/>
        <w:outlineLvl w:val="0"/>
        <w:rPr>
          <w:rFonts w:ascii="Arial" w:hAnsi="Arial" w:cs="Arial"/>
          <w:b/>
          <w:bCs/>
          <w:sz w:val="28"/>
          <w:szCs w:val="28"/>
        </w:rPr>
      </w:pPr>
      <w:r w:rsidRPr="00CD25FC">
        <w:rPr>
          <w:rFonts w:ascii="Arial" w:hAnsi="Arial" w:cs="Arial"/>
          <w:b/>
          <w:bCs/>
          <w:sz w:val="28"/>
          <w:szCs w:val="28"/>
        </w:rPr>
        <w:t>Wärmepumpen sind zweifelsfrei Hauptbestandteil der Wärmewende</w:t>
      </w:r>
    </w:p>
    <w:p w:rsidR="00911C84" w:rsidRDefault="00911C84"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911C84" w:rsidRPr="00486CEF" w:rsidRDefault="00911C84" w:rsidP="005F0288">
      <w:pPr>
        <w:spacing w:after="0" w:line="240" w:lineRule="auto"/>
        <w:outlineLvl w:val="0"/>
        <w:rPr>
          <w:rFonts w:ascii="Arial" w:hAnsi="Arial" w:cs="Arial"/>
          <w:bCs/>
          <w:color w:val="000000"/>
          <w:sz w:val="24"/>
          <w:szCs w:val="24"/>
        </w:rPr>
      </w:pPr>
      <w:r>
        <w:rPr>
          <w:rFonts w:ascii="Arial" w:hAnsi="Arial" w:cs="Arial"/>
          <w:bCs/>
          <w:sz w:val="24"/>
          <w:szCs w:val="24"/>
        </w:rPr>
        <w:t xml:space="preserve">Experten informierten über hohe Effizienz und Kosteneinsparung dieser Technologie </w:t>
      </w:r>
    </w:p>
    <w:p w:rsidR="00911C84" w:rsidRPr="007329DC" w:rsidRDefault="00911C84" w:rsidP="003A4A7E">
      <w:pPr>
        <w:spacing w:after="0" w:line="240" w:lineRule="auto"/>
        <w:outlineLvl w:val="0"/>
        <w:rPr>
          <w:rFonts w:ascii="Arial" w:hAnsi="Arial" w:cs="Arial"/>
          <w:color w:val="000000"/>
          <w:sz w:val="24"/>
          <w:szCs w:val="24"/>
        </w:rPr>
      </w:pPr>
    </w:p>
    <w:p w:rsidR="00911C84" w:rsidRPr="0014087E" w:rsidRDefault="00911C84" w:rsidP="00184934">
      <w:pPr>
        <w:spacing w:after="0"/>
        <w:rPr>
          <w:rStyle w:val="content-text"/>
          <w:rFonts w:ascii="Arial" w:hAnsi="Arial" w:cs="Arial"/>
          <w:sz w:val="21"/>
          <w:szCs w:val="21"/>
        </w:rPr>
      </w:pPr>
      <w:r w:rsidRPr="0014087E">
        <w:rPr>
          <w:rFonts w:ascii="Arial" w:hAnsi="Arial" w:cs="Arial"/>
          <w:sz w:val="21"/>
          <w:szCs w:val="21"/>
        </w:rPr>
        <w:t xml:space="preserve">SCHWERIN / </w:t>
      </w:r>
      <w:proofErr w:type="spellStart"/>
      <w:r w:rsidRPr="0014087E">
        <w:rPr>
          <w:rFonts w:ascii="Arial" w:hAnsi="Arial" w:cs="Arial"/>
          <w:sz w:val="21"/>
          <w:szCs w:val="21"/>
        </w:rPr>
        <w:t>STRALSUND_"Das</w:t>
      </w:r>
      <w:proofErr w:type="spellEnd"/>
      <w:r w:rsidRPr="0014087E">
        <w:rPr>
          <w:rFonts w:ascii="Arial" w:hAnsi="Arial" w:cs="Arial"/>
          <w:sz w:val="21"/>
          <w:szCs w:val="21"/>
        </w:rPr>
        <w:t xml:space="preserve"> Fraunhofer </w:t>
      </w:r>
      <w:r w:rsidR="00257BA9" w:rsidRPr="0014087E">
        <w:rPr>
          <w:rFonts w:ascii="Arial" w:hAnsi="Arial" w:cs="Arial"/>
          <w:sz w:val="21"/>
          <w:szCs w:val="21"/>
        </w:rPr>
        <w:t>ISE</w:t>
      </w:r>
      <w:r w:rsidRPr="0014087E">
        <w:rPr>
          <w:rFonts w:ascii="Arial" w:hAnsi="Arial" w:cs="Arial"/>
          <w:sz w:val="21"/>
          <w:szCs w:val="21"/>
        </w:rPr>
        <w:t xml:space="preserve"> hat die Wärmepumpe zum wichtigsten Heizsystem der Zukunft in Einzelgebäuden erklärt, weil sie die effizienteste Technologie zur Wärme- und Kältebereitstallung darstellt. Heizkessel, die mit Öl und Gas befeuert werden, spielen in 30 Jahren keine Rolle mehr", berichtet Kerstin Kopp, Mitarbeiterin der </w:t>
      </w:r>
      <w:r w:rsidRPr="0014087E">
        <w:rPr>
          <w:rStyle w:val="content-text"/>
          <w:rFonts w:ascii="Arial" w:hAnsi="Arial" w:cs="Arial"/>
          <w:sz w:val="21"/>
          <w:szCs w:val="21"/>
        </w:rPr>
        <w:t xml:space="preserve">Landesenergie- und Klimaschutzagentur Mecklenburg-Vorpommern, kurz LEKA MV. Sie moderierte den jüngsten Online-Stammtisch der von der LEKA durchgeführten Kampagne "MVeffizient", der den Einsatz und die staatliche Förderung von Wärmepumpen zum Thema hatte. </w:t>
      </w:r>
    </w:p>
    <w:p w:rsidR="00911C84" w:rsidRPr="0014087E" w:rsidRDefault="00911C84" w:rsidP="00184934">
      <w:pPr>
        <w:spacing w:after="0"/>
        <w:rPr>
          <w:rStyle w:val="content-text"/>
          <w:rFonts w:ascii="Arial" w:hAnsi="Arial" w:cs="Arial"/>
          <w:sz w:val="21"/>
          <w:szCs w:val="21"/>
        </w:rPr>
      </w:pPr>
    </w:p>
    <w:p w:rsidR="00911C84" w:rsidRPr="0014087E" w:rsidRDefault="00911C84" w:rsidP="00DF233F">
      <w:pPr>
        <w:spacing w:after="0"/>
        <w:rPr>
          <w:rFonts w:ascii="Arial" w:hAnsi="Arial" w:cs="Arial"/>
          <w:sz w:val="21"/>
          <w:szCs w:val="21"/>
        </w:rPr>
      </w:pPr>
      <w:r w:rsidRPr="0014087E">
        <w:rPr>
          <w:rStyle w:val="content-text"/>
          <w:rFonts w:ascii="Arial" w:hAnsi="Arial" w:cs="Arial"/>
          <w:sz w:val="21"/>
          <w:szCs w:val="21"/>
        </w:rPr>
        <w:t xml:space="preserve">Und das Thema war gut gewählt: Zeigte sich doch in einer zu Beginn des Stammtisches durchgeführten Umfrage unter den zwei Dutzend teilnehmenden Unternehmern, das 45 Prozent von ihnen kaum über Kenntnisse von dieser Technologie verfügen und deshalb auch bisher nicht über eine Investition in eine solche Anlage nachgedacht haben. Arne Rakel, Technischer Berater der LEKA und selbst über jahrelange Tätigkeit in diesem Sektor spezialisiert, informierte über </w:t>
      </w:r>
      <w:r w:rsidR="00257BA9" w:rsidRPr="0014087E">
        <w:rPr>
          <w:rStyle w:val="content-text"/>
          <w:rFonts w:ascii="Arial" w:hAnsi="Arial" w:cs="Arial"/>
          <w:sz w:val="21"/>
          <w:szCs w:val="21"/>
        </w:rPr>
        <w:t xml:space="preserve">die </w:t>
      </w:r>
      <w:r w:rsidRPr="0014087E">
        <w:rPr>
          <w:rStyle w:val="content-text"/>
          <w:rFonts w:ascii="Arial" w:hAnsi="Arial" w:cs="Arial"/>
          <w:sz w:val="21"/>
          <w:szCs w:val="21"/>
        </w:rPr>
        <w:t>aktuelle Situation im Hinblick auf die bevorstehende CO</w:t>
      </w:r>
      <w:r w:rsidRPr="0014087E">
        <w:rPr>
          <w:rStyle w:val="content-text"/>
          <w:rFonts w:ascii="Arial" w:hAnsi="Arial" w:cs="Arial"/>
          <w:sz w:val="21"/>
          <w:szCs w:val="21"/>
          <w:vertAlign w:val="subscript"/>
        </w:rPr>
        <w:t>2</w:t>
      </w:r>
      <w:r w:rsidRPr="0014087E">
        <w:rPr>
          <w:rStyle w:val="content-text"/>
          <w:rFonts w:ascii="Arial" w:hAnsi="Arial" w:cs="Arial"/>
          <w:sz w:val="21"/>
          <w:szCs w:val="21"/>
        </w:rPr>
        <w:t>-</w:t>
      </w:r>
      <w:r w:rsidR="00257BA9" w:rsidRPr="0014087E">
        <w:rPr>
          <w:rStyle w:val="content-text"/>
          <w:rFonts w:ascii="Arial" w:hAnsi="Arial" w:cs="Arial"/>
          <w:sz w:val="21"/>
          <w:szCs w:val="21"/>
        </w:rPr>
        <w:t>Abgabe</w:t>
      </w:r>
      <w:r w:rsidRPr="0014087E">
        <w:rPr>
          <w:rStyle w:val="content-text"/>
          <w:rFonts w:ascii="Arial" w:hAnsi="Arial" w:cs="Arial"/>
          <w:sz w:val="21"/>
          <w:szCs w:val="21"/>
        </w:rPr>
        <w:t xml:space="preserve">, die dank dieser Technik vermieden werden kann. "Das Interessante ist, dass Wärmepumpen sowohl im privaten Wohnbereich mittels Erdwärme oder Außenluft genauso genutzt werden können und zum Einsatz kommen, wie im gewerblichen Bereich, zum Beispiel durch Verwendung der Abwärme von BHKWs oder auch in der Industrie über die Nutzung von Prozesswärme. Und das besondere ist, dass mit einer Anlage sowohl gekühlt, als auch geheizt werden kann." Ganz konkrete Anlagen, die bereits am Markt existieren und auf der ganzen Welt im Einsatz sind, stellte </w:t>
      </w:r>
      <w:r w:rsidRPr="0014087E">
        <w:rPr>
          <w:rFonts w:ascii="Arial" w:hAnsi="Arial" w:cs="Arial"/>
          <w:sz w:val="21"/>
          <w:szCs w:val="21"/>
        </w:rPr>
        <w:t>Manfred Fricke, Anwendungstechniker bei der OCHSNER Wärmepumpen GmbH vor. Als Mann der Praxis konnte er alle beim Online-Stammtisch aufkommenden Fragen</w:t>
      </w:r>
      <w:r w:rsidRPr="0014087E">
        <w:rPr>
          <w:rStyle w:val="content-text"/>
          <w:rFonts w:ascii="Arial" w:hAnsi="Arial" w:cs="Arial"/>
          <w:sz w:val="21"/>
          <w:szCs w:val="21"/>
        </w:rPr>
        <w:t xml:space="preserve"> beantworten und über alle Parameter solcher Systeme Auskunft geben. "Die Ziele und Aufgaben der Wärmepumpe sind die </w:t>
      </w:r>
      <w:proofErr w:type="spellStart"/>
      <w:r w:rsidRPr="0014087E">
        <w:rPr>
          <w:rStyle w:val="content-text"/>
          <w:rFonts w:ascii="Arial" w:hAnsi="Arial" w:cs="Arial"/>
          <w:sz w:val="21"/>
          <w:szCs w:val="21"/>
        </w:rPr>
        <w:t>Dekarbonisierung</w:t>
      </w:r>
      <w:proofErr w:type="spellEnd"/>
      <w:r w:rsidRPr="0014087E">
        <w:rPr>
          <w:rStyle w:val="content-text"/>
          <w:rFonts w:ascii="Arial" w:hAnsi="Arial" w:cs="Arial"/>
          <w:sz w:val="21"/>
          <w:szCs w:val="21"/>
        </w:rPr>
        <w:t xml:space="preserve"> von fossilen Ressourcen durch Nutzung unbegrenzter Umgebungswärme, maximale Entlastung der Umwelt und damit der Klimaschutz sowie niedrigste Betriebskosten </w:t>
      </w:r>
      <w:r w:rsidR="00257BA9" w:rsidRPr="0014087E">
        <w:rPr>
          <w:rStyle w:val="content-text"/>
          <w:rFonts w:ascii="Arial" w:hAnsi="Arial" w:cs="Arial"/>
          <w:sz w:val="21"/>
          <w:szCs w:val="21"/>
        </w:rPr>
        <w:t xml:space="preserve">zu </w:t>
      </w:r>
      <w:r w:rsidRPr="0014087E">
        <w:rPr>
          <w:rStyle w:val="content-text"/>
          <w:rFonts w:ascii="Arial" w:hAnsi="Arial" w:cs="Arial"/>
          <w:sz w:val="21"/>
          <w:szCs w:val="21"/>
        </w:rPr>
        <w:t>verursachen"</w:t>
      </w:r>
      <w:r w:rsidRPr="0014087E">
        <w:rPr>
          <w:rFonts w:ascii="Arial" w:hAnsi="Arial" w:cs="Arial"/>
          <w:b/>
          <w:bCs/>
          <w:sz w:val="20"/>
        </w:rPr>
        <w:t xml:space="preserve">, </w:t>
      </w:r>
      <w:r w:rsidRPr="0014087E">
        <w:rPr>
          <w:rFonts w:ascii="Arial" w:hAnsi="Arial" w:cs="Arial"/>
          <w:sz w:val="20"/>
        </w:rPr>
        <w:t>definiert der Diplom</w:t>
      </w:r>
      <w:r w:rsidRPr="0014087E">
        <w:rPr>
          <w:rStyle w:val="content-text"/>
          <w:rFonts w:ascii="Arial" w:hAnsi="Arial" w:cs="Arial"/>
          <w:sz w:val="21"/>
          <w:szCs w:val="21"/>
        </w:rPr>
        <w:t>ingenieur die Vorteile der Technologie.</w:t>
      </w:r>
      <w:r w:rsidRPr="0014087E">
        <w:rPr>
          <w:rFonts w:ascii="Arial" w:hAnsi="Arial" w:cs="Arial"/>
          <w:sz w:val="21"/>
          <w:szCs w:val="21"/>
        </w:rPr>
        <w:t xml:space="preserve"> </w:t>
      </w:r>
    </w:p>
    <w:p w:rsidR="00911C84" w:rsidRPr="0014087E" w:rsidRDefault="00911C84" w:rsidP="00587BEA">
      <w:pPr>
        <w:spacing w:after="0"/>
        <w:rPr>
          <w:rFonts w:ascii="Arial" w:hAnsi="Arial" w:cs="Arial"/>
          <w:sz w:val="21"/>
          <w:szCs w:val="21"/>
        </w:rPr>
      </w:pPr>
    </w:p>
    <w:p w:rsidR="00911C84" w:rsidRPr="0014087E" w:rsidRDefault="00911C84" w:rsidP="00DF233F">
      <w:pPr>
        <w:spacing w:after="0"/>
        <w:rPr>
          <w:rFonts w:ascii="Arial" w:hAnsi="Arial" w:cs="Arial"/>
          <w:sz w:val="21"/>
          <w:szCs w:val="21"/>
        </w:rPr>
      </w:pPr>
      <w:r w:rsidRPr="0014087E">
        <w:rPr>
          <w:rFonts w:ascii="Arial" w:hAnsi="Arial" w:cs="Arial"/>
          <w:sz w:val="21"/>
          <w:szCs w:val="21"/>
        </w:rPr>
        <w:t xml:space="preserve">Die Aufzeichnung des Stammtisches sowie alle dabei verwendeten Unterlagen der Referenten werden wie üblich im Anschluss allen Teilnehmern kostenlos zur Verfügung gestellt. Der Termin für den nächsten Online-Stammtisch steht bereits fest: Er findet statt am 5. November von 17 bis 18.30 Uhr zum Thema Speichersysteme für Strom und Wärme. Da der Online-Stammtisch mit der speziellen Software </w:t>
      </w:r>
      <w:proofErr w:type="spellStart"/>
      <w:r w:rsidRPr="0014087E">
        <w:rPr>
          <w:rFonts w:ascii="Arial" w:hAnsi="Arial" w:cs="Arial"/>
          <w:sz w:val="21"/>
          <w:szCs w:val="21"/>
        </w:rPr>
        <w:t>Edudip</w:t>
      </w:r>
      <w:proofErr w:type="spellEnd"/>
      <w:r w:rsidRPr="0014087E">
        <w:rPr>
          <w:rFonts w:ascii="Arial" w:hAnsi="Arial" w:cs="Arial"/>
          <w:sz w:val="21"/>
          <w:szCs w:val="21"/>
        </w:rPr>
        <w:t xml:space="preserve"> durchgeführt wird, ist eine Anmeldung auf der Internetseite der MVeffizient-Website erforderlich. Danach erhalten die Teilnehmer die Zugangsdaten zum Meeting und weitere Informationen. Die Teilnahme ist per Computer, Laptop und Tablet von jedem Ort möglich.</w:t>
      </w:r>
    </w:p>
    <w:p w:rsidR="00911C84" w:rsidRPr="0014087E" w:rsidRDefault="00911C84" w:rsidP="00DF233F">
      <w:pPr>
        <w:spacing w:after="0"/>
        <w:rPr>
          <w:rFonts w:ascii="Arial" w:hAnsi="Arial" w:cs="Arial"/>
          <w:sz w:val="21"/>
          <w:szCs w:val="21"/>
        </w:rPr>
      </w:pPr>
    </w:p>
    <w:p w:rsidR="00911C84" w:rsidRPr="0014087E" w:rsidRDefault="00911C84" w:rsidP="00DF233F">
      <w:pPr>
        <w:spacing w:after="0"/>
        <w:rPr>
          <w:rFonts w:ascii="Arial" w:hAnsi="Arial" w:cs="Arial"/>
          <w:sz w:val="21"/>
          <w:szCs w:val="21"/>
        </w:rPr>
      </w:pPr>
      <w:r w:rsidRPr="0014087E">
        <w:rPr>
          <w:rFonts w:ascii="Arial" w:hAnsi="Arial" w:cs="Arial"/>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911C84" w:rsidRPr="00257BA9" w:rsidRDefault="00E361CB">
      <w:pPr>
        <w:rPr>
          <w:rFonts w:ascii="Arial" w:hAnsi="Arial" w:cs="Arial"/>
          <w:sz w:val="21"/>
          <w:szCs w:val="21"/>
        </w:rPr>
      </w:pPr>
      <w:r w:rsidRPr="00257BA9">
        <w:rPr>
          <w:rFonts w:ascii="Arial" w:hAnsi="Arial" w:cs="Arial"/>
          <w:noProof/>
          <w:sz w:val="21"/>
          <w:szCs w:val="21"/>
          <w:lang w:eastAsia="de-DE"/>
        </w:rPr>
        <w:lastRenderedPageBreak/>
        <w:drawing>
          <wp:inline distT="0" distB="0" distL="0" distR="0">
            <wp:extent cx="4709795" cy="339852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9795" cy="3398520"/>
                    </a:xfrm>
                    <a:prstGeom prst="rect">
                      <a:avLst/>
                    </a:prstGeom>
                    <a:noFill/>
                    <a:ln>
                      <a:noFill/>
                    </a:ln>
                  </pic:spPr>
                </pic:pic>
              </a:graphicData>
            </a:graphic>
          </wp:inline>
        </w:drawing>
      </w:r>
    </w:p>
    <w:p w:rsidR="00911C84" w:rsidRDefault="00911C84" w:rsidP="003B5448">
      <w:pPr>
        <w:rPr>
          <w:rFonts w:ascii="Arial" w:hAnsi="Arial" w:cs="Arial"/>
          <w:i/>
          <w:sz w:val="21"/>
          <w:szCs w:val="21"/>
        </w:rPr>
      </w:pPr>
      <w:r>
        <w:rPr>
          <w:rFonts w:ascii="Arial" w:hAnsi="Arial" w:cs="Arial"/>
          <w:i/>
          <w:sz w:val="21"/>
          <w:szCs w:val="21"/>
        </w:rPr>
        <w:t>BU: Der Technische Berater Arne Rakel informiert die Unternehmer beim Online-Stammtisch. (Foto: LEKA MV)</w:t>
      </w:r>
    </w:p>
    <w:p w:rsidR="00911C84" w:rsidRPr="00EB3F14" w:rsidRDefault="00E361CB" w:rsidP="003B5448">
      <w:pPr>
        <w:rPr>
          <w:rFonts w:ascii="Arial" w:hAnsi="Arial" w:cs="Arial"/>
          <w:i/>
          <w:sz w:val="21"/>
          <w:szCs w:val="21"/>
        </w:rPr>
      </w:pPr>
      <w:r>
        <w:rPr>
          <w:rFonts w:ascii="Arial" w:hAnsi="Arial" w:cs="Arial"/>
          <w:i/>
          <w:noProof/>
          <w:sz w:val="21"/>
          <w:szCs w:val="21"/>
          <w:lang w:eastAsia="de-DE"/>
        </w:rPr>
        <w:drawing>
          <wp:inline distT="0" distB="0" distL="0" distR="0">
            <wp:extent cx="4709795" cy="35369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9795" cy="3536950"/>
                    </a:xfrm>
                    <a:prstGeom prst="rect">
                      <a:avLst/>
                    </a:prstGeom>
                    <a:noFill/>
                    <a:ln>
                      <a:noFill/>
                    </a:ln>
                  </pic:spPr>
                </pic:pic>
              </a:graphicData>
            </a:graphic>
          </wp:inline>
        </w:drawing>
      </w:r>
    </w:p>
    <w:p w:rsidR="00911C84" w:rsidRDefault="00911C84" w:rsidP="003B3F6A">
      <w:pPr>
        <w:rPr>
          <w:rFonts w:ascii="Arial" w:hAnsi="Arial" w:cs="Arial"/>
          <w:i/>
          <w:sz w:val="21"/>
          <w:szCs w:val="21"/>
        </w:rPr>
      </w:pPr>
      <w:bookmarkStart w:id="0" w:name="_GoBack"/>
      <w:r>
        <w:rPr>
          <w:rFonts w:ascii="Arial" w:hAnsi="Arial" w:cs="Arial"/>
          <w:i/>
          <w:sz w:val="21"/>
          <w:szCs w:val="21"/>
        </w:rPr>
        <w:t>BU: Per Bildschirm erhalten die Unternehmer auf dem Online-Stammtisch die Informationen. (Foto: LEKA MV)</w:t>
      </w:r>
    </w:p>
    <w:bookmarkEnd w:id="0"/>
    <w:p w:rsidR="00911C84" w:rsidRPr="0005239E" w:rsidRDefault="00911C84"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rsidR="00911C84" w:rsidRDefault="00911C84" w:rsidP="001A543A">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911C84" w:rsidRDefault="00911C84" w:rsidP="001A543A">
      <w:pPr>
        <w:rPr>
          <w:rFonts w:ascii="Arial" w:hAnsi="Arial" w:cs="Arial"/>
          <w:sz w:val="21"/>
          <w:szCs w:val="21"/>
        </w:rPr>
      </w:pPr>
    </w:p>
    <w:p w:rsidR="00911C84" w:rsidRPr="007229A4" w:rsidRDefault="00911C84" w:rsidP="001A543A">
      <w:pPr>
        <w:rPr>
          <w:rFonts w:ascii="Arial" w:hAnsi="Arial" w:cs="Arial"/>
          <w:b/>
          <w:sz w:val="28"/>
        </w:rPr>
      </w:pPr>
      <w:r w:rsidRPr="00DA2BE4">
        <w:rPr>
          <w:rFonts w:ascii="Arial" w:hAnsi="Arial" w:cs="Arial"/>
          <w:b/>
          <w:sz w:val="28"/>
        </w:rPr>
        <w:t>Über die Kampagne MVeffizient</w:t>
      </w:r>
    </w:p>
    <w:p w:rsidR="00911C84" w:rsidRPr="00DA2BE4" w:rsidRDefault="00911C84"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911C84" w:rsidRPr="00DA2BE4" w:rsidRDefault="00911C84"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911C84" w:rsidRPr="00DA2BE4" w:rsidRDefault="00911C84" w:rsidP="00783334">
      <w:pPr>
        <w:rPr>
          <w:rFonts w:ascii="Arial" w:hAnsi="Arial" w:cs="Arial"/>
          <w:highlight w:val="red"/>
        </w:rPr>
      </w:pPr>
    </w:p>
    <w:p w:rsidR="00911C84" w:rsidRPr="00DA2BE4" w:rsidRDefault="00911C84" w:rsidP="005B489C">
      <w:pPr>
        <w:spacing w:after="0"/>
        <w:rPr>
          <w:rFonts w:ascii="Arial" w:hAnsi="Arial" w:cs="Arial"/>
          <w:b/>
          <w:sz w:val="21"/>
          <w:szCs w:val="21"/>
        </w:rPr>
      </w:pPr>
      <w:r w:rsidRPr="00DA2BE4">
        <w:rPr>
          <w:rFonts w:ascii="Arial" w:hAnsi="Arial" w:cs="Arial"/>
          <w:b/>
          <w:sz w:val="21"/>
          <w:szCs w:val="21"/>
        </w:rPr>
        <w:t xml:space="preserve">Pressekontakt: </w:t>
      </w:r>
    </w:p>
    <w:p w:rsidR="00911C84" w:rsidRPr="00DA2BE4" w:rsidRDefault="00911C84"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911C84" w:rsidRPr="00DA2BE4" w:rsidRDefault="00911C84" w:rsidP="00455F8A">
      <w:pPr>
        <w:spacing w:after="0"/>
        <w:rPr>
          <w:rFonts w:ascii="Arial" w:hAnsi="Arial" w:cs="Arial"/>
          <w:sz w:val="21"/>
          <w:szCs w:val="21"/>
        </w:rPr>
      </w:pPr>
      <w:r w:rsidRPr="00DA2BE4">
        <w:rPr>
          <w:rFonts w:ascii="Arial" w:hAnsi="Arial" w:cs="Arial"/>
          <w:sz w:val="21"/>
          <w:szCs w:val="21"/>
        </w:rPr>
        <w:t>Peter Täufel</w:t>
      </w:r>
    </w:p>
    <w:p w:rsidR="00911C84" w:rsidRPr="00DA2BE4" w:rsidRDefault="00911C84" w:rsidP="00455F8A">
      <w:pPr>
        <w:spacing w:after="0"/>
        <w:rPr>
          <w:rFonts w:ascii="Arial" w:hAnsi="Arial" w:cs="Arial"/>
          <w:sz w:val="21"/>
          <w:szCs w:val="21"/>
        </w:rPr>
      </w:pPr>
      <w:r w:rsidRPr="00DA2BE4">
        <w:rPr>
          <w:rFonts w:ascii="Arial" w:hAnsi="Arial" w:cs="Arial"/>
          <w:sz w:val="21"/>
          <w:szCs w:val="21"/>
        </w:rPr>
        <w:t>Freier Mitarbeiter Pressearbeit</w:t>
      </w:r>
    </w:p>
    <w:p w:rsidR="00911C84" w:rsidRPr="00DA2BE4" w:rsidRDefault="00911C84" w:rsidP="00455F8A">
      <w:pPr>
        <w:spacing w:after="0"/>
        <w:rPr>
          <w:rFonts w:ascii="Arial" w:hAnsi="Arial" w:cs="Arial"/>
          <w:sz w:val="21"/>
          <w:szCs w:val="21"/>
        </w:rPr>
      </w:pPr>
      <w:r w:rsidRPr="00DA2BE4">
        <w:rPr>
          <w:rFonts w:ascii="Arial" w:hAnsi="Arial" w:cs="Arial"/>
          <w:sz w:val="21"/>
          <w:szCs w:val="21"/>
        </w:rPr>
        <w:t>Hauptstr. 43</w:t>
      </w:r>
    </w:p>
    <w:p w:rsidR="00911C84" w:rsidRPr="00DA2BE4" w:rsidRDefault="00911C84" w:rsidP="00455F8A">
      <w:pPr>
        <w:spacing w:after="0"/>
        <w:rPr>
          <w:rFonts w:ascii="Arial" w:hAnsi="Arial" w:cs="Arial"/>
          <w:sz w:val="21"/>
          <w:szCs w:val="21"/>
        </w:rPr>
      </w:pPr>
      <w:r w:rsidRPr="00DA2BE4">
        <w:rPr>
          <w:rFonts w:ascii="Arial" w:hAnsi="Arial" w:cs="Arial"/>
          <w:sz w:val="21"/>
          <w:szCs w:val="21"/>
        </w:rPr>
        <w:t>23996 Bad Kleinen</w:t>
      </w:r>
    </w:p>
    <w:p w:rsidR="00911C84" w:rsidRPr="00DA2BE4" w:rsidRDefault="00911C84" w:rsidP="00455F8A">
      <w:pPr>
        <w:spacing w:after="0"/>
        <w:rPr>
          <w:rFonts w:ascii="Arial" w:hAnsi="Arial" w:cs="Arial"/>
          <w:sz w:val="21"/>
          <w:szCs w:val="21"/>
        </w:rPr>
      </w:pPr>
    </w:p>
    <w:p w:rsidR="00911C84" w:rsidRPr="00DA2BE4" w:rsidRDefault="00911C84" w:rsidP="00455F8A">
      <w:pPr>
        <w:spacing w:after="0"/>
        <w:rPr>
          <w:rFonts w:ascii="Arial" w:hAnsi="Arial" w:cs="Arial"/>
          <w:sz w:val="21"/>
          <w:szCs w:val="21"/>
        </w:rPr>
      </w:pPr>
      <w:r w:rsidRPr="00DA2BE4">
        <w:rPr>
          <w:rFonts w:ascii="Arial" w:hAnsi="Arial" w:cs="Arial"/>
          <w:sz w:val="21"/>
          <w:szCs w:val="21"/>
        </w:rPr>
        <w:t>E-Mail: Leokor@web.de</w:t>
      </w:r>
    </w:p>
    <w:p w:rsidR="00911C84" w:rsidRPr="00DA2BE4" w:rsidRDefault="00911C84" w:rsidP="00C72D66">
      <w:pPr>
        <w:spacing w:after="0"/>
        <w:rPr>
          <w:rFonts w:ascii="Arial" w:hAnsi="Arial" w:cs="Arial"/>
        </w:rPr>
      </w:pPr>
      <w:r w:rsidRPr="00DA2BE4">
        <w:rPr>
          <w:rFonts w:ascii="Arial" w:hAnsi="Arial" w:cs="Arial"/>
          <w:sz w:val="21"/>
          <w:szCs w:val="21"/>
        </w:rPr>
        <w:t>Tel: 0173 - 3525782</w:t>
      </w:r>
    </w:p>
    <w:sectPr w:rsidR="00911C84" w:rsidRPr="00DA2BE4" w:rsidSect="0014087E">
      <w:headerReference w:type="default" r:id="rId11"/>
      <w:footerReference w:type="default" r:id="rId12"/>
      <w:pgSz w:w="11906" w:h="16838"/>
      <w:pgMar w:top="3119"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C09" w:rsidRDefault="008D6C09" w:rsidP="00DC54F9">
      <w:pPr>
        <w:spacing w:after="0" w:line="240" w:lineRule="auto"/>
      </w:pPr>
      <w:r>
        <w:separator/>
      </w:r>
    </w:p>
  </w:endnote>
  <w:endnote w:type="continuationSeparator" w:id="0">
    <w:p w:rsidR="008D6C09" w:rsidRDefault="008D6C09"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C84" w:rsidRPr="008B30E5" w:rsidRDefault="00911C84"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B777A9">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B777A9" w:rsidRPr="00B777A9">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C09" w:rsidRDefault="008D6C09" w:rsidP="00DC54F9">
      <w:pPr>
        <w:spacing w:after="0" w:line="240" w:lineRule="auto"/>
      </w:pPr>
      <w:r>
        <w:separator/>
      </w:r>
    </w:p>
  </w:footnote>
  <w:footnote w:type="continuationSeparator" w:id="0">
    <w:p w:rsidR="008D6C09" w:rsidRDefault="008D6C09"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C84" w:rsidRDefault="00911C84" w:rsidP="00DC54F9">
    <w:pPr>
      <w:pStyle w:val="Kopfzeile"/>
      <w:jc w:val="right"/>
      <w:rPr>
        <w:noProof/>
        <w:lang w:eastAsia="de-DE"/>
      </w:rPr>
    </w:pPr>
  </w:p>
  <w:p w:rsidR="00911C84" w:rsidRDefault="00E361CB"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911C84" w:rsidRDefault="00E361CB"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911C84" w:rsidRDefault="00911C84" w:rsidP="00DC54F9">
    <w:pPr>
      <w:pStyle w:val="Kopfzeile"/>
      <w:jc w:val="right"/>
      <w:rPr>
        <w:noProof/>
        <w:lang w:eastAsia="de-DE"/>
      </w:rPr>
    </w:pPr>
  </w:p>
  <w:p w:rsidR="00911C84" w:rsidRDefault="00911C84"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4136"/>
    <w:rsid w:val="0001613D"/>
    <w:rsid w:val="00022245"/>
    <w:rsid w:val="00025889"/>
    <w:rsid w:val="00034C75"/>
    <w:rsid w:val="000407BD"/>
    <w:rsid w:val="0004527C"/>
    <w:rsid w:val="0004729D"/>
    <w:rsid w:val="000513C4"/>
    <w:rsid w:val="0005239E"/>
    <w:rsid w:val="00055B6B"/>
    <w:rsid w:val="00076F56"/>
    <w:rsid w:val="000777A3"/>
    <w:rsid w:val="00091450"/>
    <w:rsid w:val="00091D47"/>
    <w:rsid w:val="0009279B"/>
    <w:rsid w:val="000952D3"/>
    <w:rsid w:val="000963A5"/>
    <w:rsid w:val="000A03A7"/>
    <w:rsid w:val="000A1142"/>
    <w:rsid w:val="000A4DF2"/>
    <w:rsid w:val="000A57BE"/>
    <w:rsid w:val="000A5FB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401A"/>
    <w:rsid w:val="00105AAA"/>
    <w:rsid w:val="00121F2D"/>
    <w:rsid w:val="001249EC"/>
    <w:rsid w:val="00125088"/>
    <w:rsid w:val="0013710B"/>
    <w:rsid w:val="0014087E"/>
    <w:rsid w:val="001422AA"/>
    <w:rsid w:val="0014601B"/>
    <w:rsid w:val="001524DB"/>
    <w:rsid w:val="001531A4"/>
    <w:rsid w:val="001555A5"/>
    <w:rsid w:val="0015590D"/>
    <w:rsid w:val="0015778E"/>
    <w:rsid w:val="00157E68"/>
    <w:rsid w:val="0016015A"/>
    <w:rsid w:val="00161855"/>
    <w:rsid w:val="00163320"/>
    <w:rsid w:val="00171EC5"/>
    <w:rsid w:val="00173209"/>
    <w:rsid w:val="0018232E"/>
    <w:rsid w:val="00182ABC"/>
    <w:rsid w:val="00184934"/>
    <w:rsid w:val="00184C31"/>
    <w:rsid w:val="00185685"/>
    <w:rsid w:val="0018636C"/>
    <w:rsid w:val="001866B5"/>
    <w:rsid w:val="00191EC6"/>
    <w:rsid w:val="0019338E"/>
    <w:rsid w:val="00196571"/>
    <w:rsid w:val="00197E03"/>
    <w:rsid w:val="001A2AD0"/>
    <w:rsid w:val="001A3513"/>
    <w:rsid w:val="001A4157"/>
    <w:rsid w:val="001A479C"/>
    <w:rsid w:val="001A4F9F"/>
    <w:rsid w:val="001A543A"/>
    <w:rsid w:val="001A69F5"/>
    <w:rsid w:val="001B212A"/>
    <w:rsid w:val="001B3580"/>
    <w:rsid w:val="001B559F"/>
    <w:rsid w:val="001B74E3"/>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11AA9"/>
    <w:rsid w:val="002126B3"/>
    <w:rsid w:val="00213CDB"/>
    <w:rsid w:val="002156B0"/>
    <w:rsid w:val="00215E1B"/>
    <w:rsid w:val="0021641B"/>
    <w:rsid w:val="002169D7"/>
    <w:rsid w:val="00221CD9"/>
    <w:rsid w:val="00231113"/>
    <w:rsid w:val="0023156B"/>
    <w:rsid w:val="00231C7E"/>
    <w:rsid w:val="00232FB1"/>
    <w:rsid w:val="002362B2"/>
    <w:rsid w:val="002448F7"/>
    <w:rsid w:val="00252481"/>
    <w:rsid w:val="002548FB"/>
    <w:rsid w:val="002573EB"/>
    <w:rsid w:val="00257BA9"/>
    <w:rsid w:val="00261BC9"/>
    <w:rsid w:val="002622FA"/>
    <w:rsid w:val="002640C0"/>
    <w:rsid w:val="00270E52"/>
    <w:rsid w:val="00273155"/>
    <w:rsid w:val="00276283"/>
    <w:rsid w:val="00276F9D"/>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3D01"/>
    <w:rsid w:val="002E59CE"/>
    <w:rsid w:val="002E716A"/>
    <w:rsid w:val="002F1D14"/>
    <w:rsid w:val="002F2E97"/>
    <w:rsid w:val="002F3344"/>
    <w:rsid w:val="002F5765"/>
    <w:rsid w:val="002F7065"/>
    <w:rsid w:val="002F7AB8"/>
    <w:rsid w:val="00300E67"/>
    <w:rsid w:val="00307B22"/>
    <w:rsid w:val="00314D9D"/>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21C"/>
    <w:rsid w:val="00370FDA"/>
    <w:rsid w:val="00371E2C"/>
    <w:rsid w:val="00376D1F"/>
    <w:rsid w:val="00382C29"/>
    <w:rsid w:val="00394C75"/>
    <w:rsid w:val="003A0592"/>
    <w:rsid w:val="003A0A0B"/>
    <w:rsid w:val="003A2DCB"/>
    <w:rsid w:val="003A4A7E"/>
    <w:rsid w:val="003B2158"/>
    <w:rsid w:val="003B3BCB"/>
    <w:rsid w:val="003B3F6A"/>
    <w:rsid w:val="003B4A5E"/>
    <w:rsid w:val="003B4DE7"/>
    <w:rsid w:val="003B5448"/>
    <w:rsid w:val="003B6103"/>
    <w:rsid w:val="003B6D66"/>
    <w:rsid w:val="003C18B2"/>
    <w:rsid w:val="003C474E"/>
    <w:rsid w:val="003C50F7"/>
    <w:rsid w:val="003D2CE7"/>
    <w:rsid w:val="003D442D"/>
    <w:rsid w:val="003D541F"/>
    <w:rsid w:val="003E0D9D"/>
    <w:rsid w:val="003E4CF5"/>
    <w:rsid w:val="003E7F7B"/>
    <w:rsid w:val="003F0075"/>
    <w:rsid w:val="003F2767"/>
    <w:rsid w:val="003F7429"/>
    <w:rsid w:val="00404DFA"/>
    <w:rsid w:val="00405C68"/>
    <w:rsid w:val="004065D6"/>
    <w:rsid w:val="00406BEC"/>
    <w:rsid w:val="00410E56"/>
    <w:rsid w:val="00411F6B"/>
    <w:rsid w:val="00412F36"/>
    <w:rsid w:val="00414772"/>
    <w:rsid w:val="00416CE9"/>
    <w:rsid w:val="00423678"/>
    <w:rsid w:val="0042567C"/>
    <w:rsid w:val="00426344"/>
    <w:rsid w:val="00437A8C"/>
    <w:rsid w:val="00444F10"/>
    <w:rsid w:val="00446E7C"/>
    <w:rsid w:val="00455F8A"/>
    <w:rsid w:val="00457FAA"/>
    <w:rsid w:val="00464992"/>
    <w:rsid w:val="004676C0"/>
    <w:rsid w:val="00467F53"/>
    <w:rsid w:val="00470443"/>
    <w:rsid w:val="00470845"/>
    <w:rsid w:val="00470DF3"/>
    <w:rsid w:val="00471B8E"/>
    <w:rsid w:val="00475DF8"/>
    <w:rsid w:val="004838F6"/>
    <w:rsid w:val="00486CEF"/>
    <w:rsid w:val="004916EB"/>
    <w:rsid w:val="0049320E"/>
    <w:rsid w:val="00497754"/>
    <w:rsid w:val="004A1294"/>
    <w:rsid w:val="004A16AA"/>
    <w:rsid w:val="004A2C82"/>
    <w:rsid w:val="004A4C98"/>
    <w:rsid w:val="004B1589"/>
    <w:rsid w:val="004B1E47"/>
    <w:rsid w:val="004C062A"/>
    <w:rsid w:val="004C75DB"/>
    <w:rsid w:val="004D03AF"/>
    <w:rsid w:val="004D2B60"/>
    <w:rsid w:val="004D41DF"/>
    <w:rsid w:val="004D60D7"/>
    <w:rsid w:val="004D6DC7"/>
    <w:rsid w:val="004D70F9"/>
    <w:rsid w:val="004E0147"/>
    <w:rsid w:val="004E36B4"/>
    <w:rsid w:val="004E4256"/>
    <w:rsid w:val="004F4FDA"/>
    <w:rsid w:val="005031D9"/>
    <w:rsid w:val="00506CCF"/>
    <w:rsid w:val="0051260D"/>
    <w:rsid w:val="00513FD9"/>
    <w:rsid w:val="005140C3"/>
    <w:rsid w:val="005149A0"/>
    <w:rsid w:val="00515240"/>
    <w:rsid w:val="00524D8A"/>
    <w:rsid w:val="00541EB6"/>
    <w:rsid w:val="00542355"/>
    <w:rsid w:val="00551A11"/>
    <w:rsid w:val="0055423A"/>
    <w:rsid w:val="005543B4"/>
    <w:rsid w:val="00554463"/>
    <w:rsid w:val="005646E7"/>
    <w:rsid w:val="00565FCB"/>
    <w:rsid w:val="005665AB"/>
    <w:rsid w:val="005757EC"/>
    <w:rsid w:val="00575FEB"/>
    <w:rsid w:val="005763E3"/>
    <w:rsid w:val="00581904"/>
    <w:rsid w:val="00581913"/>
    <w:rsid w:val="00587BEA"/>
    <w:rsid w:val="005951C2"/>
    <w:rsid w:val="00596CA9"/>
    <w:rsid w:val="00597F02"/>
    <w:rsid w:val="005A270E"/>
    <w:rsid w:val="005A5B90"/>
    <w:rsid w:val="005A70A5"/>
    <w:rsid w:val="005B11EE"/>
    <w:rsid w:val="005B182B"/>
    <w:rsid w:val="005B38E0"/>
    <w:rsid w:val="005B489C"/>
    <w:rsid w:val="005C06AF"/>
    <w:rsid w:val="005C5BC1"/>
    <w:rsid w:val="005D1469"/>
    <w:rsid w:val="005D510C"/>
    <w:rsid w:val="005D6466"/>
    <w:rsid w:val="005D75BF"/>
    <w:rsid w:val="005E0C37"/>
    <w:rsid w:val="005E27C2"/>
    <w:rsid w:val="005E5AC7"/>
    <w:rsid w:val="005E610A"/>
    <w:rsid w:val="005F0288"/>
    <w:rsid w:val="006006DB"/>
    <w:rsid w:val="00603518"/>
    <w:rsid w:val="00603DA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0AE4"/>
    <w:rsid w:val="00663AC7"/>
    <w:rsid w:val="00667D34"/>
    <w:rsid w:val="00680515"/>
    <w:rsid w:val="0068120E"/>
    <w:rsid w:val="00686A5A"/>
    <w:rsid w:val="006901EC"/>
    <w:rsid w:val="006926C3"/>
    <w:rsid w:val="00694AE1"/>
    <w:rsid w:val="006A7E3F"/>
    <w:rsid w:val="006B1E3C"/>
    <w:rsid w:val="006B6552"/>
    <w:rsid w:val="006B6B06"/>
    <w:rsid w:val="006B7FD4"/>
    <w:rsid w:val="006C1D6B"/>
    <w:rsid w:val="006D12EF"/>
    <w:rsid w:val="006D2F85"/>
    <w:rsid w:val="006D729A"/>
    <w:rsid w:val="006E54A0"/>
    <w:rsid w:val="006E70E7"/>
    <w:rsid w:val="006E72E3"/>
    <w:rsid w:val="006E7360"/>
    <w:rsid w:val="006F3947"/>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3643"/>
    <w:rsid w:val="007409BF"/>
    <w:rsid w:val="0074231F"/>
    <w:rsid w:val="0074498A"/>
    <w:rsid w:val="00745F37"/>
    <w:rsid w:val="00746B71"/>
    <w:rsid w:val="00753B45"/>
    <w:rsid w:val="00756B8E"/>
    <w:rsid w:val="007648C0"/>
    <w:rsid w:val="00766467"/>
    <w:rsid w:val="007828ED"/>
    <w:rsid w:val="00783334"/>
    <w:rsid w:val="00790D11"/>
    <w:rsid w:val="007924A4"/>
    <w:rsid w:val="00795326"/>
    <w:rsid w:val="00795C47"/>
    <w:rsid w:val="007A40E8"/>
    <w:rsid w:val="007A7325"/>
    <w:rsid w:val="007B0603"/>
    <w:rsid w:val="007B43D8"/>
    <w:rsid w:val="007B47FF"/>
    <w:rsid w:val="007B5F5B"/>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44EB5"/>
    <w:rsid w:val="008454C6"/>
    <w:rsid w:val="0085217F"/>
    <w:rsid w:val="008536FB"/>
    <w:rsid w:val="008540DB"/>
    <w:rsid w:val="0085441B"/>
    <w:rsid w:val="008673D4"/>
    <w:rsid w:val="008722A6"/>
    <w:rsid w:val="00876BEB"/>
    <w:rsid w:val="0087795B"/>
    <w:rsid w:val="00877C06"/>
    <w:rsid w:val="008848C7"/>
    <w:rsid w:val="00887477"/>
    <w:rsid w:val="008907F9"/>
    <w:rsid w:val="008A4BE0"/>
    <w:rsid w:val="008A74D3"/>
    <w:rsid w:val="008B1F7F"/>
    <w:rsid w:val="008B2AB5"/>
    <w:rsid w:val="008B2AFC"/>
    <w:rsid w:val="008B30E5"/>
    <w:rsid w:val="008C5F44"/>
    <w:rsid w:val="008C7E18"/>
    <w:rsid w:val="008D0CC1"/>
    <w:rsid w:val="008D1621"/>
    <w:rsid w:val="008D1835"/>
    <w:rsid w:val="008D4218"/>
    <w:rsid w:val="008D6C09"/>
    <w:rsid w:val="008D6F05"/>
    <w:rsid w:val="008E0EC5"/>
    <w:rsid w:val="008E22D1"/>
    <w:rsid w:val="008E4BBC"/>
    <w:rsid w:val="008E520C"/>
    <w:rsid w:val="00901FAA"/>
    <w:rsid w:val="0090240D"/>
    <w:rsid w:val="009042BE"/>
    <w:rsid w:val="009064DA"/>
    <w:rsid w:val="00911C84"/>
    <w:rsid w:val="00931ED7"/>
    <w:rsid w:val="009345BD"/>
    <w:rsid w:val="00935410"/>
    <w:rsid w:val="00937D4B"/>
    <w:rsid w:val="009401E2"/>
    <w:rsid w:val="00940674"/>
    <w:rsid w:val="0094147D"/>
    <w:rsid w:val="00942ED7"/>
    <w:rsid w:val="00944E9C"/>
    <w:rsid w:val="009454A1"/>
    <w:rsid w:val="009663FE"/>
    <w:rsid w:val="00980A2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063B3"/>
    <w:rsid w:val="00A078CC"/>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7648E"/>
    <w:rsid w:val="00A840D0"/>
    <w:rsid w:val="00A928B9"/>
    <w:rsid w:val="00A97417"/>
    <w:rsid w:val="00AB4F43"/>
    <w:rsid w:val="00AB6FD6"/>
    <w:rsid w:val="00AC365C"/>
    <w:rsid w:val="00AD1AB3"/>
    <w:rsid w:val="00AD3864"/>
    <w:rsid w:val="00AD3EB3"/>
    <w:rsid w:val="00AD4981"/>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35A48"/>
    <w:rsid w:val="00B43043"/>
    <w:rsid w:val="00B6316E"/>
    <w:rsid w:val="00B65F44"/>
    <w:rsid w:val="00B7363D"/>
    <w:rsid w:val="00B744AA"/>
    <w:rsid w:val="00B75767"/>
    <w:rsid w:val="00B777A9"/>
    <w:rsid w:val="00B81B99"/>
    <w:rsid w:val="00B829E0"/>
    <w:rsid w:val="00B82C00"/>
    <w:rsid w:val="00B840F3"/>
    <w:rsid w:val="00B867BF"/>
    <w:rsid w:val="00B92CE9"/>
    <w:rsid w:val="00B9540A"/>
    <w:rsid w:val="00B97380"/>
    <w:rsid w:val="00B97E38"/>
    <w:rsid w:val="00BA1F18"/>
    <w:rsid w:val="00BA4C37"/>
    <w:rsid w:val="00BA5B5D"/>
    <w:rsid w:val="00BA6303"/>
    <w:rsid w:val="00BB0EE2"/>
    <w:rsid w:val="00BB57B4"/>
    <w:rsid w:val="00BC1D82"/>
    <w:rsid w:val="00BC2013"/>
    <w:rsid w:val="00BC6E1C"/>
    <w:rsid w:val="00BD11AB"/>
    <w:rsid w:val="00BD14CD"/>
    <w:rsid w:val="00BD3FEE"/>
    <w:rsid w:val="00BD4656"/>
    <w:rsid w:val="00BD4E46"/>
    <w:rsid w:val="00BE0604"/>
    <w:rsid w:val="00BE1D96"/>
    <w:rsid w:val="00BE2198"/>
    <w:rsid w:val="00BE3077"/>
    <w:rsid w:val="00BE73A6"/>
    <w:rsid w:val="00BF0294"/>
    <w:rsid w:val="00BF0D60"/>
    <w:rsid w:val="00BF45F9"/>
    <w:rsid w:val="00BF5501"/>
    <w:rsid w:val="00BF646D"/>
    <w:rsid w:val="00C0118E"/>
    <w:rsid w:val="00C02890"/>
    <w:rsid w:val="00C10ABA"/>
    <w:rsid w:val="00C14757"/>
    <w:rsid w:val="00C158CE"/>
    <w:rsid w:val="00C166F3"/>
    <w:rsid w:val="00C17323"/>
    <w:rsid w:val="00C210A9"/>
    <w:rsid w:val="00C213E0"/>
    <w:rsid w:val="00C21E99"/>
    <w:rsid w:val="00C21EDA"/>
    <w:rsid w:val="00C22885"/>
    <w:rsid w:val="00C27460"/>
    <w:rsid w:val="00C311D8"/>
    <w:rsid w:val="00C4454C"/>
    <w:rsid w:val="00C47137"/>
    <w:rsid w:val="00C47225"/>
    <w:rsid w:val="00C4798F"/>
    <w:rsid w:val="00C501FC"/>
    <w:rsid w:val="00C508CC"/>
    <w:rsid w:val="00C555DA"/>
    <w:rsid w:val="00C5756D"/>
    <w:rsid w:val="00C62F97"/>
    <w:rsid w:val="00C66A13"/>
    <w:rsid w:val="00C66B13"/>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C12"/>
    <w:rsid w:val="00CC7FD3"/>
    <w:rsid w:val="00CD1002"/>
    <w:rsid w:val="00CD239B"/>
    <w:rsid w:val="00CD25FC"/>
    <w:rsid w:val="00CD3748"/>
    <w:rsid w:val="00CD6563"/>
    <w:rsid w:val="00CE09C0"/>
    <w:rsid w:val="00CE24CB"/>
    <w:rsid w:val="00CE56D7"/>
    <w:rsid w:val="00CF32A8"/>
    <w:rsid w:val="00CF7AAD"/>
    <w:rsid w:val="00D031EB"/>
    <w:rsid w:val="00D04E7C"/>
    <w:rsid w:val="00D054B0"/>
    <w:rsid w:val="00D075E1"/>
    <w:rsid w:val="00D077AC"/>
    <w:rsid w:val="00D135AB"/>
    <w:rsid w:val="00D13F14"/>
    <w:rsid w:val="00D154E1"/>
    <w:rsid w:val="00D17F25"/>
    <w:rsid w:val="00D23AC7"/>
    <w:rsid w:val="00D3119D"/>
    <w:rsid w:val="00D320F6"/>
    <w:rsid w:val="00D3271F"/>
    <w:rsid w:val="00D33291"/>
    <w:rsid w:val="00D4424E"/>
    <w:rsid w:val="00D463B1"/>
    <w:rsid w:val="00D4798E"/>
    <w:rsid w:val="00D510BB"/>
    <w:rsid w:val="00D51345"/>
    <w:rsid w:val="00D5410F"/>
    <w:rsid w:val="00D57D16"/>
    <w:rsid w:val="00D6013F"/>
    <w:rsid w:val="00D605D3"/>
    <w:rsid w:val="00D633FB"/>
    <w:rsid w:val="00D642C5"/>
    <w:rsid w:val="00D644BF"/>
    <w:rsid w:val="00D70DAB"/>
    <w:rsid w:val="00D77D03"/>
    <w:rsid w:val="00D820E4"/>
    <w:rsid w:val="00D83541"/>
    <w:rsid w:val="00D83E89"/>
    <w:rsid w:val="00D8418E"/>
    <w:rsid w:val="00D8611C"/>
    <w:rsid w:val="00D9230F"/>
    <w:rsid w:val="00D925FB"/>
    <w:rsid w:val="00D9436F"/>
    <w:rsid w:val="00D963B4"/>
    <w:rsid w:val="00D97483"/>
    <w:rsid w:val="00D976E4"/>
    <w:rsid w:val="00D979C9"/>
    <w:rsid w:val="00DA0281"/>
    <w:rsid w:val="00DA2BE4"/>
    <w:rsid w:val="00DA30BD"/>
    <w:rsid w:val="00DA4E9B"/>
    <w:rsid w:val="00DA5FE0"/>
    <w:rsid w:val="00DB1C2A"/>
    <w:rsid w:val="00DB79A3"/>
    <w:rsid w:val="00DC0B26"/>
    <w:rsid w:val="00DC17F0"/>
    <w:rsid w:val="00DC1ADE"/>
    <w:rsid w:val="00DC2367"/>
    <w:rsid w:val="00DC54F9"/>
    <w:rsid w:val="00DC68ED"/>
    <w:rsid w:val="00DC6E65"/>
    <w:rsid w:val="00DD09AE"/>
    <w:rsid w:val="00DD2CAB"/>
    <w:rsid w:val="00DD4CC8"/>
    <w:rsid w:val="00DD66DA"/>
    <w:rsid w:val="00DE34C4"/>
    <w:rsid w:val="00DE477B"/>
    <w:rsid w:val="00DE5BE8"/>
    <w:rsid w:val="00DE5FDD"/>
    <w:rsid w:val="00DF0703"/>
    <w:rsid w:val="00DF119C"/>
    <w:rsid w:val="00DF1A08"/>
    <w:rsid w:val="00DF233F"/>
    <w:rsid w:val="00E02158"/>
    <w:rsid w:val="00E07C41"/>
    <w:rsid w:val="00E10C06"/>
    <w:rsid w:val="00E11C5B"/>
    <w:rsid w:val="00E12FE1"/>
    <w:rsid w:val="00E173D4"/>
    <w:rsid w:val="00E21910"/>
    <w:rsid w:val="00E33D4C"/>
    <w:rsid w:val="00E35D66"/>
    <w:rsid w:val="00E361CB"/>
    <w:rsid w:val="00E36D1F"/>
    <w:rsid w:val="00E402B2"/>
    <w:rsid w:val="00E45CE6"/>
    <w:rsid w:val="00E4731C"/>
    <w:rsid w:val="00E52DEC"/>
    <w:rsid w:val="00E54C31"/>
    <w:rsid w:val="00E565C6"/>
    <w:rsid w:val="00E57837"/>
    <w:rsid w:val="00E620BC"/>
    <w:rsid w:val="00E623FC"/>
    <w:rsid w:val="00E6336F"/>
    <w:rsid w:val="00E74E61"/>
    <w:rsid w:val="00E81537"/>
    <w:rsid w:val="00E83032"/>
    <w:rsid w:val="00E845FA"/>
    <w:rsid w:val="00E84D07"/>
    <w:rsid w:val="00E904B7"/>
    <w:rsid w:val="00EA0018"/>
    <w:rsid w:val="00EA4EEF"/>
    <w:rsid w:val="00EA6666"/>
    <w:rsid w:val="00EB0D2B"/>
    <w:rsid w:val="00EB19FD"/>
    <w:rsid w:val="00EB2448"/>
    <w:rsid w:val="00EB2DB2"/>
    <w:rsid w:val="00EB3F14"/>
    <w:rsid w:val="00EB7190"/>
    <w:rsid w:val="00ED0622"/>
    <w:rsid w:val="00ED19E0"/>
    <w:rsid w:val="00EE1688"/>
    <w:rsid w:val="00EE2910"/>
    <w:rsid w:val="00EE3B0A"/>
    <w:rsid w:val="00EF4068"/>
    <w:rsid w:val="00EF44D6"/>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04F9"/>
    <w:rsid w:val="00F6220B"/>
    <w:rsid w:val="00F64AF4"/>
    <w:rsid w:val="00F664E8"/>
    <w:rsid w:val="00F70B1B"/>
    <w:rsid w:val="00F73A67"/>
    <w:rsid w:val="00F76BEB"/>
    <w:rsid w:val="00F777B7"/>
    <w:rsid w:val="00F90281"/>
    <w:rsid w:val="00F95F6E"/>
    <w:rsid w:val="00FA00AE"/>
    <w:rsid w:val="00FA2255"/>
    <w:rsid w:val="00FA7E40"/>
    <w:rsid w:val="00FB19E5"/>
    <w:rsid w:val="00FB52EE"/>
    <w:rsid w:val="00FB7315"/>
    <w:rsid w:val="00FC2D0B"/>
    <w:rsid w:val="00FC319A"/>
    <w:rsid w:val="00FC6E7D"/>
    <w:rsid w:val="00FD2189"/>
    <w:rsid w:val="00FD48D1"/>
    <w:rsid w:val="00FE3ACD"/>
    <w:rsid w:val="00FE5783"/>
    <w:rsid w:val="00FE781B"/>
    <w:rsid w:val="00FF393E"/>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78EF08F-FACE-476F-B275-28BF9D13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 w:type="paragraph" w:customStyle="1" w:styleId="Default">
    <w:name w:val="Default"/>
    <w:uiPriority w:val="99"/>
    <w:rsid w:val="00FD48D1"/>
    <w:pPr>
      <w:autoSpaceDE w:val="0"/>
      <w:autoSpaceDN w:val="0"/>
      <w:adjustRightInd w:val="0"/>
    </w:pPr>
    <w:rPr>
      <w:rFonts w:ascii="Arial" w:eastAsia="SimSun" w:hAnsi="Arial" w:cs="Arial"/>
      <w:color w:val="000000"/>
      <w:sz w:val="24"/>
      <w:szCs w:val="24"/>
      <w:lang w:eastAsia="zh-CN"/>
    </w:rPr>
  </w:style>
  <w:style w:type="character" w:customStyle="1" w:styleId="content-text">
    <w:name w:val="content-text"/>
    <w:basedOn w:val="Absatz-Standardschriftart"/>
    <w:uiPriority w:val="99"/>
    <w:rsid w:val="00D154E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774598">
      <w:marLeft w:val="0"/>
      <w:marRight w:val="0"/>
      <w:marTop w:val="0"/>
      <w:marBottom w:val="0"/>
      <w:divBdr>
        <w:top w:val="none" w:sz="0" w:space="0" w:color="auto"/>
        <w:left w:val="none" w:sz="0" w:space="0" w:color="auto"/>
        <w:bottom w:val="none" w:sz="0" w:space="0" w:color="auto"/>
        <w:right w:val="none" w:sz="0" w:space="0" w:color="auto"/>
      </w:divBdr>
    </w:div>
    <w:div w:id="1625774599">
      <w:marLeft w:val="0"/>
      <w:marRight w:val="0"/>
      <w:marTop w:val="0"/>
      <w:marBottom w:val="0"/>
      <w:divBdr>
        <w:top w:val="none" w:sz="0" w:space="0" w:color="auto"/>
        <w:left w:val="none" w:sz="0" w:space="0" w:color="auto"/>
        <w:bottom w:val="none" w:sz="0" w:space="0" w:color="auto"/>
        <w:right w:val="none" w:sz="0" w:space="0" w:color="auto"/>
      </w:divBdr>
      <w:divsChild>
        <w:div w:id="1625774603">
          <w:marLeft w:val="0"/>
          <w:marRight w:val="0"/>
          <w:marTop w:val="0"/>
          <w:marBottom w:val="0"/>
          <w:divBdr>
            <w:top w:val="none" w:sz="0" w:space="0" w:color="auto"/>
            <w:left w:val="none" w:sz="0" w:space="0" w:color="auto"/>
            <w:bottom w:val="none" w:sz="0" w:space="0" w:color="auto"/>
            <w:right w:val="none" w:sz="0" w:space="0" w:color="auto"/>
          </w:divBdr>
        </w:div>
        <w:div w:id="1625774605">
          <w:marLeft w:val="0"/>
          <w:marRight w:val="0"/>
          <w:marTop w:val="0"/>
          <w:marBottom w:val="0"/>
          <w:divBdr>
            <w:top w:val="none" w:sz="0" w:space="0" w:color="auto"/>
            <w:left w:val="none" w:sz="0" w:space="0" w:color="auto"/>
            <w:bottom w:val="none" w:sz="0" w:space="0" w:color="auto"/>
            <w:right w:val="none" w:sz="0" w:space="0" w:color="auto"/>
          </w:divBdr>
        </w:div>
        <w:div w:id="1625774611">
          <w:marLeft w:val="0"/>
          <w:marRight w:val="0"/>
          <w:marTop w:val="0"/>
          <w:marBottom w:val="0"/>
          <w:divBdr>
            <w:top w:val="none" w:sz="0" w:space="0" w:color="auto"/>
            <w:left w:val="none" w:sz="0" w:space="0" w:color="auto"/>
            <w:bottom w:val="none" w:sz="0" w:space="0" w:color="auto"/>
            <w:right w:val="none" w:sz="0" w:space="0" w:color="auto"/>
          </w:divBdr>
        </w:div>
      </w:divsChild>
    </w:div>
    <w:div w:id="1625774601">
      <w:marLeft w:val="0"/>
      <w:marRight w:val="0"/>
      <w:marTop w:val="0"/>
      <w:marBottom w:val="0"/>
      <w:divBdr>
        <w:top w:val="none" w:sz="0" w:space="0" w:color="auto"/>
        <w:left w:val="none" w:sz="0" w:space="0" w:color="auto"/>
        <w:bottom w:val="none" w:sz="0" w:space="0" w:color="auto"/>
        <w:right w:val="none" w:sz="0" w:space="0" w:color="auto"/>
      </w:divBdr>
      <w:divsChild>
        <w:div w:id="1625774600">
          <w:marLeft w:val="0"/>
          <w:marRight w:val="0"/>
          <w:marTop w:val="0"/>
          <w:marBottom w:val="0"/>
          <w:divBdr>
            <w:top w:val="none" w:sz="0" w:space="0" w:color="auto"/>
            <w:left w:val="none" w:sz="0" w:space="0" w:color="auto"/>
            <w:bottom w:val="none" w:sz="0" w:space="0" w:color="auto"/>
            <w:right w:val="none" w:sz="0" w:space="0" w:color="auto"/>
          </w:divBdr>
        </w:div>
        <w:div w:id="1625774604">
          <w:marLeft w:val="0"/>
          <w:marRight w:val="0"/>
          <w:marTop w:val="0"/>
          <w:marBottom w:val="0"/>
          <w:divBdr>
            <w:top w:val="none" w:sz="0" w:space="0" w:color="auto"/>
            <w:left w:val="none" w:sz="0" w:space="0" w:color="auto"/>
            <w:bottom w:val="none" w:sz="0" w:space="0" w:color="auto"/>
            <w:right w:val="none" w:sz="0" w:space="0" w:color="auto"/>
          </w:divBdr>
          <w:divsChild>
            <w:div w:id="1625774602">
              <w:marLeft w:val="0"/>
              <w:marRight w:val="0"/>
              <w:marTop w:val="0"/>
              <w:marBottom w:val="0"/>
              <w:divBdr>
                <w:top w:val="none" w:sz="0" w:space="0" w:color="auto"/>
                <w:left w:val="none" w:sz="0" w:space="0" w:color="auto"/>
                <w:bottom w:val="none" w:sz="0" w:space="0" w:color="auto"/>
                <w:right w:val="none" w:sz="0" w:space="0" w:color="auto"/>
              </w:divBdr>
            </w:div>
            <w:div w:id="1625774606">
              <w:marLeft w:val="0"/>
              <w:marRight w:val="0"/>
              <w:marTop w:val="0"/>
              <w:marBottom w:val="0"/>
              <w:divBdr>
                <w:top w:val="none" w:sz="0" w:space="0" w:color="auto"/>
                <w:left w:val="none" w:sz="0" w:space="0" w:color="auto"/>
                <w:bottom w:val="none" w:sz="0" w:space="0" w:color="auto"/>
                <w:right w:val="none" w:sz="0" w:space="0" w:color="auto"/>
              </w:divBdr>
            </w:div>
            <w:div w:id="1625774609">
              <w:marLeft w:val="0"/>
              <w:marRight w:val="0"/>
              <w:marTop w:val="0"/>
              <w:marBottom w:val="0"/>
              <w:divBdr>
                <w:top w:val="none" w:sz="0" w:space="0" w:color="auto"/>
                <w:left w:val="none" w:sz="0" w:space="0" w:color="auto"/>
                <w:bottom w:val="none" w:sz="0" w:space="0" w:color="auto"/>
                <w:right w:val="none" w:sz="0" w:space="0" w:color="auto"/>
              </w:divBdr>
            </w:div>
            <w:div w:id="1625774610">
              <w:marLeft w:val="0"/>
              <w:marRight w:val="0"/>
              <w:marTop w:val="0"/>
              <w:marBottom w:val="0"/>
              <w:divBdr>
                <w:top w:val="none" w:sz="0" w:space="0" w:color="auto"/>
                <w:left w:val="none" w:sz="0" w:space="0" w:color="auto"/>
                <w:bottom w:val="none" w:sz="0" w:space="0" w:color="auto"/>
                <w:right w:val="none" w:sz="0" w:space="0" w:color="auto"/>
              </w:divBdr>
            </w:div>
            <w:div w:id="16257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74607">
      <w:marLeft w:val="0"/>
      <w:marRight w:val="0"/>
      <w:marTop w:val="0"/>
      <w:marBottom w:val="0"/>
      <w:divBdr>
        <w:top w:val="none" w:sz="0" w:space="0" w:color="auto"/>
        <w:left w:val="none" w:sz="0" w:space="0" w:color="auto"/>
        <w:bottom w:val="none" w:sz="0" w:space="0" w:color="auto"/>
        <w:right w:val="none" w:sz="0" w:space="0" w:color="auto"/>
      </w:divBdr>
    </w:div>
    <w:div w:id="1625774608">
      <w:marLeft w:val="0"/>
      <w:marRight w:val="0"/>
      <w:marTop w:val="0"/>
      <w:marBottom w:val="0"/>
      <w:divBdr>
        <w:top w:val="none" w:sz="0" w:space="0" w:color="auto"/>
        <w:left w:val="none" w:sz="0" w:space="0" w:color="auto"/>
        <w:bottom w:val="none" w:sz="0" w:space="0" w:color="auto"/>
        <w:right w:val="none" w:sz="0" w:space="0" w:color="auto"/>
      </w:divBdr>
    </w:div>
    <w:div w:id="1625774612">
      <w:marLeft w:val="0"/>
      <w:marRight w:val="0"/>
      <w:marTop w:val="0"/>
      <w:marBottom w:val="0"/>
      <w:divBdr>
        <w:top w:val="none" w:sz="0" w:space="0" w:color="auto"/>
        <w:left w:val="none" w:sz="0" w:space="0" w:color="auto"/>
        <w:bottom w:val="none" w:sz="0" w:space="0" w:color="auto"/>
        <w:right w:val="none" w:sz="0" w:space="0" w:color="auto"/>
      </w:divBdr>
    </w:div>
    <w:div w:id="1625774614">
      <w:marLeft w:val="0"/>
      <w:marRight w:val="0"/>
      <w:marTop w:val="0"/>
      <w:marBottom w:val="0"/>
      <w:divBdr>
        <w:top w:val="none" w:sz="0" w:space="0" w:color="auto"/>
        <w:left w:val="none" w:sz="0" w:space="0" w:color="auto"/>
        <w:bottom w:val="none" w:sz="0" w:space="0" w:color="auto"/>
        <w:right w:val="none" w:sz="0" w:space="0" w:color="auto"/>
      </w:divBdr>
    </w:div>
    <w:div w:id="1625774615">
      <w:marLeft w:val="0"/>
      <w:marRight w:val="0"/>
      <w:marTop w:val="0"/>
      <w:marBottom w:val="0"/>
      <w:divBdr>
        <w:top w:val="none" w:sz="0" w:space="0" w:color="auto"/>
        <w:left w:val="none" w:sz="0" w:space="0" w:color="auto"/>
        <w:bottom w:val="none" w:sz="0" w:space="0" w:color="auto"/>
        <w:right w:val="none" w:sz="0" w:space="0" w:color="auto"/>
      </w:divBdr>
    </w:div>
    <w:div w:id="1625774617">
      <w:marLeft w:val="0"/>
      <w:marRight w:val="0"/>
      <w:marTop w:val="0"/>
      <w:marBottom w:val="0"/>
      <w:divBdr>
        <w:top w:val="none" w:sz="0" w:space="0" w:color="auto"/>
        <w:left w:val="none" w:sz="0" w:space="0" w:color="auto"/>
        <w:bottom w:val="none" w:sz="0" w:space="0" w:color="auto"/>
        <w:right w:val="none" w:sz="0" w:space="0" w:color="auto"/>
      </w:divBdr>
      <w:divsChild>
        <w:div w:id="1625774621">
          <w:marLeft w:val="0"/>
          <w:marRight w:val="0"/>
          <w:marTop w:val="0"/>
          <w:marBottom w:val="0"/>
          <w:divBdr>
            <w:top w:val="none" w:sz="0" w:space="0" w:color="auto"/>
            <w:left w:val="none" w:sz="0" w:space="0" w:color="auto"/>
            <w:bottom w:val="none" w:sz="0" w:space="0" w:color="auto"/>
            <w:right w:val="none" w:sz="0" w:space="0" w:color="auto"/>
          </w:divBdr>
        </w:div>
        <w:div w:id="1625774622">
          <w:marLeft w:val="0"/>
          <w:marRight w:val="0"/>
          <w:marTop w:val="0"/>
          <w:marBottom w:val="0"/>
          <w:divBdr>
            <w:top w:val="none" w:sz="0" w:space="0" w:color="auto"/>
            <w:left w:val="none" w:sz="0" w:space="0" w:color="auto"/>
            <w:bottom w:val="none" w:sz="0" w:space="0" w:color="auto"/>
            <w:right w:val="none" w:sz="0" w:space="0" w:color="auto"/>
          </w:divBdr>
        </w:div>
        <w:div w:id="1625774624">
          <w:marLeft w:val="0"/>
          <w:marRight w:val="0"/>
          <w:marTop w:val="0"/>
          <w:marBottom w:val="0"/>
          <w:divBdr>
            <w:top w:val="none" w:sz="0" w:space="0" w:color="auto"/>
            <w:left w:val="none" w:sz="0" w:space="0" w:color="auto"/>
            <w:bottom w:val="none" w:sz="0" w:space="0" w:color="auto"/>
            <w:right w:val="none" w:sz="0" w:space="0" w:color="auto"/>
          </w:divBdr>
        </w:div>
      </w:divsChild>
    </w:div>
    <w:div w:id="1625774618">
      <w:marLeft w:val="0"/>
      <w:marRight w:val="0"/>
      <w:marTop w:val="0"/>
      <w:marBottom w:val="0"/>
      <w:divBdr>
        <w:top w:val="none" w:sz="0" w:space="0" w:color="auto"/>
        <w:left w:val="none" w:sz="0" w:space="0" w:color="auto"/>
        <w:bottom w:val="none" w:sz="0" w:space="0" w:color="auto"/>
        <w:right w:val="none" w:sz="0" w:space="0" w:color="auto"/>
      </w:divBdr>
      <w:divsChild>
        <w:div w:id="1625774616">
          <w:marLeft w:val="0"/>
          <w:marRight w:val="0"/>
          <w:marTop w:val="0"/>
          <w:marBottom w:val="0"/>
          <w:divBdr>
            <w:top w:val="none" w:sz="0" w:space="0" w:color="auto"/>
            <w:left w:val="none" w:sz="0" w:space="0" w:color="auto"/>
            <w:bottom w:val="none" w:sz="0" w:space="0" w:color="auto"/>
            <w:right w:val="none" w:sz="0" w:space="0" w:color="auto"/>
          </w:divBdr>
        </w:div>
        <w:div w:id="1625774619">
          <w:marLeft w:val="0"/>
          <w:marRight w:val="0"/>
          <w:marTop w:val="0"/>
          <w:marBottom w:val="0"/>
          <w:divBdr>
            <w:top w:val="none" w:sz="0" w:space="0" w:color="auto"/>
            <w:left w:val="none" w:sz="0" w:space="0" w:color="auto"/>
            <w:bottom w:val="none" w:sz="0" w:space="0" w:color="auto"/>
            <w:right w:val="none" w:sz="0" w:space="0" w:color="auto"/>
          </w:divBdr>
        </w:div>
      </w:divsChild>
    </w:div>
    <w:div w:id="1625774620">
      <w:marLeft w:val="0"/>
      <w:marRight w:val="0"/>
      <w:marTop w:val="0"/>
      <w:marBottom w:val="0"/>
      <w:divBdr>
        <w:top w:val="none" w:sz="0" w:space="0" w:color="auto"/>
        <w:left w:val="none" w:sz="0" w:space="0" w:color="auto"/>
        <w:bottom w:val="none" w:sz="0" w:space="0" w:color="auto"/>
        <w:right w:val="none" w:sz="0" w:space="0" w:color="auto"/>
      </w:divBdr>
    </w:div>
    <w:div w:id="1625774623">
      <w:marLeft w:val="0"/>
      <w:marRight w:val="0"/>
      <w:marTop w:val="0"/>
      <w:marBottom w:val="0"/>
      <w:divBdr>
        <w:top w:val="none" w:sz="0" w:space="0" w:color="auto"/>
        <w:left w:val="none" w:sz="0" w:space="0" w:color="auto"/>
        <w:bottom w:val="none" w:sz="0" w:space="0" w:color="auto"/>
        <w:right w:val="none" w:sz="0" w:space="0" w:color="auto"/>
      </w:divBdr>
    </w:div>
    <w:div w:id="16257746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734</Words>
  <Characters>4626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5</cp:revision>
  <cp:lastPrinted>2020-10-22T06:55:00Z</cp:lastPrinted>
  <dcterms:created xsi:type="dcterms:W3CDTF">2020-10-21T07:27:00Z</dcterms:created>
  <dcterms:modified xsi:type="dcterms:W3CDTF">2020-10-22T06:55:00Z</dcterms:modified>
</cp:coreProperties>
</file>