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74F524" w14:textId="77777777" w:rsidR="007C6C8F" w:rsidRPr="00DA2BE4" w:rsidRDefault="007C6C8F" w:rsidP="008A4BE0">
      <w:pPr>
        <w:spacing w:after="0"/>
        <w:rPr>
          <w:rFonts w:ascii="Arial" w:hAnsi="Arial" w:cs="Arial"/>
          <w:b/>
          <w:sz w:val="36"/>
        </w:rPr>
      </w:pPr>
      <w:r w:rsidRPr="00DA2BE4">
        <w:rPr>
          <w:rFonts w:ascii="Arial" w:hAnsi="Arial" w:cs="Arial"/>
          <w:b/>
          <w:sz w:val="36"/>
        </w:rPr>
        <w:t>PRESSEMITTEILUNG</w:t>
      </w:r>
    </w:p>
    <w:p w14:paraId="40ED2BE9" w14:textId="77777777" w:rsidR="007C6C8F" w:rsidRPr="00DA2BE4" w:rsidRDefault="007C6C8F" w:rsidP="008A4BE0">
      <w:pPr>
        <w:spacing w:after="0"/>
        <w:rPr>
          <w:rFonts w:ascii="Arial" w:hAnsi="Arial" w:cs="Arial"/>
          <w:b/>
          <w:sz w:val="8"/>
          <w:szCs w:val="14"/>
        </w:rPr>
      </w:pPr>
    </w:p>
    <w:p w14:paraId="65BA6E92" w14:textId="1BA9E5BD" w:rsidR="007C6C8F" w:rsidRPr="00DA2BE4" w:rsidRDefault="007C6C8F" w:rsidP="005502D3">
      <w:pPr>
        <w:rPr>
          <w:rFonts w:ascii="Arial" w:hAnsi="Arial" w:cs="Arial"/>
          <w:b/>
          <w:sz w:val="28"/>
        </w:rPr>
      </w:pPr>
      <w:r>
        <w:rPr>
          <w:rFonts w:ascii="Arial" w:hAnsi="Arial" w:cs="Arial"/>
          <w:b/>
          <w:sz w:val="28"/>
          <w:szCs w:val="28"/>
        </w:rPr>
        <w:t>Schwerin/Stralsund</w:t>
      </w:r>
      <w:r w:rsidRPr="00DA2BE4">
        <w:rPr>
          <w:rFonts w:ascii="Arial" w:hAnsi="Arial" w:cs="Arial"/>
          <w:b/>
          <w:sz w:val="28"/>
          <w:szCs w:val="28"/>
        </w:rPr>
        <w:t>_</w:t>
      </w:r>
      <w:r w:rsidR="009F3B41">
        <w:rPr>
          <w:rFonts w:ascii="Arial" w:hAnsi="Arial" w:cs="Arial"/>
          <w:b/>
          <w:sz w:val="28"/>
          <w:szCs w:val="28"/>
        </w:rPr>
        <w:t>12</w:t>
      </w:r>
      <w:r>
        <w:rPr>
          <w:rFonts w:ascii="Arial" w:hAnsi="Arial" w:cs="Arial"/>
          <w:b/>
          <w:sz w:val="28"/>
          <w:szCs w:val="28"/>
        </w:rPr>
        <w:t>.0</w:t>
      </w:r>
      <w:r w:rsidR="009F3B41">
        <w:rPr>
          <w:rFonts w:ascii="Arial" w:hAnsi="Arial" w:cs="Arial"/>
          <w:b/>
          <w:sz w:val="28"/>
          <w:szCs w:val="28"/>
        </w:rPr>
        <w:t>5</w:t>
      </w:r>
      <w:r>
        <w:rPr>
          <w:rFonts w:ascii="Arial" w:hAnsi="Arial" w:cs="Arial"/>
          <w:b/>
          <w:sz w:val="28"/>
          <w:szCs w:val="28"/>
        </w:rPr>
        <w:t>.2021</w:t>
      </w:r>
    </w:p>
    <w:p w14:paraId="3C30CA94" w14:textId="77777777" w:rsidR="007C6C8F" w:rsidRPr="00DA2BE4" w:rsidRDefault="007C6C8F" w:rsidP="004D70F9">
      <w:pPr>
        <w:rPr>
          <w:rFonts w:ascii="Arial" w:hAnsi="Arial" w:cs="Arial"/>
          <w:b/>
          <w:sz w:val="6"/>
        </w:rPr>
      </w:pPr>
    </w:p>
    <w:p w14:paraId="36D86D0D" w14:textId="28AED3D6" w:rsidR="007C6C8F" w:rsidRDefault="00521074" w:rsidP="00956DF5">
      <w:pPr>
        <w:spacing w:after="0" w:line="240" w:lineRule="auto"/>
        <w:outlineLvl w:val="0"/>
        <w:rPr>
          <w:rFonts w:ascii="Arial" w:hAnsi="Arial" w:cs="Arial"/>
          <w:b/>
          <w:sz w:val="24"/>
          <w:szCs w:val="24"/>
        </w:rPr>
      </w:pPr>
      <w:r>
        <w:rPr>
          <w:rStyle w:val="Fett"/>
          <w:rFonts w:ascii="Arial" w:hAnsi="Arial" w:cs="Arial"/>
          <w:sz w:val="28"/>
          <w:szCs w:val="28"/>
        </w:rPr>
        <w:t>Dem Benzin- und Dieselpreis ein Schnippchen schlagen</w:t>
      </w:r>
      <w:r w:rsidR="007C6C8F">
        <w:rPr>
          <w:rFonts w:ascii="Arial" w:hAnsi="Arial" w:cs="Arial"/>
          <w:b/>
          <w:sz w:val="28"/>
          <w:szCs w:val="28"/>
        </w:rPr>
        <w:t xml:space="preserve"> </w:t>
      </w:r>
    </w:p>
    <w:p w14:paraId="27DC6B09" w14:textId="77777777" w:rsidR="007C6C8F" w:rsidRDefault="007C6C8F" w:rsidP="006E70E7">
      <w:pPr>
        <w:spacing w:after="0" w:line="240" w:lineRule="auto"/>
        <w:outlineLvl w:val="0"/>
        <w:rPr>
          <w:rFonts w:ascii="Arial" w:hAnsi="Arial" w:cs="Arial"/>
          <w:b/>
          <w:sz w:val="24"/>
          <w:szCs w:val="24"/>
        </w:rPr>
      </w:pPr>
      <w:r>
        <w:rPr>
          <w:rFonts w:ascii="Arial" w:hAnsi="Arial" w:cs="Arial"/>
          <w:b/>
          <w:sz w:val="24"/>
          <w:szCs w:val="24"/>
        </w:rPr>
        <w:t xml:space="preserve"> </w:t>
      </w:r>
    </w:p>
    <w:p w14:paraId="4E02ED8B" w14:textId="1E756F22" w:rsidR="007C6C8F" w:rsidRPr="00821A90" w:rsidRDefault="007C6C8F" w:rsidP="00821A90">
      <w:pPr>
        <w:spacing w:after="0" w:line="240" w:lineRule="auto"/>
        <w:outlineLvl w:val="0"/>
        <w:rPr>
          <w:rFonts w:ascii="Arial" w:hAnsi="Arial" w:cs="Arial"/>
          <w:bCs/>
          <w:color w:val="000000"/>
          <w:sz w:val="24"/>
          <w:szCs w:val="24"/>
        </w:rPr>
      </w:pPr>
      <w:r w:rsidRPr="00821A90">
        <w:rPr>
          <w:rFonts w:ascii="Arial" w:hAnsi="Arial" w:cs="Arial"/>
          <w:sz w:val="24"/>
          <w:szCs w:val="24"/>
        </w:rPr>
        <w:t xml:space="preserve">Online-Stammtisch zu </w:t>
      </w:r>
      <w:r w:rsidR="00757C41">
        <w:rPr>
          <w:rFonts w:ascii="Arial" w:hAnsi="Arial" w:cs="Arial"/>
          <w:sz w:val="24"/>
          <w:szCs w:val="24"/>
        </w:rPr>
        <w:t>E</w:t>
      </w:r>
      <w:r w:rsidR="00521074">
        <w:rPr>
          <w:rFonts w:ascii="Arial" w:hAnsi="Arial" w:cs="Arial"/>
          <w:sz w:val="24"/>
          <w:szCs w:val="24"/>
        </w:rPr>
        <w:t>lektromobilität im Unternehmen</w:t>
      </w:r>
    </w:p>
    <w:p w14:paraId="615FCCF4" w14:textId="77777777" w:rsidR="007C6C8F" w:rsidRPr="007329DC" w:rsidRDefault="007C6C8F" w:rsidP="003A4A7E">
      <w:pPr>
        <w:spacing w:after="0" w:line="240" w:lineRule="auto"/>
        <w:outlineLvl w:val="0"/>
        <w:rPr>
          <w:rFonts w:ascii="Arial" w:hAnsi="Arial" w:cs="Arial"/>
          <w:color w:val="000000"/>
          <w:sz w:val="24"/>
          <w:szCs w:val="24"/>
        </w:rPr>
      </w:pPr>
    </w:p>
    <w:p w14:paraId="41A9073D" w14:textId="5BE5051E" w:rsidR="00327FC0" w:rsidRPr="0056115E" w:rsidRDefault="007C6C8F" w:rsidP="000F6204">
      <w:pPr>
        <w:spacing w:after="0"/>
        <w:rPr>
          <w:rFonts w:ascii="Arial" w:hAnsi="Arial" w:cs="Arial"/>
          <w:sz w:val="21"/>
        </w:rPr>
      </w:pPr>
      <w:r w:rsidRPr="00BB368B">
        <w:rPr>
          <w:rFonts w:ascii="Arial" w:hAnsi="Arial" w:cs="Arial"/>
          <w:sz w:val="21"/>
          <w:szCs w:val="21"/>
        </w:rPr>
        <w:t xml:space="preserve">SCHWERIN / </w:t>
      </w:r>
      <w:proofErr w:type="spellStart"/>
      <w:r w:rsidRPr="00BB368B">
        <w:rPr>
          <w:rFonts w:ascii="Arial" w:hAnsi="Arial" w:cs="Arial"/>
          <w:sz w:val="21"/>
          <w:szCs w:val="21"/>
        </w:rPr>
        <w:t>STRALSUND_</w:t>
      </w:r>
      <w:r w:rsidR="00521074" w:rsidRPr="0056115E">
        <w:rPr>
          <w:rFonts w:ascii="Arial" w:hAnsi="Arial" w:cs="Arial"/>
          <w:sz w:val="21"/>
          <w:szCs w:val="21"/>
        </w:rPr>
        <w:t>Bereits</w:t>
      </w:r>
      <w:proofErr w:type="spellEnd"/>
      <w:r w:rsidR="00521074" w:rsidRPr="0056115E">
        <w:rPr>
          <w:rFonts w:ascii="Arial" w:hAnsi="Arial" w:cs="Arial"/>
          <w:sz w:val="21"/>
          <w:szCs w:val="21"/>
        </w:rPr>
        <w:t xml:space="preserve"> jetzt verheißt </w:t>
      </w:r>
      <w:r w:rsidR="009F3B41" w:rsidRPr="0056115E">
        <w:rPr>
          <w:rFonts w:ascii="Arial" w:hAnsi="Arial" w:cs="Arial"/>
          <w:sz w:val="21"/>
        </w:rPr>
        <w:t xml:space="preserve">der Blick auf die </w:t>
      </w:r>
      <w:r w:rsidR="00521074" w:rsidRPr="0056115E">
        <w:rPr>
          <w:rFonts w:ascii="Arial" w:hAnsi="Arial" w:cs="Arial"/>
          <w:sz w:val="21"/>
        </w:rPr>
        <w:t xml:space="preserve">Anzeigetafel der Tankstellen nichts Gutes: Die </w:t>
      </w:r>
      <w:r w:rsidR="009F3B41" w:rsidRPr="0056115E">
        <w:rPr>
          <w:rFonts w:ascii="Arial" w:hAnsi="Arial" w:cs="Arial"/>
          <w:sz w:val="21"/>
        </w:rPr>
        <w:t>derzeitigen Spritpreise zeig</w:t>
      </w:r>
      <w:r w:rsidR="00521074" w:rsidRPr="0056115E">
        <w:rPr>
          <w:rFonts w:ascii="Arial" w:hAnsi="Arial" w:cs="Arial"/>
          <w:sz w:val="21"/>
        </w:rPr>
        <w:t>en</w:t>
      </w:r>
      <w:r w:rsidR="009F3B41" w:rsidRPr="0056115E">
        <w:rPr>
          <w:rFonts w:ascii="Arial" w:hAnsi="Arial" w:cs="Arial"/>
          <w:sz w:val="21"/>
        </w:rPr>
        <w:t xml:space="preserve">, welche Auswirkung die </w:t>
      </w:r>
      <w:r w:rsidR="009F3B41" w:rsidRPr="0056115E">
        <w:rPr>
          <w:rFonts w:ascii="Arial" w:hAnsi="Arial" w:cs="Arial"/>
          <w:bCs/>
          <w:sz w:val="21"/>
        </w:rPr>
        <w:t>CO</w:t>
      </w:r>
      <w:r w:rsidR="009F3B41" w:rsidRPr="0056115E">
        <w:rPr>
          <w:rFonts w:ascii="Arial" w:hAnsi="Arial" w:cs="Arial"/>
          <w:bCs/>
          <w:sz w:val="21"/>
          <w:szCs w:val="13"/>
          <w:vertAlign w:val="subscript"/>
        </w:rPr>
        <w:t>2</w:t>
      </w:r>
      <w:r w:rsidR="009F3B41" w:rsidRPr="0056115E">
        <w:rPr>
          <w:rFonts w:ascii="Arial" w:hAnsi="Arial" w:cs="Arial"/>
          <w:bCs/>
          <w:sz w:val="21"/>
        </w:rPr>
        <w:t>-Abgabe</w:t>
      </w:r>
      <w:r w:rsidR="009F3B41" w:rsidRPr="0056115E">
        <w:rPr>
          <w:rFonts w:ascii="Arial" w:hAnsi="Arial" w:cs="Arial"/>
          <w:sz w:val="21"/>
        </w:rPr>
        <w:t> </w:t>
      </w:r>
      <w:r w:rsidR="00521074" w:rsidRPr="0056115E">
        <w:rPr>
          <w:rFonts w:ascii="Arial" w:hAnsi="Arial" w:cs="Arial"/>
          <w:sz w:val="21"/>
        </w:rPr>
        <w:t xml:space="preserve">darauf </w:t>
      </w:r>
      <w:r w:rsidR="009F3B41" w:rsidRPr="0056115E">
        <w:rPr>
          <w:rFonts w:ascii="Arial" w:hAnsi="Arial" w:cs="Arial"/>
          <w:sz w:val="21"/>
        </w:rPr>
        <w:t xml:space="preserve">hat. Für 2026 geht die Deutsche Industrie- und Handelskammer </w:t>
      </w:r>
      <w:r w:rsidR="00521074" w:rsidRPr="0056115E">
        <w:rPr>
          <w:rFonts w:ascii="Arial" w:hAnsi="Arial" w:cs="Arial"/>
          <w:sz w:val="21"/>
        </w:rPr>
        <w:t xml:space="preserve">aktuell </w:t>
      </w:r>
      <w:r w:rsidR="009F3B41" w:rsidRPr="0056115E">
        <w:rPr>
          <w:rFonts w:ascii="Arial" w:hAnsi="Arial" w:cs="Arial"/>
          <w:sz w:val="21"/>
        </w:rPr>
        <w:t xml:space="preserve">von einer </w:t>
      </w:r>
      <w:r w:rsidR="009F3B41" w:rsidRPr="0056115E">
        <w:rPr>
          <w:rFonts w:ascii="Arial" w:hAnsi="Arial" w:cs="Arial"/>
          <w:bCs/>
          <w:sz w:val="21"/>
        </w:rPr>
        <w:t>Preiserhöhung von bis zu 16,8 Cent je Liter Diesel</w:t>
      </w:r>
      <w:r w:rsidR="009F3B41" w:rsidRPr="0056115E">
        <w:rPr>
          <w:rFonts w:ascii="Arial" w:hAnsi="Arial" w:cs="Arial"/>
          <w:sz w:val="21"/>
        </w:rPr>
        <w:t xml:space="preserve"> aus.</w:t>
      </w:r>
      <w:r w:rsidR="00521074" w:rsidRPr="0056115E">
        <w:rPr>
          <w:rFonts w:ascii="Arial" w:hAnsi="Arial" w:cs="Arial"/>
          <w:sz w:val="21"/>
        </w:rPr>
        <w:t xml:space="preserve"> </w:t>
      </w:r>
      <w:r w:rsidR="00D72915" w:rsidRPr="0056115E">
        <w:rPr>
          <w:rFonts w:ascii="Arial" w:hAnsi="Arial" w:cs="Arial"/>
          <w:sz w:val="21"/>
        </w:rPr>
        <w:t>Ein</w:t>
      </w:r>
      <w:r w:rsidR="009F3B41" w:rsidRPr="0056115E">
        <w:rPr>
          <w:rFonts w:ascii="Arial" w:hAnsi="Arial" w:cs="Arial"/>
          <w:sz w:val="21"/>
        </w:rPr>
        <w:t xml:space="preserve"> guter Grund</w:t>
      </w:r>
      <w:r w:rsidR="00521074" w:rsidRPr="0056115E">
        <w:rPr>
          <w:rFonts w:ascii="Arial" w:hAnsi="Arial" w:cs="Arial"/>
          <w:sz w:val="21"/>
        </w:rPr>
        <w:t xml:space="preserve"> für Unternehmer</w:t>
      </w:r>
      <w:r w:rsidR="009F3B41" w:rsidRPr="0056115E">
        <w:rPr>
          <w:rFonts w:ascii="Arial" w:hAnsi="Arial" w:cs="Arial"/>
          <w:sz w:val="21"/>
        </w:rPr>
        <w:t xml:space="preserve">, sich jetzt </w:t>
      </w:r>
      <w:r w:rsidR="00521074" w:rsidRPr="0056115E">
        <w:rPr>
          <w:rFonts w:ascii="Arial" w:hAnsi="Arial" w:cs="Arial"/>
          <w:sz w:val="21"/>
        </w:rPr>
        <w:t xml:space="preserve">intensiv </w:t>
      </w:r>
      <w:r w:rsidR="009F3B41" w:rsidRPr="0056115E">
        <w:rPr>
          <w:rFonts w:ascii="Arial" w:hAnsi="Arial" w:cs="Arial"/>
          <w:sz w:val="21"/>
        </w:rPr>
        <w:t xml:space="preserve">mit der </w:t>
      </w:r>
      <w:r w:rsidR="009F3B41" w:rsidRPr="0056115E">
        <w:rPr>
          <w:rFonts w:ascii="Arial" w:hAnsi="Arial" w:cs="Arial"/>
          <w:bCs/>
          <w:sz w:val="21"/>
        </w:rPr>
        <w:t>Umstellung des eigenen F</w:t>
      </w:r>
      <w:r w:rsidR="00521074" w:rsidRPr="0056115E">
        <w:rPr>
          <w:rFonts w:ascii="Arial" w:hAnsi="Arial" w:cs="Arial"/>
          <w:bCs/>
          <w:sz w:val="21"/>
        </w:rPr>
        <w:t>irmenf</w:t>
      </w:r>
      <w:r w:rsidR="009F3B41" w:rsidRPr="0056115E">
        <w:rPr>
          <w:rFonts w:ascii="Arial" w:hAnsi="Arial" w:cs="Arial"/>
          <w:bCs/>
          <w:sz w:val="21"/>
        </w:rPr>
        <w:t>uhrparks auf E-Mobilität</w:t>
      </w:r>
      <w:r w:rsidR="009F3B41" w:rsidRPr="0056115E">
        <w:rPr>
          <w:rFonts w:ascii="Arial" w:hAnsi="Arial" w:cs="Arial"/>
          <w:sz w:val="21"/>
        </w:rPr>
        <w:t xml:space="preserve"> zu befassen</w:t>
      </w:r>
      <w:r w:rsidR="00521074" w:rsidRPr="0056115E">
        <w:rPr>
          <w:rFonts w:ascii="Arial" w:hAnsi="Arial" w:cs="Arial"/>
          <w:sz w:val="21"/>
        </w:rPr>
        <w:t xml:space="preserve"> - denn</w:t>
      </w:r>
      <w:r w:rsidR="009F3B41" w:rsidRPr="0056115E">
        <w:rPr>
          <w:rFonts w:ascii="Arial" w:hAnsi="Arial" w:cs="Arial"/>
          <w:sz w:val="21"/>
        </w:rPr>
        <w:t xml:space="preserve"> </w:t>
      </w:r>
      <w:r w:rsidR="00521074" w:rsidRPr="0056115E">
        <w:rPr>
          <w:rFonts w:ascii="Arial" w:hAnsi="Arial" w:cs="Arial"/>
          <w:sz w:val="21"/>
        </w:rPr>
        <w:t>w</w:t>
      </w:r>
      <w:r w:rsidR="009F3B41" w:rsidRPr="0056115E">
        <w:rPr>
          <w:rFonts w:ascii="Arial" w:hAnsi="Arial" w:cs="Arial"/>
          <w:sz w:val="21"/>
        </w:rPr>
        <w:t>eitere Anreize wie </w:t>
      </w:r>
      <w:r w:rsidR="009F3B41" w:rsidRPr="0056115E">
        <w:rPr>
          <w:rFonts w:ascii="Arial" w:hAnsi="Arial" w:cs="Arial"/>
          <w:bCs/>
          <w:sz w:val="21"/>
        </w:rPr>
        <w:t>Umweltbonus, Steuerermäßigungen</w:t>
      </w:r>
      <w:r w:rsidR="009F3B41" w:rsidRPr="0056115E">
        <w:rPr>
          <w:rFonts w:ascii="Arial" w:hAnsi="Arial" w:cs="Arial"/>
          <w:sz w:val="21"/>
        </w:rPr>
        <w:t xml:space="preserve"> </w:t>
      </w:r>
      <w:r w:rsidR="00521074" w:rsidRPr="0056115E">
        <w:rPr>
          <w:rFonts w:ascii="Arial" w:hAnsi="Arial" w:cs="Arial"/>
          <w:sz w:val="21"/>
        </w:rPr>
        <w:t xml:space="preserve">und </w:t>
      </w:r>
      <w:r w:rsidR="009F3B41" w:rsidRPr="0056115E">
        <w:rPr>
          <w:rFonts w:ascii="Arial" w:hAnsi="Arial" w:cs="Arial"/>
          <w:bCs/>
          <w:sz w:val="21"/>
        </w:rPr>
        <w:t>niedrigere Wartungskosten</w:t>
      </w:r>
      <w:r w:rsidR="009F3B41" w:rsidRPr="0056115E">
        <w:rPr>
          <w:rFonts w:ascii="Arial" w:hAnsi="Arial" w:cs="Arial"/>
          <w:sz w:val="21"/>
        </w:rPr>
        <w:t> erleichtern die Entscheidung zusätzlich. </w:t>
      </w:r>
      <w:r w:rsidR="009F3B41" w:rsidRPr="0056115E">
        <w:rPr>
          <w:rFonts w:ascii="Arial" w:hAnsi="Arial" w:cs="Arial"/>
          <w:sz w:val="21"/>
        </w:rPr>
        <w:br/>
      </w:r>
      <w:r w:rsidR="009F3B41" w:rsidRPr="0056115E">
        <w:rPr>
          <w:rFonts w:ascii="Arial" w:hAnsi="Arial" w:cs="Arial"/>
          <w:sz w:val="21"/>
        </w:rPr>
        <w:br/>
      </w:r>
      <w:r w:rsidR="000F6204" w:rsidRPr="0056115E">
        <w:rPr>
          <w:rFonts w:ascii="Arial" w:hAnsi="Arial" w:cs="Arial"/>
          <w:sz w:val="21"/>
        </w:rPr>
        <w:t>„</w:t>
      </w:r>
      <w:r w:rsidR="009F3B41" w:rsidRPr="0056115E">
        <w:rPr>
          <w:rFonts w:ascii="Arial" w:hAnsi="Arial" w:cs="Arial"/>
          <w:sz w:val="21"/>
        </w:rPr>
        <w:t xml:space="preserve">Wie </w:t>
      </w:r>
      <w:r w:rsidR="000F6204" w:rsidRPr="0056115E">
        <w:rPr>
          <w:rFonts w:ascii="Arial" w:hAnsi="Arial" w:cs="Arial"/>
          <w:sz w:val="21"/>
        </w:rPr>
        <w:t>d</w:t>
      </w:r>
      <w:r w:rsidR="009F3B41" w:rsidRPr="0056115E">
        <w:rPr>
          <w:rFonts w:ascii="Arial" w:hAnsi="Arial" w:cs="Arial"/>
          <w:sz w:val="21"/>
        </w:rPr>
        <w:t xml:space="preserve">ie </w:t>
      </w:r>
      <w:r w:rsidR="000F6204" w:rsidRPr="0056115E">
        <w:rPr>
          <w:rFonts w:ascii="Arial" w:hAnsi="Arial" w:cs="Arial"/>
          <w:sz w:val="21"/>
        </w:rPr>
        <w:t xml:space="preserve">Umstellung des </w:t>
      </w:r>
      <w:r w:rsidR="009F3B41" w:rsidRPr="0056115E">
        <w:rPr>
          <w:rFonts w:ascii="Arial" w:hAnsi="Arial" w:cs="Arial"/>
          <w:sz w:val="21"/>
        </w:rPr>
        <w:t>Unternehmensfuhrpark</w:t>
      </w:r>
      <w:r w:rsidR="000F6204" w:rsidRPr="0056115E">
        <w:rPr>
          <w:rFonts w:ascii="Arial" w:hAnsi="Arial" w:cs="Arial"/>
          <w:sz w:val="21"/>
        </w:rPr>
        <w:t xml:space="preserve">s erfolgen kann, </w:t>
      </w:r>
      <w:r w:rsidR="009F3B41" w:rsidRPr="0056115E">
        <w:rPr>
          <w:rFonts w:ascii="Arial" w:hAnsi="Arial" w:cs="Arial"/>
          <w:sz w:val="21"/>
        </w:rPr>
        <w:t xml:space="preserve">zeigen wir bei unserem </w:t>
      </w:r>
      <w:r w:rsidR="000F6204" w:rsidRPr="0056115E">
        <w:rPr>
          <w:rFonts w:ascii="Arial" w:hAnsi="Arial" w:cs="Arial"/>
          <w:sz w:val="21"/>
        </w:rPr>
        <w:t xml:space="preserve">nächsten </w:t>
      </w:r>
      <w:r w:rsidR="009F3B41" w:rsidRPr="0056115E">
        <w:rPr>
          <w:rFonts w:ascii="Arial" w:hAnsi="Arial" w:cs="Arial"/>
          <w:sz w:val="21"/>
        </w:rPr>
        <w:t xml:space="preserve">kostenfreien MVeffizient-Online-Stammtisch am </w:t>
      </w:r>
      <w:r w:rsidR="009F3B41" w:rsidRPr="0056115E">
        <w:rPr>
          <w:rFonts w:ascii="Arial" w:hAnsi="Arial" w:cs="Arial"/>
          <w:bCs/>
          <w:sz w:val="21"/>
        </w:rPr>
        <w:t>18. Mai</w:t>
      </w:r>
      <w:r w:rsidR="007942F0" w:rsidRPr="0056115E">
        <w:rPr>
          <w:rFonts w:ascii="Arial" w:hAnsi="Arial" w:cs="Arial"/>
          <w:bCs/>
          <w:sz w:val="21"/>
        </w:rPr>
        <w:t>, in der Zeit von 17 bis 18.30 Uhr</w:t>
      </w:r>
      <w:r w:rsidR="000F6204" w:rsidRPr="0056115E">
        <w:rPr>
          <w:rFonts w:ascii="Arial" w:hAnsi="Arial" w:cs="Arial"/>
          <w:bCs/>
          <w:sz w:val="21"/>
        </w:rPr>
        <w:t>“, so Arne Rakel</w:t>
      </w:r>
      <w:r w:rsidR="009F3B41" w:rsidRPr="0056115E">
        <w:rPr>
          <w:rFonts w:ascii="Arial" w:hAnsi="Arial" w:cs="Arial"/>
          <w:sz w:val="21"/>
        </w:rPr>
        <w:t>. D</w:t>
      </w:r>
      <w:r w:rsidR="000F6204" w:rsidRPr="0056115E">
        <w:rPr>
          <w:rFonts w:ascii="Arial" w:hAnsi="Arial" w:cs="Arial"/>
          <w:sz w:val="21"/>
        </w:rPr>
        <w:t xml:space="preserve">er Technische Berater der Landesenergie- und Klimaschutzagentur Mecklenburg-Vorpommern (LEKA MV) </w:t>
      </w:r>
      <w:r w:rsidR="009F3B41" w:rsidRPr="0056115E">
        <w:rPr>
          <w:rFonts w:ascii="Arial" w:hAnsi="Arial" w:cs="Arial"/>
          <w:sz w:val="21"/>
        </w:rPr>
        <w:t xml:space="preserve">erläutert </w:t>
      </w:r>
      <w:r w:rsidR="000F6204" w:rsidRPr="0056115E">
        <w:rPr>
          <w:rFonts w:ascii="Arial" w:hAnsi="Arial" w:cs="Arial"/>
          <w:sz w:val="21"/>
        </w:rPr>
        <w:t xml:space="preserve">dabei </w:t>
      </w:r>
      <w:r w:rsidR="009F3B41" w:rsidRPr="0056115E">
        <w:rPr>
          <w:rFonts w:ascii="Arial" w:hAnsi="Arial" w:cs="Arial"/>
          <w:sz w:val="21"/>
        </w:rPr>
        <w:t xml:space="preserve">am Beispiel der LEKA, wie die </w:t>
      </w:r>
      <w:r w:rsidR="009F3B41" w:rsidRPr="0056115E">
        <w:rPr>
          <w:rFonts w:ascii="Arial" w:hAnsi="Arial" w:cs="Arial"/>
          <w:bCs/>
          <w:sz w:val="21"/>
        </w:rPr>
        <w:t>Anschaffungs- und Betriebskosten für E-Mobile im Vergleich zum Verbrenner</w:t>
      </w:r>
      <w:r w:rsidR="009F3B41" w:rsidRPr="0056115E">
        <w:rPr>
          <w:rFonts w:ascii="Arial" w:hAnsi="Arial" w:cs="Arial"/>
          <w:sz w:val="21"/>
        </w:rPr>
        <w:t xml:space="preserve"> aussehen, welche </w:t>
      </w:r>
      <w:r w:rsidR="009F3B41" w:rsidRPr="0056115E">
        <w:rPr>
          <w:rFonts w:ascii="Arial" w:hAnsi="Arial" w:cs="Arial"/>
          <w:bCs/>
          <w:sz w:val="21"/>
        </w:rPr>
        <w:t>Fördermittel</w:t>
      </w:r>
      <w:r w:rsidR="009F3B41" w:rsidRPr="0056115E">
        <w:rPr>
          <w:rFonts w:ascii="Arial" w:hAnsi="Arial" w:cs="Arial"/>
          <w:sz w:val="21"/>
        </w:rPr>
        <w:t xml:space="preserve"> es gibt und wie die Fahrzeuge mit selbsterzeugtem Strom aus erneuerbaren Energien versorg</w:t>
      </w:r>
      <w:r w:rsidR="000F6204" w:rsidRPr="0056115E">
        <w:rPr>
          <w:rFonts w:ascii="Arial" w:hAnsi="Arial" w:cs="Arial"/>
          <w:sz w:val="21"/>
        </w:rPr>
        <w:t>t werd</w:t>
      </w:r>
      <w:r w:rsidR="009F3B41" w:rsidRPr="0056115E">
        <w:rPr>
          <w:rFonts w:ascii="Arial" w:hAnsi="Arial" w:cs="Arial"/>
          <w:sz w:val="21"/>
        </w:rPr>
        <w:t>en können. </w:t>
      </w:r>
      <w:r w:rsidR="00C74B58" w:rsidRPr="0056115E">
        <w:rPr>
          <w:rFonts w:ascii="Arial" w:hAnsi="Arial" w:cs="Arial"/>
          <w:sz w:val="21"/>
        </w:rPr>
        <w:t>„Nachdem wir zunächst ein Hybridfahrzeug hatten, ist es nun seit November vergangenen Jahres ein Elektroauto, mit dem wir für unsere</w:t>
      </w:r>
      <w:r w:rsidR="00250EF1" w:rsidRPr="0056115E">
        <w:rPr>
          <w:rFonts w:ascii="Arial" w:hAnsi="Arial" w:cs="Arial"/>
          <w:sz w:val="21"/>
        </w:rPr>
        <w:t xml:space="preserve"> Beratungen unterwegs sind.“</w:t>
      </w:r>
      <w:r w:rsidR="009F3B41" w:rsidRPr="0056115E">
        <w:rPr>
          <w:rFonts w:ascii="Arial" w:hAnsi="Arial" w:cs="Arial"/>
          <w:sz w:val="21"/>
        </w:rPr>
        <w:br/>
      </w:r>
      <w:r w:rsidR="009F3B41" w:rsidRPr="0056115E">
        <w:rPr>
          <w:rFonts w:ascii="Arial" w:hAnsi="Arial" w:cs="Arial"/>
          <w:sz w:val="21"/>
        </w:rPr>
        <w:br/>
      </w:r>
      <w:r w:rsidR="00250EF1" w:rsidRPr="0056115E">
        <w:rPr>
          <w:rFonts w:ascii="Arial" w:hAnsi="Arial" w:cs="Arial"/>
          <w:sz w:val="21"/>
        </w:rPr>
        <w:t xml:space="preserve">Im </w:t>
      </w:r>
      <w:r w:rsidR="009F3B41" w:rsidRPr="0056115E">
        <w:rPr>
          <w:rFonts w:ascii="Arial" w:hAnsi="Arial" w:cs="Arial"/>
          <w:sz w:val="21"/>
        </w:rPr>
        <w:t>Anschl</w:t>
      </w:r>
      <w:r w:rsidR="00250EF1" w:rsidRPr="0056115E">
        <w:rPr>
          <w:rFonts w:ascii="Arial" w:hAnsi="Arial" w:cs="Arial"/>
          <w:sz w:val="21"/>
        </w:rPr>
        <w:t>uss</w:t>
      </w:r>
      <w:r w:rsidR="009F3B41" w:rsidRPr="0056115E">
        <w:rPr>
          <w:rFonts w:ascii="Arial" w:hAnsi="Arial" w:cs="Arial"/>
          <w:sz w:val="21"/>
        </w:rPr>
        <w:t> stellt </w:t>
      </w:r>
      <w:r w:rsidR="009F3B41" w:rsidRPr="0056115E">
        <w:rPr>
          <w:rFonts w:ascii="Arial" w:hAnsi="Arial" w:cs="Arial"/>
          <w:bCs/>
          <w:sz w:val="21"/>
        </w:rPr>
        <w:t>Frank Jacobi, Berater für Elektromobilität der Inselwerke eG Usedom</w:t>
      </w:r>
      <w:r w:rsidR="009F3B41" w:rsidRPr="0056115E">
        <w:rPr>
          <w:rFonts w:ascii="Arial" w:hAnsi="Arial" w:cs="Arial"/>
          <w:sz w:val="21"/>
        </w:rPr>
        <w:t xml:space="preserve"> die rechtlichen Rahmenbedingungen und Konzepte für eine bedarfsgerechte Ladeinfrastruktur vor. </w:t>
      </w:r>
      <w:r w:rsidR="00250EF1" w:rsidRPr="0056115E">
        <w:rPr>
          <w:rFonts w:ascii="Arial" w:hAnsi="Arial"/>
          <w:sz w:val="21"/>
        </w:rPr>
        <w:t xml:space="preserve">Der Diplom-Ingenieur für alternative Fahrzeugantriebe war in verschiedenen Automobilunternehmen tätig und qualifizierte sich 2016 zum Berater für Elektromobilität. Anschließend war er für die LEKA MV tätig. Aktuell ist er </w:t>
      </w:r>
      <w:r w:rsidR="00733620" w:rsidRPr="0056115E">
        <w:rPr>
          <w:rFonts w:ascii="Arial" w:hAnsi="Arial"/>
          <w:sz w:val="21"/>
        </w:rPr>
        <w:t xml:space="preserve">als </w:t>
      </w:r>
      <w:r w:rsidR="00250EF1" w:rsidRPr="0056115E">
        <w:rPr>
          <w:rFonts w:ascii="Arial" w:hAnsi="Arial"/>
          <w:sz w:val="21"/>
        </w:rPr>
        <w:t>Projektentwickler bei Inselwerke eG und Berater für Elektromobilität aktiv.</w:t>
      </w:r>
      <w:r w:rsidRPr="0056115E">
        <w:rPr>
          <w:rFonts w:ascii="Arial" w:hAnsi="Arial" w:cs="Arial"/>
          <w:sz w:val="21"/>
        </w:rPr>
        <w:t xml:space="preserve"> </w:t>
      </w:r>
    </w:p>
    <w:p w14:paraId="30150BBF" w14:textId="77777777" w:rsidR="000D6E35" w:rsidRPr="0056115E" w:rsidRDefault="000D6E35" w:rsidP="000D6E35">
      <w:pPr>
        <w:spacing w:after="0"/>
        <w:rPr>
          <w:rFonts w:ascii="Arial" w:hAnsi="Arial" w:cs="Arial"/>
          <w:strike/>
          <w:sz w:val="21"/>
          <w:szCs w:val="21"/>
        </w:rPr>
      </w:pPr>
    </w:p>
    <w:p w14:paraId="5C04CF7C" w14:textId="1B6FA989" w:rsidR="007C6C8F" w:rsidRPr="0056115E" w:rsidRDefault="007C6C8F" w:rsidP="000D6E35">
      <w:pPr>
        <w:spacing w:after="0"/>
        <w:rPr>
          <w:rFonts w:ascii="Arial" w:hAnsi="Arial" w:cs="Arial"/>
          <w:sz w:val="21"/>
          <w:szCs w:val="21"/>
        </w:rPr>
      </w:pPr>
      <w:r w:rsidRPr="0056115E">
        <w:rPr>
          <w:rFonts w:ascii="Arial" w:hAnsi="Arial" w:cs="Arial"/>
          <w:sz w:val="21"/>
          <w:szCs w:val="21"/>
        </w:rPr>
        <w:t xml:space="preserve">Da der Online-Stammtisch mit der speziellen Software </w:t>
      </w:r>
      <w:proofErr w:type="spellStart"/>
      <w:r w:rsidRPr="0056115E">
        <w:rPr>
          <w:rFonts w:ascii="Arial" w:hAnsi="Arial" w:cs="Arial"/>
          <w:sz w:val="21"/>
          <w:szCs w:val="21"/>
        </w:rPr>
        <w:t>Edudip</w:t>
      </w:r>
      <w:proofErr w:type="spellEnd"/>
      <w:r w:rsidRPr="0056115E">
        <w:rPr>
          <w:rFonts w:ascii="Arial" w:hAnsi="Arial" w:cs="Arial"/>
          <w:sz w:val="21"/>
          <w:szCs w:val="21"/>
        </w:rPr>
        <w:t xml:space="preserve"> durchgeführt wird, ist eine Anme</w:t>
      </w:r>
      <w:r w:rsidR="004A5CC3" w:rsidRPr="0056115E">
        <w:rPr>
          <w:rFonts w:ascii="Arial" w:hAnsi="Arial" w:cs="Arial"/>
          <w:sz w:val="21"/>
          <w:szCs w:val="21"/>
        </w:rPr>
        <w:t>ldung auf der Internetseite www.mv-effizient.de</w:t>
      </w:r>
      <w:r w:rsidRPr="0056115E">
        <w:rPr>
          <w:rFonts w:ascii="Arial" w:hAnsi="Arial" w:cs="Arial"/>
          <w:sz w:val="21"/>
          <w:szCs w:val="21"/>
        </w:rPr>
        <w:t xml:space="preserve"> erforderlich. Danach erhalten die Teilnehmer die Zugangsdaten zum Meeting und weitere Informationen. Die Teilnahme ist per Computer, Laptop, Tablet und Telefon von jedem Ort möglich.</w:t>
      </w:r>
    </w:p>
    <w:p w14:paraId="1138ADA8" w14:textId="77777777" w:rsidR="000D6E35" w:rsidRPr="0056115E" w:rsidRDefault="000D6E35" w:rsidP="000D6E35">
      <w:pPr>
        <w:spacing w:after="0"/>
        <w:rPr>
          <w:rFonts w:ascii="Arial" w:hAnsi="Arial" w:cs="Arial"/>
          <w:sz w:val="21"/>
          <w:szCs w:val="21"/>
        </w:rPr>
      </w:pPr>
    </w:p>
    <w:p w14:paraId="3F98BE95" w14:textId="77777777" w:rsidR="007C6C8F" w:rsidRPr="0056115E" w:rsidRDefault="007C6C8F" w:rsidP="000D6E35">
      <w:pPr>
        <w:pStyle w:val="StandardWeb"/>
        <w:spacing w:before="0" w:beforeAutospacing="0" w:after="0" w:afterAutospacing="0" w:line="259" w:lineRule="auto"/>
        <w:rPr>
          <w:rFonts w:ascii="Arial" w:eastAsia="SimSun" w:hAnsi="Arial" w:cs="Arial"/>
          <w:sz w:val="21"/>
          <w:szCs w:val="21"/>
          <w:lang w:eastAsia="zh-CN"/>
        </w:rPr>
      </w:pPr>
      <w:r w:rsidRPr="0056115E">
        <w:rPr>
          <w:rFonts w:ascii="Arial" w:hAnsi="Arial" w:cs="Arial"/>
          <w:sz w:val="21"/>
          <w:szCs w:val="21"/>
        </w:rPr>
        <w:t>Seit April 2018 informiert die Landesenergie- und Klimaschutzagentur Mecklenburg-Vorpommern GmbH (LEKA MV) mit ihrer Kampagne MVeffizient Firmen über das Thema Energieeinsparung. Hierzu führt die LEKA MV Stammtische in ganz Mecklenburg-Vorpommern sowie online durch.</w:t>
      </w:r>
    </w:p>
    <w:p w14:paraId="61D4419A" w14:textId="77777777" w:rsidR="007C6C8F" w:rsidRPr="0056115E" w:rsidRDefault="007C6C8F">
      <w:pPr>
        <w:rPr>
          <w:rFonts w:ascii="Arial" w:hAnsi="Arial" w:cs="Arial"/>
          <w:sz w:val="21"/>
          <w:szCs w:val="21"/>
        </w:rPr>
      </w:pPr>
    </w:p>
    <w:p w14:paraId="26E5AB3B" w14:textId="1AF695D8" w:rsidR="007C6C8F" w:rsidRDefault="00D72915">
      <w:pPr>
        <w:rPr>
          <w:rFonts w:ascii="Arial" w:hAnsi="Arial" w:cs="Arial"/>
          <w:i/>
          <w:sz w:val="21"/>
          <w:szCs w:val="21"/>
        </w:rPr>
      </w:pPr>
      <w:r w:rsidRPr="00D72915">
        <w:rPr>
          <w:rFonts w:ascii="Arial" w:hAnsi="Arial" w:cs="Arial"/>
          <w:i/>
          <w:noProof/>
          <w:sz w:val="21"/>
          <w:szCs w:val="21"/>
          <w:lang w:eastAsia="de-DE"/>
        </w:rPr>
        <w:lastRenderedPageBreak/>
        <w:drawing>
          <wp:inline distT="0" distB="0" distL="0" distR="0" wp14:anchorId="7636EAE9" wp14:editId="0DFC1677">
            <wp:extent cx="2156460" cy="2156460"/>
            <wp:effectExtent l="0" t="0" r="0" b="0"/>
            <wp:docPr id="3" name="Grafik 3" descr="L:\06 Kampagnen\Kampagne 2000 E-Effizienz\Veranstaltungen\Stammtische\StaTi 42 - Online-Stammtisch 3 - E-Mobilität im Unternehmen_25.08.2020\Fotos\Frank_Jacobi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06 Kampagnen\Kampagne 2000 E-Effizienz\Veranstaltungen\Stammtische\StaTi 42 - Online-Stammtisch 3 - E-Mobilität im Unternehmen_25.08.2020\Fotos\Frank_Jacobi_png.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56460" cy="2156460"/>
                    </a:xfrm>
                    <a:prstGeom prst="rect">
                      <a:avLst/>
                    </a:prstGeom>
                    <a:noFill/>
                    <a:ln>
                      <a:noFill/>
                    </a:ln>
                  </pic:spPr>
                </pic:pic>
              </a:graphicData>
            </a:graphic>
          </wp:inline>
        </w:drawing>
      </w:r>
    </w:p>
    <w:p w14:paraId="53E6BAB1" w14:textId="437AF602" w:rsidR="007C6C8F" w:rsidRPr="00DC015F" w:rsidRDefault="007C6C8F" w:rsidP="00991DC2">
      <w:pPr>
        <w:rPr>
          <w:rFonts w:ascii="Arial" w:hAnsi="Arial" w:cs="Arial"/>
          <w:i/>
          <w:sz w:val="21"/>
          <w:szCs w:val="21"/>
        </w:rPr>
      </w:pPr>
      <w:r w:rsidRPr="00DC015F">
        <w:rPr>
          <w:rFonts w:ascii="Arial" w:hAnsi="Arial" w:cs="Arial"/>
          <w:i/>
          <w:sz w:val="21"/>
          <w:szCs w:val="21"/>
        </w:rPr>
        <w:t>BU:</w:t>
      </w:r>
      <w:r>
        <w:t xml:space="preserve"> </w:t>
      </w:r>
      <w:r w:rsidR="00D72915" w:rsidRPr="00D72915">
        <w:rPr>
          <w:rFonts w:ascii="Arial" w:hAnsi="Arial" w:cs="Arial"/>
          <w:i/>
          <w:sz w:val="21"/>
          <w:szCs w:val="21"/>
        </w:rPr>
        <w:t xml:space="preserve">Frank Jacobi, Berater für Elektromobilität der Inselwerke eG Usedom </w:t>
      </w:r>
      <w:r w:rsidR="00D72915">
        <w:rPr>
          <w:rFonts w:ascii="Arial" w:hAnsi="Arial" w:cs="Arial"/>
          <w:i/>
          <w:sz w:val="21"/>
          <w:szCs w:val="21"/>
        </w:rPr>
        <w:t xml:space="preserve">berät Unternehmen in Sachen Ladestruktur </w:t>
      </w:r>
      <w:r w:rsidR="00D72915" w:rsidRPr="00D72915">
        <w:rPr>
          <w:rFonts w:ascii="Arial" w:hAnsi="Arial" w:cs="Arial"/>
          <w:i/>
          <w:sz w:val="21"/>
          <w:szCs w:val="21"/>
        </w:rPr>
        <w:t>(Foto: LEKA MV)</w:t>
      </w:r>
      <w:r w:rsidR="00D72915">
        <w:rPr>
          <w:rFonts w:ascii="Arial" w:hAnsi="Arial" w:cs="Arial"/>
          <w:i/>
          <w:sz w:val="21"/>
          <w:szCs w:val="21"/>
        </w:rPr>
        <w:t>.</w:t>
      </w:r>
      <w:r w:rsidR="004A5CC3" w:rsidRPr="00DC015F">
        <w:rPr>
          <w:rFonts w:ascii="Arial" w:hAnsi="Arial" w:cs="Arial"/>
          <w:i/>
          <w:sz w:val="21"/>
          <w:szCs w:val="21"/>
        </w:rPr>
        <w:t xml:space="preserve"> </w:t>
      </w:r>
    </w:p>
    <w:p w14:paraId="50D4A153" w14:textId="480C40AC" w:rsidR="007C6C8F" w:rsidRDefault="00D72915" w:rsidP="00783334">
      <w:pPr>
        <w:rPr>
          <w:rFonts w:ascii="Arial" w:hAnsi="Arial" w:cs="Arial"/>
          <w:b/>
          <w:sz w:val="28"/>
          <w:szCs w:val="21"/>
        </w:rPr>
      </w:pPr>
      <w:r w:rsidRPr="00D72915">
        <w:rPr>
          <w:rFonts w:ascii="Arial" w:hAnsi="Arial" w:cs="Arial"/>
          <w:b/>
          <w:noProof/>
          <w:sz w:val="28"/>
          <w:szCs w:val="21"/>
          <w:lang w:eastAsia="de-DE"/>
        </w:rPr>
        <w:drawing>
          <wp:inline distT="0" distB="0" distL="0" distR="0" wp14:anchorId="05C9050F" wp14:editId="0EE1518A">
            <wp:extent cx="5899150" cy="3320505"/>
            <wp:effectExtent l="0" t="0" r="6350" b="0"/>
            <wp:docPr id="5" name="Grafik 5" descr="C:\Users\Kerstin Kopp\Desktop\Presse\PM 18.01.2021\E-Auto mit PV (Inselwer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rstin Kopp\Desktop\Presse\PM 18.01.2021\E-Auto mit PV (Inselwerk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99150" cy="3320505"/>
                    </a:xfrm>
                    <a:prstGeom prst="rect">
                      <a:avLst/>
                    </a:prstGeom>
                    <a:noFill/>
                    <a:ln>
                      <a:noFill/>
                    </a:ln>
                  </pic:spPr>
                </pic:pic>
              </a:graphicData>
            </a:graphic>
          </wp:inline>
        </w:drawing>
      </w:r>
    </w:p>
    <w:p w14:paraId="1C44B18E" w14:textId="11531F07" w:rsidR="00D72915" w:rsidRPr="00DC015F" w:rsidRDefault="00D72915" w:rsidP="00D72915">
      <w:pPr>
        <w:rPr>
          <w:rFonts w:ascii="Arial" w:hAnsi="Arial" w:cs="Arial"/>
          <w:i/>
          <w:sz w:val="21"/>
          <w:szCs w:val="21"/>
        </w:rPr>
      </w:pPr>
      <w:bookmarkStart w:id="0" w:name="_GoBack"/>
      <w:r w:rsidRPr="00DC015F">
        <w:rPr>
          <w:rFonts w:ascii="Arial" w:hAnsi="Arial" w:cs="Arial"/>
          <w:i/>
          <w:sz w:val="21"/>
          <w:szCs w:val="21"/>
        </w:rPr>
        <w:t>BU:</w:t>
      </w:r>
      <w:r>
        <w:t xml:space="preserve"> </w:t>
      </w:r>
      <w:r w:rsidRPr="00D72915">
        <w:rPr>
          <w:rFonts w:ascii="Arial" w:hAnsi="Arial" w:cs="Arial"/>
          <w:i/>
          <w:sz w:val="21"/>
          <w:szCs w:val="21"/>
        </w:rPr>
        <w:t>Erneuerbare</w:t>
      </w:r>
      <w:r>
        <w:rPr>
          <w:rFonts w:ascii="Arial" w:hAnsi="Arial" w:cs="Arial"/>
          <w:i/>
          <w:sz w:val="21"/>
          <w:szCs w:val="21"/>
        </w:rPr>
        <w:t xml:space="preserve"> Energien und Elektromobilität: Wird das E-Auto mit Strom aus der PV-Anlage geladen, rentiert sich auch das Carport</w:t>
      </w:r>
      <w:r w:rsidRPr="00D72915">
        <w:rPr>
          <w:rFonts w:ascii="Arial" w:hAnsi="Arial" w:cs="Arial"/>
          <w:i/>
          <w:sz w:val="21"/>
          <w:szCs w:val="21"/>
        </w:rPr>
        <w:t xml:space="preserve"> (Foto: Inselwerke eG)</w:t>
      </w:r>
      <w:r>
        <w:rPr>
          <w:rFonts w:ascii="Arial" w:hAnsi="Arial" w:cs="Arial"/>
          <w:i/>
          <w:sz w:val="21"/>
          <w:szCs w:val="21"/>
        </w:rPr>
        <w:t>.</w:t>
      </w:r>
      <w:r w:rsidRPr="00DC015F">
        <w:rPr>
          <w:rFonts w:ascii="Arial" w:hAnsi="Arial" w:cs="Arial"/>
          <w:i/>
          <w:sz w:val="21"/>
          <w:szCs w:val="21"/>
        </w:rPr>
        <w:t xml:space="preserve"> </w:t>
      </w:r>
    </w:p>
    <w:bookmarkEnd w:id="0"/>
    <w:p w14:paraId="6FC91E40" w14:textId="77777777" w:rsidR="00D72915" w:rsidRDefault="00D72915">
      <w:pPr>
        <w:spacing w:after="0" w:line="240" w:lineRule="auto"/>
        <w:rPr>
          <w:rFonts w:ascii="Arial" w:hAnsi="Arial" w:cs="Arial"/>
          <w:b/>
          <w:sz w:val="28"/>
          <w:szCs w:val="21"/>
        </w:rPr>
      </w:pPr>
      <w:r>
        <w:rPr>
          <w:rFonts w:ascii="Arial" w:hAnsi="Arial" w:cs="Arial"/>
          <w:b/>
          <w:sz w:val="28"/>
          <w:szCs w:val="21"/>
        </w:rPr>
        <w:br w:type="page"/>
      </w:r>
    </w:p>
    <w:p w14:paraId="083DC293" w14:textId="0AE0DE9F" w:rsidR="007C6C8F" w:rsidRPr="0005239E" w:rsidRDefault="007C6C8F" w:rsidP="00783334">
      <w:pPr>
        <w:rPr>
          <w:rFonts w:ascii="Arial" w:hAnsi="Arial" w:cs="Arial"/>
          <w:b/>
          <w:sz w:val="28"/>
          <w:szCs w:val="21"/>
        </w:rPr>
      </w:pPr>
      <w:r w:rsidRPr="0005239E">
        <w:rPr>
          <w:rFonts w:ascii="Arial" w:hAnsi="Arial" w:cs="Arial"/>
          <w:b/>
          <w:sz w:val="28"/>
          <w:szCs w:val="21"/>
        </w:rPr>
        <w:lastRenderedPageBreak/>
        <w:t xml:space="preserve">Über die Landesenergie- und Klimaschutzagentur Mecklenburg-Vorpommern GmbH </w:t>
      </w:r>
    </w:p>
    <w:p w14:paraId="445E3793" w14:textId="77777777" w:rsidR="007C6C8F" w:rsidRDefault="007C6C8F" w:rsidP="007229A4">
      <w:pPr>
        <w:rPr>
          <w:rFonts w:ascii="Arial" w:hAnsi="Arial" w:cs="Arial"/>
          <w:sz w:val="21"/>
          <w:szCs w:val="21"/>
        </w:rPr>
      </w:pPr>
      <w:r w:rsidRPr="002548FB">
        <w:rPr>
          <w:rFonts w:ascii="Arial" w:hAnsi="Arial" w:cs="Arial"/>
          <w:sz w:val="21"/>
          <w:szCs w:val="21"/>
        </w:rPr>
        <w:t>Die Landesenergie- und Klimaschutzagentur Mecklenburg-Vorpommern GmbH (LEKA MV) mit Standorten in Stralsund, Schwerin und Neustrelitz wurde 2016 gegründet, um die Energiewende in Mecklenburg-Vorpommern voranzutreiben. Damit Strom künftig größtenteils aus erneuerbaren Energien bezogen und der Ausstoß von Treibhausgasen auf ein Minimum reduziert wird, zeigt LEKA MV wie öffentliche Einrichtungen, Unternehmen sowie Privatpersonen achtsam mit Ressourcen umgehen können. Dabei stehen für die insgesamt zwölf Mitarbeiter Themen wie die Akzeptanz erneuerbarer Energien, Energieeffizienz in Unternehmen, Klimaschutz in Kommunen und das Umweltbewusstsein jedes Einzelnen im Fokus.</w:t>
      </w:r>
    </w:p>
    <w:p w14:paraId="6D86E8C0" w14:textId="08D31AF1" w:rsidR="00445686" w:rsidRDefault="00445686">
      <w:pPr>
        <w:spacing w:after="0" w:line="240" w:lineRule="auto"/>
        <w:rPr>
          <w:rFonts w:ascii="Arial" w:hAnsi="Arial" w:cs="Arial"/>
          <w:sz w:val="21"/>
          <w:szCs w:val="21"/>
        </w:rPr>
      </w:pPr>
    </w:p>
    <w:p w14:paraId="6B9C1298" w14:textId="77777777" w:rsidR="007C6C8F" w:rsidRPr="007229A4" w:rsidRDefault="007C6C8F" w:rsidP="007229A4">
      <w:pPr>
        <w:rPr>
          <w:rFonts w:ascii="Arial" w:hAnsi="Arial" w:cs="Arial"/>
          <w:b/>
          <w:sz w:val="28"/>
        </w:rPr>
      </w:pPr>
      <w:r w:rsidRPr="00DA2BE4">
        <w:rPr>
          <w:rFonts w:ascii="Arial" w:hAnsi="Arial" w:cs="Arial"/>
          <w:b/>
          <w:sz w:val="28"/>
        </w:rPr>
        <w:t>Über die Kampagne MVeffizient</w:t>
      </w:r>
    </w:p>
    <w:p w14:paraId="5D82535E" w14:textId="3FF1F15B" w:rsidR="007C6C8F" w:rsidRDefault="007C6C8F" w:rsidP="007229A4">
      <w:pPr>
        <w:rPr>
          <w:rFonts w:ascii="Arial" w:hAnsi="Arial" w:cs="Arial"/>
          <w:sz w:val="21"/>
          <w:szCs w:val="21"/>
        </w:rPr>
      </w:pPr>
      <w:r w:rsidRPr="007229A4">
        <w:rPr>
          <w:rFonts w:ascii="Arial" w:hAnsi="Arial" w:cs="Arial"/>
          <w:sz w:val="21"/>
          <w:szCs w:val="21"/>
        </w:rPr>
        <w:t>MVeffizient ist die Kampagne für mehr Energieeffizienz in Mecklenburg-Vorpommern und wird von der Landesenergie- und Klimaschutzagentur Mecklenburg-Vorpommern GmbH (LEKA MV) im Auftrag des Energieministeriums durchgeführt. Insgesamt informieren vier Mitarbeiter und Mitarbeiterinnen Firmen rund um die Themen Energieeffizienz und mögliche Energieeinsparmaßnahmen. Die Kampagne wird bis Dezember 2021 durchgeführt und mit Mitteln aus dem Europäischen Fonds für Regionale Entwicklung (EFRE) gefördert. Weitere Infos unter: www.mv-effizient.de.</w:t>
      </w:r>
      <w:r w:rsidRPr="00DA2BE4">
        <w:rPr>
          <w:rFonts w:ascii="Arial" w:hAnsi="Arial" w:cs="Arial"/>
          <w:sz w:val="21"/>
          <w:szCs w:val="21"/>
        </w:rPr>
        <w:t xml:space="preserve"> </w:t>
      </w:r>
    </w:p>
    <w:p w14:paraId="3FC4FFEF" w14:textId="7EE753F5" w:rsidR="00445686" w:rsidRDefault="00445686" w:rsidP="007229A4">
      <w:pPr>
        <w:rPr>
          <w:rFonts w:ascii="Arial" w:hAnsi="Arial" w:cs="Arial"/>
          <w:sz w:val="21"/>
          <w:szCs w:val="21"/>
        </w:rPr>
      </w:pPr>
    </w:p>
    <w:p w14:paraId="6BC52A9E" w14:textId="594015F9" w:rsidR="007C6C8F" w:rsidRPr="00DA2BE4" w:rsidRDefault="007C6C8F" w:rsidP="003E4CF5">
      <w:pPr>
        <w:spacing w:after="0"/>
        <w:rPr>
          <w:rFonts w:ascii="Arial" w:hAnsi="Arial" w:cs="Arial"/>
          <w:sz w:val="21"/>
          <w:szCs w:val="21"/>
        </w:rPr>
      </w:pPr>
      <w:r w:rsidRPr="00DA2BE4">
        <w:rPr>
          <w:rFonts w:ascii="Arial" w:hAnsi="Arial" w:cs="Arial"/>
          <w:sz w:val="21"/>
          <w:szCs w:val="21"/>
        </w:rPr>
        <w:t>Foto</w:t>
      </w:r>
      <w:r>
        <w:rPr>
          <w:rFonts w:ascii="Arial" w:hAnsi="Arial" w:cs="Arial"/>
          <w:sz w:val="21"/>
          <w:szCs w:val="21"/>
        </w:rPr>
        <w:t>s</w:t>
      </w:r>
      <w:r w:rsidRPr="00DA2BE4">
        <w:rPr>
          <w:rFonts w:ascii="Arial" w:hAnsi="Arial" w:cs="Arial"/>
          <w:sz w:val="21"/>
          <w:szCs w:val="21"/>
        </w:rPr>
        <w:t xml:space="preserve"> und Text stehen unter folgendem Link zum Download zur Verfügung: </w:t>
      </w:r>
      <w:hyperlink r:id="rId9" w:history="1">
        <w:r w:rsidRPr="00DA2BE4">
          <w:rPr>
            <w:rStyle w:val="Hyperlink"/>
            <w:rFonts w:ascii="Arial" w:hAnsi="Arial" w:cs="Arial"/>
            <w:sz w:val="21"/>
            <w:szCs w:val="21"/>
          </w:rPr>
          <w:t>https://www.mv-effizient.de/presse/pressemitteilungen/</w:t>
        </w:r>
      </w:hyperlink>
      <w:r w:rsidRPr="00DA2BE4">
        <w:rPr>
          <w:rFonts w:ascii="Arial" w:hAnsi="Arial" w:cs="Arial"/>
          <w:sz w:val="21"/>
          <w:szCs w:val="21"/>
        </w:rPr>
        <w:t xml:space="preserve"> bzw. </w:t>
      </w:r>
      <w:hyperlink r:id="rId10" w:history="1">
        <w:r w:rsidRPr="00DA2BE4">
          <w:rPr>
            <w:rStyle w:val="Hyperlink"/>
            <w:rFonts w:ascii="Arial" w:hAnsi="Arial" w:cs="Arial"/>
            <w:sz w:val="21"/>
            <w:szCs w:val="21"/>
          </w:rPr>
          <w:t>www.mv-effizient.de/presse/pressematerial/</w:t>
        </w:r>
      </w:hyperlink>
      <w:r w:rsidRPr="00DA2BE4">
        <w:rPr>
          <w:rFonts w:ascii="Arial" w:hAnsi="Arial" w:cs="Arial"/>
          <w:sz w:val="21"/>
          <w:szCs w:val="21"/>
        </w:rPr>
        <w:t xml:space="preserve"> </w:t>
      </w:r>
    </w:p>
    <w:p w14:paraId="0600D7B4" w14:textId="77777777" w:rsidR="007C6C8F" w:rsidRPr="00DA2BE4" w:rsidRDefault="007C6C8F" w:rsidP="00783334">
      <w:pPr>
        <w:rPr>
          <w:rFonts w:ascii="Arial" w:hAnsi="Arial" w:cs="Arial"/>
          <w:highlight w:val="red"/>
        </w:rPr>
      </w:pPr>
    </w:p>
    <w:p w14:paraId="695FC1DF" w14:textId="77777777" w:rsidR="007C6C8F" w:rsidRPr="00DA2BE4" w:rsidRDefault="007C6C8F" w:rsidP="005B489C">
      <w:pPr>
        <w:spacing w:after="0"/>
        <w:rPr>
          <w:rFonts w:ascii="Arial" w:hAnsi="Arial" w:cs="Arial"/>
          <w:b/>
          <w:sz w:val="21"/>
          <w:szCs w:val="21"/>
        </w:rPr>
      </w:pPr>
      <w:r w:rsidRPr="00DA2BE4">
        <w:rPr>
          <w:rFonts w:ascii="Arial" w:hAnsi="Arial" w:cs="Arial"/>
          <w:b/>
          <w:sz w:val="21"/>
          <w:szCs w:val="21"/>
        </w:rPr>
        <w:t xml:space="preserve">Pressekontakt: </w:t>
      </w:r>
    </w:p>
    <w:p w14:paraId="199D6BAB" w14:textId="77777777" w:rsidR="007C6C8F" w:rsidRPr="00DA2BE4" w:rsidRDefault="007C6C8F" w:rsidP="00455F8A">
      <w:pPr>
        <w:spacing w:after="0"/>
        <w:rPr>
          <w:rFonts w:ascii="Arial" w:hAnsi="Arial" w:cs="Arial"/>
          <w:sz w:val="21"/>
          <w:szCs w:val="21"/>
        </w:rPr>
      </w:pPr>
      <w:r w:rsidRPr="00DA2BE4">
        <w:rPr>
          <w:rFonts w:ascii="Arial" w:hAnsi="Arial" w:cs="Arial"/>
          <w:sz w:val="21"/>
          <w:szCs w:val="21"/>
        </w:rPr>
        <w:t>Landesenergie- und Klimaschutzagentur Mecklenburg-Vorpommern GmbH</w:t>
      </w:r>
    </w:p>
    <w:p w14:paraId="473848ED" w14:textId="77777777" w:rsidR="007C6C8F" w:rsidRPr="00DA2BE4" w:rsidRDefault="007C6C8F" w:rsidP="00455F8A">
      <w:pPr>
        <w:spacing w:after="0"/>
        <w:rPr>
          <w:rFonts w:ascii="Arial" w:hAnsi="Arial" w:cs="Arial"/>
          <w:sz w:val="21"/>
          <w:szCs w:val="21"/>
        </w:rPr>
      </w:pPr>
      <w:r w:rsidRPr="00DA2BE4">
        <w:rPr>
          <w:rFonts w:ascii="Arial" w:hAnsi="Arial" w:cs="Arial"/>
          <w:sz w:val="21"/>
          <w:szCs w:val="21"/>
        </w:rPr>
        <w:t>Peter Täufel</w:t>
      </w:r>
    </w:p>
    <w:p w14:paraId="555282B7" w14:textId="77777777" w:rsidR="007C6C8F" w:rsidRPr="00DA2BE4" w:rsidRDefault="007C6C8F" w:rsidP="00455F8A">
      <w:pPr>
        <w:spacing w:after="0"/>
        <w:rPr>
          <w:rFonts w:ascii="Arial" w:hAnsi="Arial" w:cs="Arial"/>
          <w:sz w:val="21"/>
          <w:szCs w:val="21"/>
        </w:rPr>
      </w:pPr>
      <w:r w:rsidRPr="00DA2BE4">
        <w:rPr>
          <w:rFonts w:ascii="Arial" w:hAnsi="Arial" w:cs="Arial"/>
          <w:sz w:val="21"/>
          <w:szCs w:val="21"/>
        </w:rPr>
        <w:t>Freier Mitarbeiter Pressearbeit</w:t>
      </w:r>
    </w:p>
    <w:p w14:paraId="596D7F6B" w14:textId="77777777" w:rsidR="007C6C8F" w:rsidRPr="00DA2BE4" w:rsidRDefault="007C6C8F" w:rsidP="00455F8A">
      <w:pPr>
        <w:spacing w:after="0"/>
        <w:rPr>
          <w:rFonts w:ascii="Arial" w:hAnsi="Arial" w:cs="Arial"/>
          <w:sz w:val="21"/>
          <w:szCs w:val="21"/>
        </w:rPr>
      </w:pPr>
      <w:r w:rsidRPr="00DA2BE4">
        <w:rPr>
          <w:rFonts w:ascii="Arial" w:hAnsi="Arial" w:cs="Arial"/>
          <w:sz w:val="21"/>
          <w:szCs w:val="21"/>
        </w:rPr>
        <w:t>Hauptstr. 43</w:t>
      </w:r>
    </w:p>
    <w:p w14:paraId="58BE1D03" w14:textId="77777777" w:rsidR="007C6C8F" w:rsidRPr="00DA2BE4" w:rsidRDefault="007C6C8F" w:rsidP="00455F8A">
      <w:pPr>
        <w:spacing w:after="0"/>
        <w:rPr>
          <w:rFonts w:ascii="Arial" w:hAnsi="Arial" w:cs="Arial"/>
          <w:sz w:val="21"/>
          <w:szCs w:val="21"/>
        </w:rPr>
      </w:pPr>
      <w:r w:rsidRPr="00DA2BE4">
        <w:rPr>
          <w:rFonts w:ascii="Arial" w:hAnsi="Arial" w:cs="Arial"/>
          <w:sz w:val="21"/>
          <w:szCs w:val="21"/>
        </w:rPr>
        <w:t>23996 Bad Kleinen</w:t>
      </w:r>
    </w:p>
    <w:p w14:paraId="106BE092" w14:textId="77777777" w:rsidR="007C6C8F" w:rsidRPr="00DA2BE4" w:rsidRDefault="007C6C8F" w:rsidP="00455F8A">
      <w:pPr>
        <w:spacing w:after="0"/>
        <w:rPr>
          <w:rFonts w:ascii="Arial" w:hAnsi="Arial" w:cs="Arial"/>
          <w:sz w:val="21"/>
          <w:szCs w:val="21"/>
        </w:rPr>
      </w:pPr>
    </w:p>
    <w:p w14:paraId="15930AC5" w14:textId="77777777" w:rsidR="007C6C8F" w:rsidRPr="00DA2BE4" w:rsidRDefault="007C6C8F" w:rsidP="00455F8A">
      <w:pPr>
        <w:spacing w:after="0"/>
        <w:rPr>
          <w:rFonts w:ascii="Arial" w:hAnsi="Arial" w:cs="Arial"/>
          <w:sz w:val="21"/>
          <w:szCs w:val="21"/>
        </w:rPr>
      </w:pPr>
      <w:r w:rsidRPr="00DA2BE4">
        <w:rPr>
          <w:rFonts w:ascii="Arial" w:hAnsi="Arial" w:cs="Arial"/>
          <w:sz w:val="21"/>
          <w:szCs w:val="21"/>
        </w:rPr>
        <w:t>E-Mail: Leokor@web.de</w:t>
      </w:r>
    </w:p>
    <w:p w14:paraId="4510F737" w14:textId="77777777" w:rsidR="007C6C8F" w:rsidRPr="00DA2BE4" w:rsidRDefault="007C6C8F" w:rsidP="00C72D66">
      <w:pPr>
        <w:spacing w:after="0"/>
        <w:rPr>
          <w:rFonts w:ascii="Arial" w:hAnsi="Arial" w:cs="Arial"/>
        </w:rPr>
      </w:pPr>
      <w:r w:rsidRPr="00DA2BE4">
        <w:rPr>
          <w:rFonts w:ascii="Arial" w:hAnsi="Arial" w:cs="Arial"/>
          <w:sz w:val="21"/>
          <w:szCs w:val="21"/>
        </w:rPr>
        <w:t>Tel: 0173 - 3525782</w:t>
      </w:r>
    </w:p>
    <w:sectPr w:rsidR="007C6C8F" w:rsidRPr="00DA2BE4" w:rsidSect="00302E0F">
      <w:headerReference w:type="default" r:id="rId11"/>
      <w:footerReference w:type="default" r:id="rId12"/>
      <w:pgSz w:w="11906" w:h="16838"/>
      <w:pgMar w:top="3262" w:right="1416" w:bottom="852" w:left="12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E232EF" w14:textId="77777777" w:rsidR="006E12A5" w:rsidRDefault="006E12A5" w:rsidP="00DC54F9">
      <w:pPr>
        <w:spacing w:after="0" w:line="240" w:lineRule="auto"/>
      </w:pPr>
      <w:r>
        <w:separator/>
      </w:r>
    </w:p>
  </w:endnote>
  <w:endnote w:type="continuationSeparator" w:id="0">
    <w:p w14:paraId="3FECC271" w14:textId="77777777" w:rsidR="006E12A5" w:rsidRDefault="006E12A5" w:rsidP="00DC54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237A0" w14:textId="1A929659" w:rsidR="007C6C8F" w:rsidRPr="008B30E5" w:rsidRDefault="007C6C8F" w:rsidP="00173209">
    <w:pPr>
      <w:pStyle w:val="Fuzeile"/>
      <w:jc w:val="right"/>
      <w:rPr>
        <w:rFonts w:ascii="Arial" w:hAnsi="Arial" w:cs="Arial"/>
        <w:sz w:val="20"/>
      </w:rPr>
    </w:pPr>
    <w:r w:rsidRPr="008B30E5">
      <w:rPr>
        <w:rFonts w:ascii="Arial" w:hAnsi="Arial" w:cs="Arial"/>
        <w:sz w:val="20"/>
      </w:rPr>
      <w:t xml:space="preserve">Seite </w:t>
    </w:r>
    <w:r w:rsidRPr="008B30E5">
      <w:rPr>
        <w:rFonts w:ascii="Arial" w:hAnsi="Arial" w:cs="Arial"/>
        <w:b/>
        <w:bCs/>
        <w:sz w:val="20"/>
      </w:rPr>
      <w:fldChar w:fldCharType="begin"/>
    </w:r>
    <w:r w:rsidRPr="008B30E5">
      <w:rPr>
        <w:rFonts w:ascii="Arial" w:hAnsi="Arial" w:cs="Arial"/>
        <w:b/>
        <w:bCs/>
        <w:sz w:val="20"/>
      </w:rPr>
      <w:instrText>PAGE  \* Arabic  \* MERGEFORMAT</w:instrText>
    </w:r>
    <w:r w:rsidRPr="008B30E5">
      <w:rPr>
        <w:rFonts w:ascii="Arial" w:hAnsi="Arial" w:cs="Arial"/>
        <w:b/>
        <w:bCs/>
        <w:sz w:val="20"/>
      </w:rPr>
      <w:fldChar w:fldCharType="separate"/>
    </w:r>
    <w:r w:rsidR="0056115E">
      <w:rPr>
        <w:rFonts w:ascii="Arial" w:hAnsi="Arial" w:cs="Arial"/>
        <w:b/>
        <w:bCs/>
        <w:noProof/>
        <w:sz w:val="20"/>
      </w:rPr>
      <w:t>3</w:t>
    </w:r>
    <w:r w:rsidRPr="008B30E5">
      <w:rPr>
        <w:rFonts w:ascii="Arial" w:hAnsi="Arial" w:cs="Arial"/>
        <w:b/>
        <w:bCs/>
        <w:sz w:val="20"/>
      </w:rPr>
      <w:fldChar w:fldCharType="end"/>
    </w:r>
    <w:r w:rsidRPr="008B30E5">
      <w:rPr>
        <w:rFonts w:ascii="Arial" w:hAnsi="Arial" w:cs="Arial"/>
        <w:sz w:val="20"/>
      </w:rPr>
      <w:t xml:space="preserve"> von </w:t>
    </w:r>
    <w:r w:rsidR="006E12A5">
      <w:fldChar w:fldCharType="begin"/>
    </w:r>
    <w:r w:rsidR="006E12A5">
      <w:instrText>NUMPAGES  \* Arabic  \* MERGEFORMAT</w:instrText>
    </w:r>
    <w:r w:rsidR="006E12A5">
      <w:fldChar w:fldCharType="separate"/>
    </w:r>
    <w:r w:rsidR="0056115E" w:rsidRPr="0056115E">
      <w:rPr>
        <w:rFonts w:ascii="Arial" w:hAnsi="Arial" w:cs="Arial"/>
        <w:b/>
        <w:bCs/>
        <w:noProof/>
        <w:sz w:val="20"/>
      </w:rPr>
      <w:t>3</w:t>
    </w:r>
    <w:r w:rsidR="006E12A5">
      <w:rPr>
        <w:rFonts w:ascii="Arial" w:hAnsi="Arial" w:cs="Arial"/>
        <w:b/>
        <w:bCs/>
        <w:noProof/>
        <w:sz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FCF993" w14:textId="77777777" w:rsidR="006E12A5" w:rsidRDefault="006E12A5" w:rsidP="00DC54F9">
      <w:pPr>
        <w:spacing w:after="0" w:line="240" w:lineRule="auto"/>
      </w:pPr>
      <w:r>
        <w:separator/>
      </w:r>
    </w:p>
  </w:footnote>
  <w:footnote w:type="continuationSeparator" w:id="0">
    <w:p w14:paraId="662BBCC8" w14:textId="77777777" w:rsidR="006E12A5" w:rsidRDefault="006E12A5" w:rsidP="00DC54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39D02E" w14:textId="77777777" w:rsidR="007C6C8F" w:rsidRDefault="007C6C8F" w:rsidP="00DC54F9">
    <w:pPr>
      <w:pStyle w:val="Kopfzeile"/>
      <w:jc w:val="right"/>
      <w:rPr>
        <w:noProof/>
        <w:lang w:eastAsia="de-DE"/>
      </w:rPr>
    </w:pPr>
  </w:p>
  <w:p w14:paraId="59F43273" w14:textId="280E9DDE" w:rsidR="007C6C8F" w:rsidRDefault="001E7CBD" w:rsidP="00DC54F9">
    <w:pPr>
      <w:pStyle w:val="Kopfzeile"/>
      <w:jc w:val="right"/>
      <w:rPr>
        <w:noProof/>
        <w:lang w:eastAsia="de-DE"/>
      </w:rPr>
    </w:pPr>
    <w:r>
      <w:rPr>
        <w:noProof/>
        <w:lang w:eastAsia="de-DE"/>
      </w:rPr>
      <w:drawing>
        <wp:anchor distT="0" distB="0" distL="114300" distR="114300" simplePos="0" relativeHeight="251660288" behindDoc="0" locked="0" layoutInCell="1" allowOverlap="1" wp14:anchorId="432DEECE" wp14:editId="21612D2B">
          <wp:simplePos x="0" y="0"/>
          <wp:positionH relativeFrom="margin">
            <wp:posOffset>2152015</wp:posOffset>
          </wp:positionH>
          <wp:positionV relativeFrom="paragraph">
            <wp:posOffset>107950</wp:posOffset>
          </wp:positionV>
          <wp:extent cx="1705610" cy="1090930"/>
          <wp:effectExtent l="0" t="0" r="0" b="0"/>
          <wp:wrapNone/>
          <wp:docPr id="1"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5610" cy="1090930"/>
                  </a:xfrm>
                  <a:prstGeom prst="rect">
                    <a:avLst/>
                  </a:prstGeom>
                  <a:noFill/>
                </pic:spPr>
              </pic:pic>
            </a:graphicData>
          </a:graphic>
          <wp14:sizeRelH relativeFrom="page">
            <wp14:pctWidth>0</wp14:pctWidth>
          </wp14:sizeRelH>
          <wp14:sizeRelV relativeFrom="page">
            <wp14:pctHeight>0</wp14:pctHeight>
          </wp14:sizeRelV>
        </wp:anchor>
      </w:drawing>
    </w:r>
  </w:p>
  <w:p w14:paraId="08405965" w14:textId="5D902063" w:rsidR="007C6C8F" w:rsidRDefault="001E7CBD" w:rsidP="00DC54F9">
    <w:pPr>
      <w:pStyle w:val="Kopfzeile"/>
      <w:jc w:val="right"/>
      <w:rPr>
        <w:noProof/>
        <w:lang w:eastAsia="de-DE"/>
      </w:rPr>
    </w:pPr>
    <w:r>
      <w:rPr>
        <w:noProof/>
        <w:lang w:eastAsia="de-DE"/>
      </w:rPr>
      <w:drawing>
        <wp:anchor distT="0" distB="0" distL="114300" distR="114300" simplePos="0" relativeHeight="251661312" behindDoc="0" locked="0" layoutInCell="1" allowOverlap="1" wp14:anchorId="542F3172" wp14:editId="5674E55E">
          <wp:simplePos x="0" y="0"/>
          <wp:positionH relativeFrom="margin">
            <wp:align>right</wp:align>
          </wp:positionH>
          <wp:positionV relativeFrom="paragraph">
            <wp:posOffset>63500</wp:posOffset>
          </wp:positionV>
          <wp:extent cx="1759585" cy="793750"/>
          <wp:effectExtent l="0" t="0" r="0" b="0"/>
          <wp:wrapNone/>
          <wp:docPr id="2"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9585" cy="793750"/>
                  </a:xfrm>
                  <a:prstGeom prst="rect">
                    <a:avLst/>
                  </a:prstGeom>
                  <a:noFill/>
                </pic:spPr>
              </pic:pic>
            </a:graphicData>
          </a:graphic>
          <wp14:sizeRelH relativeFrom="page">
            <wp14:pctWidth>0</wp14:pctWidth>
          </wp14:sizeRelH>
          <wp14:sizeRelV relativeFrom="page">
            <wp14:pctHeight>0</wp14:pctHeight>
          </wp14:sizeRelV>
        </wp:anchor>
      </w:drawing>
    </w:r>
  </w:p>
  <w:p w14:paraId="27B23596" w14:textId="77777777" w:rsidR="007C6C8F" w:rsidRDefault="007C6C8F" w:rsidP="00DC54F9">
    <w:pPr>
      <w:pStyle w:val="Kopfzeile"/>
      <w:jc w:val="right"/>
      <w:rPr>
        <w:noProof/>
        <w:lang w:eastAsia="de-DE"/>
      </w:rPr>
    </w:pPr>
  </w:p>
  <w:p w14:paraId="7ABE7050" w14:textId="77777777" w:rsidR="007C6C8F" w:rsidRDefault="007C6C8F" w:rsidP="00DC54F9">
    <w:pPr>
      <w:pStyle w:val="Kopfzeile"/>
      <w:jc w:val="right"/>
      <w:rPr>
        <w:noProof/>
        <w:lang w:eastAsia="de-DE"/>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482572"/>
    <w:multiLevelType w:val="multilevel"/>
    <w:tmpl w:val="9B4C2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8F90EA5"/>
    <w:multiLevelType w:val="hybridMultilevel"/>
    <w:tmpl w:val="E83AB4C0"/>
    <w:lvl w:ilvl="0" w:tplc="0407000F">
      <w:start w:val="1"/>
      <w:numFmt w:val="decimal"/>
      <w:lvlText w:val="%1."/>
      <w:lvlJc w:val="left"/>
      <w:pPr>
        <w:ind w:left="720" w:hanging="360"/>
      </w:pPr>
      <w:rPr>
        <w:rFonts w:cs="Times New Roman"/>
      </w:rPr>
    </w:lvl>
    <w:lvl w:ilvl="1" w:tplc="04070019">
      <w:start w:val="1"/>
      <w:numFmt w:val="lowerLetter"/>
      <w:lvlText w:val="%2."/>
      <w:lvlJc w:val="left"/>
      <w:pPr>
        <w:ind w:left="1440" w:hanging="360"/>
      </w:pPr>
      <w:rPr>
        <w:rFonts w:cs="Times New Roman"/>
      </w:rPr>
    </w:lvl>
    <w:lvl w:ilvl="2" w:tplc="0407001B">
      <w:start w:val="1"/>
      <w:numFmt w:val="lowerRoman"/>
      <w:lvlText w:val="%3."/>
      <w:lvlJc w:val="right"/>
      <w:pPr>
        <w:ind w:left="2160" w:hanging="180"/>
      </w:pPr>
      <w:rPr>
        <w:rFonts w:cs="Times New Roman"/>
      </w:rPr>
    </w:lvl>
    <w:lvl w:ilvl="3" w:tplc="0407000F">
      <w:start w:val="1"/>
      <w:numFmt w:val="decimal"/>
      <w:lvlText w:val="%4."/>
      <w:lvlJc w:val="left"/>
      <w:pPr>
        <w:ind w:left="2880" w:hanging="360"/>
      </w:pPr>
      <w:rPr>
        <w:rFonts w:cs="Times New Roman"/>
      </w:rPr>
    </w:lvl>
    <w:lvl w:ilvl="4" w:tplc="04070019">
      <w:start w:val="1"/>
      <w:numFmt w:val="lowerLetter"/>
      <w:lvlText w:val="%5."/>
      <w:lvlJc w:val="left"/>
      <w:pPr>
        <w:ind w:left="3600" w:hanging="360"/>
      </w:pPr>
      <w:rPr>
        <w:rFonts w:cs="Times New Roman"/>
      </w:rPr>
    </w:lvl>
    <w:lvl w:ilvl="5" w:tplc="0407001B">
      <w:start w:val="1"/>
      <w:numFmt w:val="lowerRoman"/>
      <w:lvlText w:val="%6."/>
      <w:lvlJc w:val="right"/>
      <w:pPr>
        <w:ind w:left="4320" w:hanging="180"/>
      </w:pPr>
      <w:rPr>
        <w:rFonts w:cs="Times New Roman"/>
      </w:rPr>
    </w:lvl>
    <w:lvl w:ilvl="6" w:tplc="0407000F">
      <w:start w:val="1"/>
      <w:numFmt w:val="decimal"/>
      <w:lvlText w:val="%7."/>
      <w:lvlJc w:val="left"/>
      <w:pPr>
        <w:ind w:left="5040" w:hanging="360"/>
      </w:pPr>
      <w:rPr>
        <w:rFonts w:cs="Times New Roman"/>
      </w:rPr>
    </w:lvl>
    <w:lvl w:ilvl="7" w:tplc="04070019">
      <w:start w:val="1"/>
      <w:numFmt w:val="lowerLetter"/>
      <w:lvlText w:val="%8."/>
      <w:lvlJc w:val="left"/>
      <w:pPr>
        <w:ind w:left="5760" w:hanging="360"/>
      </w:pPr>
      <w:rPr>
        <w:rFonts w:cs="Times New Roman"/>
      </w:rPr>
    </w:lvl>
    <w:lvl w:ilvl="8" w:tplc="0407001B">
      <w:start w:val="1"/>
      <w:numFmt w:val="lowerRoman"/>
      <w:lvlText w:val="%9."/>
      <w:lvlJc w:val="right"/>
      <w:pPr>
        <w:ind w:left="6480" w:hanging="180"/>
      </w:pPr>
      <w:rPr>
        <w:rFonts w:cs="Times New Roman"/>
      </w:rPr>
    </w:lvl>
  </w:abstractNum>
  <w:abstractNum w:abstractNumId="2" w15:restartNumberingAfterBreak="0">
    <w:nsid w:val="4F5B146C"/>
    <w:multiLevelType w:val="multilevel"/>
    <w:tmpl w:val="6AB4F34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08"/>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4CE8"/>
    <w:rsid w:val="000061AB"/>
    <w:rsid w:val="000109D5"/>
    <w:rsid w:val="0001613D"/>
    <w:rsid w:val="00022245"/>
    <w:rsid w:val="0002469B"/>
    <w:rsid w:val="00025889"/>
    <w:rsid w:val="00034C75"/>
    <w:rsid w:val="000407BD"/>
    <w:rsid w:val="0004527C"/>
    <w:rsid w:val="000513C4"/>
    <w:rsid w:val="0005239E"/>
    <w:rsid w:val="00055B6B"/>
    <w:rsid w:val="000705BB"/>
    <w:rsid w:val="00071D34"/>
    <w:rsid w:val="00074EBF"/>
    <w:rsid w:val="00076F56"/>
    <w:rsid w:val="000777A3"/>
    <w:rsid w:val="00091450"/>
    <w:rsid w:val="00091D47"/>
    <w:rsid w:val="0009279B"/>
    <w:rsid w:val="000952D3"/>
    <w:rsid w:val="000963A5"/>
    <w:rsid w:val="000A03A7"/>
    <w:rsid w:val="000A4DF2"/>
    <w:rsid w:val="000B415A"/>
    <w:rsid w:val="000B6138"/>
    <w:rsid w:val="000C2778"/>
    <w:rsid w:val="000C3925"/>
    <w:rsid w:val="000C7181"/>
    <w:rsid w:val="000C77A6"/>
    <w:rsid w:val="000C77BD"/>
    <w:rsid w:val="000D23B3"/>
    <w:rsid w:val="000D648B"/>
    <w:rsid w:val="000D6E35"/>
    <w:rsid w:val="000E0308"/>
    <w:rsid w:val="000E248E"/>
    <w:rsid w:val="000E4850"/>
    <w:rsid w:val="000E71EA"/>
    <w:rsid w:val="000E7444"/>
    <w:rsid w:val="000E7740"/>
    <w:rsid w:val="000F2D18"/>
    <w:rsid w:val="000F5D69"/>
    <w:rsid w:val="000F6204"/>
    <w:rsid w:val="000F72DC"/>
    <w:rsid w:val="001025F6"/>
    <w:rsid w:val="00102623"/>
    <w:rsid w:val="0010401A"/>
    <w:rsid w:val="00105AAA"/>
    <w:rsid w:val="00121F2D"/>
    <w:rsid w:val="001249EC"/>
    <w:rsid w:val="00125088"/>
    <w:rsid w:val="001255F9"/>
    <w:rsid w:val="0013710B"/>
    <w:rsid w:val="001422AA"/>
    <w:rsid w:val="00152202"/>
    <w:rsid w:val="001524DB"/>
    <w:rsid w:val="001531A4"/>
    <w:rsid w:val="001555A5"/>
    <w:rsid w:val="0015590D"/>
    <w:rsid w:val="0015778E"/>
    <w:rsid w:val="00157E68"/>
    <w:rsid w:val="0016015A"/>
    <w:rsid w:val="00161855"/>
    <w:rsid w:val="00163320"/>
    <w:rsid w:val="00171C17"/>
    <w:rsid w:val="00171EC5"/>
    <w:rsid w:val="00173209"/>
    <w:rsid w:val="00182ABC"/>
    <w:rsid w:val="00185685"/>
    <w:rsid w:val="001866B5"/>
    <w:rsid w:val="00191EC6"/>
    <w:rsid w:val="0019338E"/>
    <w:rsid w:val="00196571"/>
    <w:rsid w:val="001A2AD9"/>
    <w:rsid w:val="001A3513"/>
    <w:rsid w:val="001A4D87"/>
    <w:rsid w:val="001A4F9F"/>
    <w:rsid w:val="001A7729"/>
    <w:rsid w:val="001B212A"/>
    <w:rsid w:val="001B3580"/>
    <w:rsid w:val="001B559F"/>
    <w:rsid w:val="001C0347"/>
    <w:rsid w:val="001D2A4F"/>
    <w:rsid w:val="001D4622"/>
    <w:rsid w:val="001D75F2"/>
    <w:rsid w:val="001E403A"/>
    <w:rsid w:val="001E4E6D"/>
    <w:rsid w:val="001E5266"/>
    <w:rsid w:val="001E6CD3"/>
    <w:rsid w:val="001E7CBD"/>
    <w:rsid w:val="001F01E4"/>
    <w:rsid w:val="001F57B5"/>
    <w:rsid w:val="001F60A0"/>
    <w:rsid w:val="001F72D9"/>
    <w:rsid w:val="002021E1"/>
    <w:rsid w:val="00203284"/>
    <w:rsid w:val="00204E45"/>
    <w:rsid w:val="00211AA9"/>
    <w:rsid w:val="0021250A"/>
    <w:rsid w:val="002126B3"/>
    <w:rsid w:val="00213CDB"/>
    <w:rsid w:val="002156B0"/>
    <w:rsid w:val="00215E1B"/>
    <w:rsid w:val="0021641B"/>
    <w:rsid w:val="00221CD9"/>
    <w:rsid w:val="00231113"/>
    <w:rsid w:val="0023156B"/>
    <w:rsid w:val="00231C7E"/>
    <w:rsid w:val="00234303"/>
    <w:rsid w:val="002362B2"/>
    <w:rsid w:val="00237178"/>
    <w:rsid w:val="00242F35"/>
    <w:rsid w:val="002448F7"/>
    <w:rsid w:val="00250EF1"/>
    <w:rsid w:val="00252481"/>
    <w:rsid w:val="002548FB"/>
    <w:rsid w:val="002573EB"/>
    <w:rsid w:val="002575A5"/>
    <w:rsid w:val="00261BC9"/>
    <w:rsid w:val="002640C0"/>
    <w:rsid w:val="00270E52"/>
    <w:rsid w:val="00273155"/>
    <w:rsid w:val="00276283"/>
    <w:rsid w:val="00280486"/>
    <w:rsid w:val="0028436D"/>
    <w:rsid w:val="002868EF"/>
    <w:rsid w:val="00286965"/>
    <w:rsid w:val="002926BE"/>
    <w:rsid w:val="00294EDC"/>
    <w:rsid w:val="002A0231"/>
    <w:rsid w:val="002A3C75"/>
    <w:rsid w:val="002A4A7D"/>
    <w:rsid w:val="002A5B14"/>
    <w:rsid w:val="002A7CB3"/>
    <w:rsid w:val="002B27E2"/>
    <w:rsid w:val="002C7962"/>
    <w:rsid w:val="002D2A5B"/>
    <w:rsid w:val="002D3765"/>
    <w:rsid w:val="002D3881"/>
    <w:rsid w:val="002D3FCE"/>
    <w:rsid w:val="002D4FC8"/>
    <w:rsid w:val="002E3D01"/>
    <w:rsid w:val="002E59CE"/>
    <w:rsid w:val="002F1D14"/>
    <w:rsid w:val="002F2E97"/>
    <w:rsid w:val="002F3344"/>
    <w:rsid w:val="002F5765"/>
    <w:rsid w:val="002F7065"/>
    <w:rsid w:val="002F7AB8"/>
    <w:rsid w:val="00302E0F"/>
    <w:rsid w:val="00307B22"/>
    <w:rsid w:val="00315971"/>
    <w:rsid w:val="00315DF8"/>
    <w:rsid w:val="00320338"/>
    <w:rsid w:val="00320597"/>
    <w:rsid w:val="0032070A"/>
    <w:rsid w:val="00322782"/>
    <w:rsid w:val="00327FC0"/>
    <w:rsid w:val="00331467"/>
    <w:rsid w:val="00332749"/>
    <w:rsid w:val="00336AA5"/>
    <w:rsid w:val="003427CD"/>
    <w:rsid w:val="00342C48"/>
    <w:rsid w:val="003464E3"/>
    <w:rsid w:val="003474E4"/>
    <w:rsid w:val="003524D6"/>
    <w:rsid w:val="00353B5A"/>
    <w:rsid w:val="00353F0E"/>
    <w:rsid w:val="00355B16"/>
    <w:rsid w:val="00356330"/>
    <w:rsid w:val="003671BF"/>
    <w:rsid w:val="0036770F"/>
    <w:rsid w:val="00370FDA"/>
    <w:rsid w:val="00371E2C"/>
    <w:rsid w:val="0037637C"/>
    <w:rsid w:val="00376D1F"/>
    <w:rsid w:val="00381D46"/>
    <w:rsid w:val="00382C29"/>
    <w:rsid w:val="00394C75"/>
    <w:rsid w:val="003A0592"/>
    <w:rsid w:val="003A0A0B"/>
    <w:rsid w:val="003A2DCB"/>
    <w:rsid w:val="003A4A7E"/>
    <w:rsid w:val="003A5E44"/>
    <w:rsid w:val="003B2158"/>
    <w:rsid w:val="003B3BCB"/>
    <w:rsid w:val="003B4A5E"/>
    <w:rsid w:val="003B4DE7"/>
    <w:rsid w:val="003B6103"/>
    <w:rsid w:val="003B6D66"/>
    <w:rsid w:val="003C50F7"/>
    <w:rsid w:val="003D2CE7"/>
    <w:rsid w:val="003D442D"/>
    <w:rsid w:val="003D541F"/>
    <w:rsid w:val="003E0D9D"/>
    <w:rsid w:val="003E1121"/>
    <w:rsid w:val="003E4CF5"/>
    <w:rsid w:val="003E7F7B"/>
    <w:rsid w:val="003F0075"/>
    <w:rsid w:val="003F2767"/>
    <w:rsid w:val="003F7429"/>
    <w:rsid w:val="00404DFA"/>
    <w:rsid w:val="0040594C"/>
    <w:rsid w:val="00405C68"/>
    <w:rsid w:val="004065D6"/>
    <w:rsid w:val="00406BEC"/>
    <w:rsid w:val="00411F6B"/>
    <w:rsid w:val="00412F36"/>
    <w:rsid w:val="00413F75"/>
    <w:rsid w:val="00414772"/>
    <w:rsid w:val="00416CE9"/>
    <w:rsid w:val="00423A10"/>
    <w:rsid w:val="004273D5"/>
    <w:rsid w:val="00437A8C"/>
    <w:rsid w:val="00444F10"/>
    <w:rsid w:val="00445686"/>
    <w:rsid w:val="00446E7C"/>
    <w:rsid w:val="00455F8A"/>
    <w:rsid w:val="00457FAA"/>
    <w:rsid w:val="0046361A"/>
    <w:rsid w:val="00464992"/>
    <w:rsid w:val="004658C8"/>
    <w:rsid w:val="004676C0"/>
    <w:rsid w:val="00467F53"/>
    <w:rsid w:val="00470443"/>
    <w:rsid w:val="00470845"/>
    <w:rsid w:val="004715E8"/>
    <w:rsid w:val="00471B8E"/>
    <w:rsid w:val="00475DF8"/>
    <w:rsid w:val="004838F6"/>
    <w:rsid w:val="004839E5"/>
    <w:rsid w:val="00490247"/>
    <w:rsid w:val="004916A1"/>
    <w:rsid w:val="004916EB"/>
    <w:rsid w:val="004925F6"/>
    <w:rsid w:val="0049320E"/>
    <w:rsid w:val="00497754"/>
    <w:rsid w:val="004A1294"/>
    <w:rsid w:val="004A2C82"/>
    <w:rsid w:val="004A4C98"/>
    <w:rsid w:val="004A5CC3"/>
    <w:rsid w:val="004C062A"/>
    <w:rsid w:val="004C6FAC"/>
    <w:rsid w:val="004C75DB"/>
    <w:rsid w:val="004D03AF"/>
    <w:rsid w:val="004D2B60"/>
    <w:rsid w:val="004D41DF"/>
    <w:rsid w:val="004D60D7"/>
    <w:rsid w:val="004D6DC7"/>
    <w:rsid w:val="004D70F9"/>
    <w:rsid w:val="004E0147"/>
    <w:rsid w:val="004E36B4"/>
    <w:rsid w:val="004F4FDA"/>
    <w:rsid w:val="00502D8E"/>
    <w:rsid w:val="005031D9"/>
    <w:rsid w:val="00506CCF"/>
    <w:rsid w:val="00511E5D"/>
    <w:rsid w:val="00513FD9"/>
    <w:rsid w:val="005140C3"/>
    <w:rsid w:val="005149A0"/>
    <w:rsid w:val="00515240"/>
    <w:rsid w:val="00521074"/>
    <w:rsid w:val="00524B79"/>
    <w:rsid w:val="00524D8A"/>
    <w:rsid w:val="00541EB6"/>
    <w:rsid w:val="005502D3"/>
    <w:rsid w:val="00551A11"/>
    <w:rsid w:val="005543B4"/>
    <w:rsid w:val="00554463"/>
    <w:rsid w:val="0056115E"/>
    <w:rsid w:val="005646E7"/>
    <w:rsid w:val="00565FCB"/>
    <w:rsid w:val="005665AB"/>
    <w:rsid w:val="00566736"/>
    <w:rsid w:val="005757EC"/>
    <w:rsid w:val="00575FEB"/>
    <w:rsid w:val="005763E3"/>
    <w:rsid w:val="00580030"/>
    <w:rsid w:val="00581904"/>
    <w:rsid w:val="00581913"/>
    <w:rsid w:val="005951C2"/>
    <w:rsid w:val="005A270E"/>
    <w:rsid w:val="005A4506"/>
    <w:rsid w:val="005A5B90"/>
    <w:rsid w:val="005A70A5"/>
    <w:rsid w:val="005B11EE"/>
    <w:rsid w:val="005B182B"/>
    <w:rsid w:val="005B489C"/>
    <w:rsid w:val="005B79DE"/>
    <w:rsid w:val="005C06AF"/>
    <w:rsid w:val="005C3791"/>
    <w:rsid w:val="005C53B6"/>
    <w:rsid w:val="005D038A"/>
    <w:rsid w:val="005D4668"/>
    <w:rsid w:val="005D510C"/>
    <w:rsid w:val="005D6EBD"/>
    <w:rsid w:val="005D75BF"/>
    <w:rsid w:val="005E0C37"/>
    <w:rsid w:val="005E5AC7"/>
    <w:rsid w:val="005E5B87"/>
    <w:rsid w:val="005E610A"/>
    <w:rsid w:val="006026C8"/>
    <w:rsid w:val="00603518"/>
    <w:rsid w:val="00603DAF"/>
    <w:rsid w:val="00603F5B"/>
    <w:rsid w:val="00615D2F"/>
    <w:rsid w:val="00615E3F"/>
    <w:rsid w:val="00617386"/>
    <w:rsid w:val="00622957"/>
    <w:rsid w:val="00622AF2"/>
    <w:rsid w:val="00623CE2"/>
    <w:rsid w:val="006273BA"/>
    <w:rsid w:val="00627916"/>
    <w:rsid w:val="00634B58"/>
    <w:rsid w:val="00634FEC"/>
    <w:rsid w:val="00635656"/>
    <w:rsid w:val="00637AB7"/>
    <w:rsid w:val="006431C3"/>
    <w:rsid w:val="00645345"/>
    <w:rsid w:val="006505E1"/>
    <w:rsid w:val="006509C2"/>
    <w:rsid w:val="00652459"/>
    <w:rsid w:val="00654547"/>
    <w:rsid w:val="006545D7"/>
    <w:rsid w:val="00654C6A"/>
    <w:rsid w:val="00656873"/>
    <w:rsid w:val="0066034D"/>
    <w:rsid w:val="00662DCB"/>
    <w:rsid w:val="00663AC7"/>
    <w:rsid w:val="00664BBB"/>
    <w:rsid w:val="00667D34"/>
    <w:rsid w:val="00680515"/>
    <w:rsid w:val="0068120E"/>
    <w:rsid w:val="006901EC"/>
    <w:rsid w:val="006926C3"/>
    <w:rsid w:val="00694AE1"/>
    <w:rsid w:val="0069508B"/>
    <w:rsid w:val="006954FC"/>
    <w:rsid w:val="006A7E3F"/>
    <w:rsid w:val="006B1E3C"/>
    <w:rsid w:val="006B6552"/>
    <w:rsid w:val="006B7FD4"/>
    <w:rsid w:val="006C0720"/>
    <w:rsid w:val="006C1D6B"/>
    <w:rsid w:val="006D0066"/>
    <w:rsid w:val="006D12EF"/>
    <w:rsid w:val="006D2F85"/>
    <w:rsid w:val="006D3833"/>
    <w:rsid w:val="006D5E0C"/>
    <w:rsid w:val="006D729A"/>
    <w:rsid w:val="006E12A5"/>
    <w:rsid w:val="006E2424"/>
    <w:rsid w:val="006E54A0"/>
    <w:rsid w:val="006E70E7"/>
    <w:rsid w:val="006E72E3"/>
    <w:rsid w:val="006E7360"/>
    <w:rsid w:val="006F3947"/>
    <w:rsid w:val="006F50AE"/>
    <w:rsid w:val="007057CF"/>
    <w:rsid w:val="0070640A"/>
    <w:rsid w:val="0070691C"/>
    <w:rsid w:val="007073AE"/>
    <w:rsid w:val="00707504"/>
    <w:rsid w:val="007135C4"/>
    <w:rsid w:val="00713EBF"/>
    <w:rsid w:val="0072074F"/>
    <w:rsid w:val="00722471"/>
    <w:rsid w:val="007229A4"/>
    <w:rsid w:val="007249C1"/>
    <w:rsid w:val="00724CE8"/>
    <w:rsid w:val="00726418"/>
    <w:rsid w:val="00726CA2"/>
    <w:rsid w:val="00727688"/>
    <w:rsid w:val="00730CD8"/>
    <w:rsid w:val="007313DD"/>
    <w:rsid w:val="007329DC"/>
    <w:rsid w:val="00732C8E"/>
    <w:rsid w:val="00733620"/>
    <w:rsid w:val="00733643"/>
    <w:rsid w:val="007409BF"/>
    <w:rsid w:val="0074231F"/>
    <w:rsid w:val="0074498A"/>
    <w:rsid w:val="00745F37"/>
    <w:rsid w:val="00746B71"/>
    <w:rsid w:val="00750D62"/>
    <w:rsid w:val="00757C41"/>
    <w:rsid w:val="00766467"/>
    <w:rsid w:val="00775EF4"/>
    <w:rsid w:val="00783334"/>
    <w:rsid w:val="00790D11"/>
    <w:rsid w:val="007924A4"/>
    <w:rsid w:val="007942F0"/>
    <w:rsid w:val="00795326"/>
    <w:rsid w:val="00795C47"/>
    <w:rsid w:val="007A40E8"/>
    <w:rsid w:val="007A7325"/>
    <w:rsid w:val="007B0603"/>
    <w:rsid w:val="007B2934"/>
    <w:rsid w:val="007B37AB"/>
    <w:rsid w:val="007B43D8"/>
    <w:rsid w:val="007B64AD"/>
    <w:rsid w:val="007C026D"/>
    <w:rsid w:val="007C3C0B"/>
    <w:rsid w:val="007C47BC"/>
    <w:rsid w:val="007C492F"/>
    <w:rsid w:val="007C62DB"/>
    <w:rsid w:val="007C6C8F"/>
    <w:rsid w:val="007D634C"/>
    <w:rsid w:val="007D6417"/>
    <w:rsid w:val="007E198F"/>
    <w:rsid w:val="007E2E45"/>
    <w:rsid w:val="007E7A23"/>
    <w:rsid w:val="007F58B1"/>
    <w:rsid w:val="007F7A19"/>
    <w:rsid w:val="007F7A68"/>
    <w:rsid w:val="008036E2"/>
    <w:rsid w:val="00804CF3"/>
    <w:rsid w:val="0080587B"/>
    <w:rsid w:val="00807BDD"/>
    <w:rsid w:val="0081011A"/>
    <w:rsid w:val="008110C3"/>
    <w:rsid w:val="00821A90"/>
    <w:rsid w:val="008253DB"/>
    <w:rsid w:val="00827FF2"/>
    <w:rsid w:val="00832FE6"/>
    <w:rsid w:val="0083381D"/>
    <w:rsid w:val="00835FC5"/>
    <w:rsid w:val="0085217F"/>
    <w:rsid w:val="008540DB"/>
    <w:rsid w:val="0085441B"/>
    <w:rsid w:val="008673D4"/>
    <w:rsid w:val="008722A6"/>
    <w:rsid w:val="00875493"/>
    <w:rsid w:val="00876BEB"/>
    <w:rsid w:val="0087795B"/>
    <w:rsid w:val="00877C06"/>
    <w:rsid w:val="008848C7"/>
    <w:rsid w:val="008907F9"/>
    <w:rsid w:val="008A4BE0"/>
    <w:rsid w:val="008A74D3"/>
    <w:rsid w:val="008B2AB5"/>
    <w:rsid w:val="008B2AFC"/>
    <w:rsid w:val="008B30E5"/>
    <w:rsid w:val="008C0F52"/>
    <w:rsid w:val="008C46DE"/>
    <w:rsid w:val="008C5F44"/>
    <w:rsid w:val="008C7E18"/>
    <w:rsid w:val="008D0CC1"/>
    <w:rsid w:val="008D1621"/>
    <w:rsid w:val="008D1835"/>
    <w:rsid w:val="008D2AD3"/>
    <w:rsid w:val="008D4218"/>
    <w:rsid w:val="008D6F05"/>
    <w:rsid w:val="008E0EC5"/>
    <w:rsid w:val="008E22D1"/>
    <w:rsid w:val="008E4BBC"/>
    <w:rsid w:val="008E520C"/>
    <w:rsid w:val="00901FAA"/>
    <w:rsid w:val="0090240D"/>
    <w:rsid w:val="009026E7"/>
    <w:rsid w:val="009042BE"/>
    <w:rsid w:val="009064DA"/>
    <w:rsid w:val="00921029"/>
    <w:rsid w:val="0092276C"/>
    <w:rsid w:val="00926046"/>
    <w:rsid w:val="00931ED7"/>
    <w:rsid w:val="009345BD"/>
    <w:rsid w:val="00935410"/>
    <w:rsid w:val="009401E2"/>
    <w:rsid w:val="00940674"/>
    <w:rsid w:val="00942ED7"/>
    <w:rsid w:val="00944E9C"/>
    <w:rsid w:val="009454A1"/>
    <w:rsid w:val="00956DF5"/>
    <w:rsid w:val="00962D39"/>
    <w:rsid w:val="009663FE"/>
    <w:rsid w:val="0097488D"/>
    <w:rsid w:val="009846F4"/>
    <w:rsid w:val="00985D9B"/>
    <w:rsid w:val="00986C67"/>
    <w:rsid w:val="00986EE2"/>
    <w:rsid w:val="009919B6"/>
    <w:rsid w:val="00991DC2"/>
    <w:rsid w:val="0099201A"/>
    <w:rsid w:val="00993AC2"/>
    <w:rsid w:val="009A08A4"/>
    <w:rsid w:val="009A29D7"/>
    <w:rsid w:val="009B033F"/>
    <w:rsid w:val="009B05FB"/>
    <w:rsid w:val="009B164B"/>
    <w:rsid w:val="009B22B5"/>
    <w:rsid w:val="009B765F"/>
    <w:rsid w:val="009C05D3"/>
    <w:rsid w:val="009C0C1E"/>
    <w:rsid w:val="009C6C54"/>
    <w:rsid w:val="009C780E"/>
    <w:rsid w:val="009D1387"/>
    <w:rsid w:val="009D2D93"/>
    <w:rsid w:val="009E11DC"/>
    <w:rsid w:val="009E15AC"/>
    <w:rsid w:val="009E29E1"/>
    <w:rsid w:val="009E5B64"/>
    <w:rsid w:val="009E6510"/>
    <w:rsid w:val="009F184C"/>
    <w:rsid w:val="009F3B41"/>
    <w:rsid w:val="009F40AC"/>
    <w:rsid w:val="009F4DAB"/>
    <w:rsid w:val="009F6995"/>
    <w:rsid w:val="009F7311"/>
    <w:rsid w:val="00A010DA"/>
    <w:rsid w:val="00A03049"/>
    <w:rsid w:val="00A0417F"/>
    <w:rsid w:val="00A0474F"/>
    <w:rsid w:val="00A060D7"/>
    <w:rsid w:val="00A1060E"/>
    <w:rsid w:val="00A11D7B"/>
    <w:rsid w:val="00A11FCD"/>
    <w:rsid w:val="00A2673B"/>
    <w:rsid w:val="00A26F5E"/>
    <w:rsid w:val="00A34333"/>
    <w:rsid w:val="00A364D4"/>
    <w:rsid w:val="00A366AD"/>
    <w:rsid w:val="00A4075B"/>
    <w:rsid w:val="00A44B99"/>
    <w:rsid w:val="00A44F13"/>
    <w:rsid w:val="00A46850"/>
    <w:rsid w:val="00A5118F"/>
    <w:rsid w:val="00A51653"/>
    <w:rsid w:val="00A53006"/>
    <w:rsid w:val="00A66F9B"/>
    <w:rsid w:val="00A840D0"/>
    <w:rsid w:val="00A86B22"/>
    <w:rsid w:val="00A928B9"/>
    <w:rsid w:val="00A97417"/>
    <w:rsid w:val="00AB6FD6"/>
    <w:rsid w:val="00AC1F87"/>
    <w:rsid w:val="00AC365C"/>
    <w:rsid w:val="00AD1AB3"/>
    <w:rsid w:val="00AD3EB3"/>
    <w:rsid w:val="00AD4981"/>
    <w:rsid w:val="00AE096C"/>
    <w:rsid w:val="00AE3106"/>
    <w:rsid w:val="00AE5F0F"/>
    <w:rsid w:val="00AE61D3"/>
    <w:rsid w:val="00AF1D36"/>
    <w:rsid w:val="00AF2177"/>
    <w:rsid w:val="00AF4BF0"/>
    <w:rsid w:val="00B00C82"/>
    <w:rsid w:val="00B02B3B"/>
    <w:rsid w:val="00B04DA8"/>
    <w:rsid w:val="00B16CDF"/>
    <w:rsid w:val="00B16D10"/>
    <w:rsid w:val="00B172A8"/>
    <w:rsid w:val="00B20ECE"/>
    <w:rsid w:val="00B27E1C"/>
    <w:rsid w:val="00B30DA7"/>
    <w:rsid w:val="00B352E0"/>
    <w:rsid w:val="00B424D5"/>
    <w:rsid w:val="00B43043"/>
    <w:rsid w:val="00B47B9E"/>
    <w:rsid w:val="00B557D1"/>
    <w:rsid w:val="00B6316E"/>
    <w:rsid w:val="00B64836"/>
    <w:rsid w:val="00B65F44"/>
    <w:rsid w:val="00B744AA"/>
    <w:rsid w:val="00B75767"/>
    <w:rsid w:val="00B81B99"/>
    <w:rsid w:val="00B829E0"/>
    <w:rsid w:val="00B840F3"/>
    <w:rsid w:val="00B867BF"/>
    <w:rsid w:val="00B92CE9"/>
    <w:rsid w:val="00B9540A"/>
    <w:rsid w:val="00B97E38"/>
    <w:rsid w:val="00BA1F18"/>
    <w:rsid w:val="00BA4C37"/>
    <w:rsid w:val="00BA5B5D"/>
    <w:rsid w:val="00BB368B"/>
    <w:rsid w:val="00BB57B4"/>
    <w:rsid w:val="00BC1D82"/>
    <w:rsid w:val="00BC2013"/>
    <w:rsid w:val="00BC6E1C"/>
    <w:rsid w:val="00BD11AB"/>
    <w:rsid w:val="00BD14CD"/>
    <w:rsid w:val="00BD3FEE"/>
    <w:rsid w:val="00BD4E46"/>
    <w:rsid w:val="00BE0604"/>
    <w:rsid w:val="00BE1D96"/>
    <w:rsid w:val="00BE3077"/>
    <w:rsid w:val="00BE45C0"/>
    <w:rsid w:val="00BE73A6"/>
    <w:rsid w:val="00BF0294"/>
    <w:rsid w:val="00BF3AC5"/>
    <w:rsid w:val="00BF45F9"/>
    <w:rsid w:val="00BF5501"/>
    <w:rsid w:val="00BF646D"/>
    <w:rsid w:val="00C0118E"/>
    <w:rsid w:val="00C02890"/>
    <w:rsid w:val="00C10ABA"/>
    <w:rsid w:val="00C10F06"/>
    <w:rsid w:val="00C127DD"/>
    <w:rsid w:val="00C14757"/>
    <w:rsid w:val="00C158CE"/>
    <w:rsid w:val="00C166F3"/>
    <w:rsid w:val="00C17323"/>
    <w:rsid w:val="00C210A9"/>
    <w:rsid w:val="00C213E0"/>
    <w:rsid w:val="00C21E99"/>
    <w:rsid w:val="00C21EDA"/>
    <w:rsid w:val="00C22885"/>
    <w:rsid w:val="00C311D8"/>
    <w:rsid w:val="00C4454C"/>
    <w:rsid w:val="00C47137"/>
    <w:rsid w:val="00C47225"/>
    <w:rsid w:val="00C4798F"/>
    <w:rsid w:val="00C501FC"/>
    <w:rsid w:val="00C508CC"/>
    <w:rsid w:val="00C53478"/>
    <w:rsid w:val="00C5756D"/>
    <w:rsid w:val="00C62F97"/>
    <w:rsid w:val="00C66A13"/>
    <w:rsid w:val="00C66B13"/>
    <w:rsid w:val="00C66D02"/>
    <w:rsid w:val="00C71813"/>
    <w:rsid w:val="00C72D66"/>
    <w:rsid w:val="00C74B58"/>
    <w:rsid w:val="00C75325"/>
    <w:rsid w:val="00C7534F"/>
    <w:rsid w:val="00C7647C"/>
    <w:rsid w:val="00C76DF3"/>
    <w:rsid w:val="00C7730F"/>
    <w:rsid w:val="00C8395A"/>
    <w:rsid w:val="00C87946"/>
    <w:rsid w:val="00C900E6"/>
    <w:rsid w:val="00C955DC"/>
    <w:rsid w:val="00CA2AD6"/>
    <w:rsid w:val="00CA792F"/>
    <w:rsid w:val="00CB1273"/>
    <w:rsid w:val="00CB2DC7"/>
    <w:rsid w:val="00CB78EB"/>
    <w:rsid w:val="00CC11A3"/>
    <w:rsid w:val="00CC355A"/>
    <w:rsid w:val="00CC6C12"/>
    <w:rsid w:val="00CC7FD3"/>
    <w:rsid w:val="00CD1002"/>
    <w:rsid w:val="00CD3748"/>
    <w:rsid w:val="00CD6563"/>
    <w:rsid w:val="00CE09C0"/>
    <w:rsid w:val="00CE56D7"/>
    <w:rsid w:val="00CF32A8"/>
    <w:rsid w:val="00CF7F65"/>
    <w:rsid w:val="00D031EB"/>
    <w:rsid w:val="00D054B0"/>
    <w:rsid w:val="00D075E1"/>
    <w:rsid w:val="00D077AC"/>
    <w:rsid w:val="00D07BC8"/>
    <w:rsid w:val="00D135AB"/>
    <w:rsid w:val="00D13F14"/>
    <w:rsid w:val="00D17F25"/>
    <w:rsid w:val="00D320F6"/>
    <w:rsid w:val="00D3271F"/>
    <w:rsid w:val="00D33291"/>
    <w:rsid w:val="00D4424E"/>
    <w:rsid w:val="00D463B1"/>
    <w:rsid w:val="00D4798E"/>
    <w:rsid w:val="00D510BB"/>
    <w:rsid w:val="00D5410F"/>
    <w:rsid w:val="00D57D16"/>
    <w:rsid w:val="00D62C09"/>
    <w:rsid w:val="00D633FB"/>
    <w:rsid w:val="00D642C5"/>
    <w:rsid w:val="00D644BF"/>
    <w:rsid w:val="00D65EC1"/>
    <w:rsid w:val="00D70DAB"/>
    <w:rsid w:val="00D72465"/>
    <w:rsid w:val="00D72915"/>
    <w:rsid w:val="00D77D03"/>
    <w:rsid w:val="00D820E4"/>
    <w:rsid w:val="00D83541"/>
    <w:rsid w:val="00D8418E"/>
    <w:rsid w:val="00D8611C"/>
    <w:rsid w:val="00D9230F"/>
    <w:rsid w:val="00D9436F"/>
    <w:rsid w:val="00D963B4"/>
    <w:rsid w:val="00D97483"/>
    <w:rsid w:val="00D979C9"/>
    <w:rsid w:val="00D97AFE"/>
    <w:rsid w:val="00DA0281"/>
    <w:rsid w:val="00DA2BE4"/>
    <w:rsid w:val="00DA30BD"/>
    <w:rsid w:val="00DA4E9B"/>
    <w:rsid w:val="00DB1C2A"/>
    <w:rsid w:val="00DB79A3"/>
    <w:rsid w:val="00DC015F"/>
    <w:rsid w:val="00DC0F23"/>
    <w:rsid w:val="00DC17F0"/>
    <w:rsid w:val="00DC1ADE"/>
    <w:rsid w:val="00DC2367"/>
    <w:rsid w:val="00DC54F9"/>
    <w:rsid w:val="00DC68ED"/>
    <w:rsid w:val="00DC6E65"/>
    <w:rsid w:val="00DD09AE"/>
    <w:rsid w:val="00DD2694"/>
    <w:rsid w:val="00DD2AFA"/>
    <w:rsid w:val="00DD2CAB"/>
    <w:rsid w:val="00DD4CC8"/>
    <w:rsid w:val="00DD5696"/>
    <w:rsid w:val="00DD66DA"/>
    <w:rsid w:val="00DE477B"/>
    <w:rsid w:val="00DE5BE8"/>
    <w:rsid w:val="00DE5FDD"/>
    <w:rsid w:val="00DF0703"/>
    <w:rsid w:val="00DF1A08"/>
    <w:rsid w:val="00DF5B14"/>
    <w:rsid w:val="00E02158"/>
    <w:rsid w:val="00E07C41"/>
    <w:rsid w:val="00E11C5B"/>
    <w:rsid w:val="00E12FE1"/>
    <w:rsid w:val="00E16A42"/>
    <w:rsid w:val="00E173D4"/>
    <w:rsid w:val="00E21910"/>
    <w:rsid w:val="00E22115"/>
    <w:rsid w:val="00E33D4C"/>
    <w:rsid w:val="00E35D66"/>
    <w:rsid w:val="00E402B2"/>
    <w:rsid w:val="00E422AE"/>
    <w:rsid w:val="00E45CE6"/>
    <w:rsid w:val="00E4731C"/>
    <w:rsid w:val="00E52DEC"/>
    <w:rsid w:val="00E565C6"/>
    <w:rsid w:val="00E57837"/>
    <w:rsid w:val="00E620BC"/>
    <w:rsid w:val="00E623FC"/>
    <w:rsid w:val="00E6336F"/>
    <w:rsid w:val="00E64FC5"/>
    <w:rsid w:val="00E67636"/>
    <w:rsid w:val="00E74E61"/>
    <w:rsid w:val="00E83032"/>
    <w:rsid w:val="00E845FA"/>
    <w:rsid w:val="00E84D07"/>
    <w:rsid w:val="00E924C5"/>
    <w:rsid w:val="00E930AB"/>
    <w:rsid w:val="00EA0018"/>
    <w:rsid w:val="00EA467E"/>
    <w:rsid w:val="00EA4EEF"/>
    <w:rsid w:val="00EA6666"/>
    <w:rsid w:val="00EB0D2B"/>
    <w:rsid w:val="00EB2448"/>
    <w:rsid w:val="00EB7190"/>
    <w:rsid w:val="00ED0622"/>
    <w:rsid w:val="00ED19E0"/>
    <w:rsid w:val="00EE1688"/>
    <w:rsid w:val="00EE2910"/>
    <w:rsid w:val="00EE3B0A"/>
    <w:rsid w:val="00EF4068"/>
    <w:rsid w:val="00EF6FCF"/>
    <w:rsid w:val="00EF7427"/>
    <w:rsid w:val="00EF75E9"/>
    <w:rsid w:val="00F0305C"/>
    <w:rsid w:val="00F036D7"/>
    <w:rsid w:val="00F060CE"/>
    <w:rsid w:val="00F0758F"/>
    <w:rsid w:val="00F10B7C"/>
    <w:rsid w:val="00F111EC"/>
    <w:rsid w:val="00F117BF"/>
    <w:rsid w:val="00F1278D"/>
    <w:rsid w:val="00F14848"/>
    <w:rsid w:val="00F1487F"/>
    <w:rsid w:val="00F14CE9"/>
    <w:rsid w:val="00F16E05"/>
    <w:rsid w:val="00F20DDF"/>
    <w:rsid w:val="00F25D36"/>
    <w:rsid w:val="00F32F7C"/>
    <w:rsid w:val="00F379C0"/>
    <w:rsid w:val="00F37C33"/>
    <w:rsid w:val="00F40395"/>
    <w:rsid w:val="00F4061F"/>
    <w:rsid w:val="00F424E2"/>
    <w:rsid w:val="00F438A8"/>
    <w:rsid w:val="00F457E8"/>
    <w:rsid w:val="00F45DE4"/>
    <w:rsid w:val="00F534AE"/>
    <w:rsid w:val="00F56757"/>
    <w:rsid w:val="00F6220B"/>
    <w:rsid w:val="00F64AF4"/>
    <w:rsid w:val="00F651BB"/>
    <w:rsid w:val="00F664E8"/>
    <w:rsid w:val="00F70B1B"/>
    <w:rsid w:val="00F76BEB"/>
    <w:rsid w:val="00F777B7"/>
    <w:rsid w:val="00F90281"/>
    <w:rsid w:val="00F93DFB"/>
    <w:rsid w:val="00F95F6E"/>
    <w:rsid w:val="00FA00AE"/>
    <w:rsid w:val="00FA2255"/>
    <w:rsid w:val="00FA7E40"/>
    <w:rsid w:val="00FB19E5"/>
    <w:rsid w:val="00FB52EE"/>
    <w:rsid w:val="00FB7315"/>
    <w:rsid w:val="00FC319A"/>
    <w:rsid w:val="00FC6E7D"/>
    <w:rsid w:val="00FD1BF6"/>
    <w:rsid w:val="00FD2189"/>
    <w:rsid w:val="00FE3ACD"/>
    <w:rsid w:val="00FE5783"/>
    <w:rsid w:val="00FE781B"/>
    <w:rsid w:val="00FF3BBB"/>
    <w:rsid w:val="00FF4075"/>
    <w:rsid w:val="00FF4E2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89639A9"/>
  <w15:docId w15:val="{BD639DA3-E023-4F0B-82D9-844213352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de-DE" w:eastAsia="de-DE"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lsdException w:name="Strong" w:uiPriority="22" w:qFormat="1"/>
    <w:lsdException w:name="Emphasis" w:uiPriority="20" w:qFormat="1"/>
    <w:lsdException w:name="Document Map" w:semiHidden="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9230F"/>
    <w:pPr>
      <w:spacing w:after="160" w:line="259" w:lineRule="auto"/>
    </w:pPr>
    <w:rPr>
      <w:lang w:eastAsia="en-US"/>
    </w:rPr>
  </w:style>
  <w:style w:type="paragraph" w:styleId="berschrift1">
    <w:name w:val="heading 1"/>
    <w:basedOn w:val="Standard"/>
    <w:next w:val="Standard"/>
    <w:link w:val="berschrift1Zchn"/>
    <w:uiPriority w:val="99"/>
    <w:qFormat/>
    <w:rsid w:val="00AF4BF0"/>
    <w:pPr>
      <w:keepNext/>
      <w:keepLines/>
      <w:spacing w:before="240" w:after="0"/>
      <w:outlineLvl w:val="0"/>
    </w:pPr>
    <w:rPr>
      <w:rFonts w:ascii="Calibri Light" w:eastAsia="Times New Roman" w:hAnsi="Calibri Light"/>
      <w:color w:val="2E74B5"/>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rsid w:val="00AF4BF0"/>
    <w:rPr>
      <w:rFonts w:ascii="Calibri Light" w:hAnsi="Calibri Light" w:cs="Times New Roman"/>
      <w:color w:val="2E74B5"/>
      <w:sz w:val="32"/>
      <w:szCs w:val="32"/>
    </w:rPr>
  </w:style>
  <w:style w:type="character" w:customStyle="1" w:styleId="postal-code">
    <w:name w:val="postal-code"/>
    <w:basedOn w:val="Absatz-Standardschriftart"/>
    <w:uiPriority w:val="99"/>
    <w:rsid w:val="005D75BF"/>
    <w:rPr>
      <w:rFonts w:cs="Times New Roman"/>
    </w:rPr>
  </w:style>
  <w:style w:type="character" w:customStyle="1" w:styleId="locality">
    <w:name w:val="locality"/>
    <w:basedOn w:val="Absatz-Standardschriftart"/>
    <w:uiPriority w:val="99"/>
    <w:rsid w:val="005D75BF"/>
    <w:rPr>
      <w:rFonts w:cs="Times New Roman"/>
    </w:rPr>
  </w:style>
  <w:style w:type="character" w:customStyle="1" w:styleId="tel">
    <w:name w:val="tel"/>
    <w:basedOn w:val="Absatz-Standardschriftart"/>
    <w:uiPriority w:val="99"/>
    <w:rsid w:val="005D75BF"/>
    <w:rPr>
      <w:rFonts w:cs="Times New Roman"/>
    </w:rPr>
  </w:style>
  <w:style w:type="character" w:customStyle="1" w:styleId="fax">
    <w:name w:val="fax"/>
    <w:basedOn w:val="Absatz-Standardschriftart"/>
    <w:uiPriority w:val="99"/>
    <w:rsid w:val="005D75BF"/>
    <w:rPr>
      <w:rFonts w:cs="Times New Roman"/>
    </w:rPr>
  </w:style>
  <w:style w:type="character" w:styleId="Hyperlink">
    <w:name w:val="Hyperlink"/>
    <w:basedOn w:val="Absatz-Standardschriftart"/>
    <w:uiPriority w:val="99"/>
    <w:rsid w:val="005D75BF"/>
    <w:rPr>
      <w:rFonts w:cs="Times New Roman"/>
      <w:color w:val="0000FF"/>
      <w:u w:val="single"/>
    </w:rPr>
  </w:style>
  <w:style w:type="paragraph" w:styleId="berarbeitung">
    <w:name w:val="Revision"/>
    <w:hidden/>
    <w:uiPriority w:val="99"/>
    <w:semiHidden/>
    <w:rsid w:val="00CD6563"/>
    <w:rPr>
      <w:lang w:eastAsia="en-US"/>
    </w:rPr>
  </w:style>
  <w:style w:type="paragraph" w:styleId="Sprechblasentext">
    <w:name w:val="Balloon Text"/>
    <w:basedOn w:val="Standard"/>
    <w:link w:val="SprechblasentextZchn"/>
    <w:uiPriority w:val="99"/>
    <w:semiHidden/>
    <w:rsid w:val="00CD6563"/>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D6563"/>
    <w:rPr>
      <w:rFonts w:ascii="Segoe UI" w:hAnsi="Segoe UI" w:cs="Segoe UI"/>
      <w:sz w:val="18"/>
      <w:szCs w:val="18"/>
    </w:rPr>
  </w:style>
  <w:style w:type="paragraph" w:styleId="Kopfzeile">
    <w:name w:val="header"/>
    <w:basedOn w:val="Standard"/>
    <w:link w:val="KopfzeileZchn"/>
    <w:uiPriority w:val="99"/>
    <w:rsid w:val="00DC54F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C54F9"/>
    <w:rPr>
      <w:rFonts w:cs="Times New Roman"/>
    </w:rPr>
  </w:style>
  <w:style w:type="paragraph" w:styleId="Fuzeile">
    <w:name w:val="footer"/>
    <w:basedOn w:val="Standard"/>
    <w:link w:val="FuzeileZchn"/>
    <w:uiPriority w:val="99"/>
    <w:rsid w:val="00DC54F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C54F9"/>
    <w:rPr>
      <w:rFonts w:cs="Times New Roman"/>
    </w:rPr>
  </w:style>
  <w:style w:type="character" w:styleId="BesuchterLink">
    <w:name w:val="FollowedHyperlink"/>
    <w:basedOn w:val="Absatz-Standardschriftart"/>
    <w:uiPriority w:val="99"/>
    <w:semiHidden/>
    <w:rsid w:val="00993AC2"/>
    <w:rPr>
      <w:rFonts w:cs="Times New Roman"/>
      <w:color w:val="auto"/>
      <w:u w:val="single"/>
    </w:rPr>
  </w:style>
  <w:style w:type="character" w:customStyle="1" w:styleId="NichtaufgelsteErwhnung1">
    <w:name w:val="Nicht aufgelöste Erwähnung1"/>
    <w:basedOn w:val="Absatz-Standardschriftart"/>
    <w:uiPriority w:val="99"/>
    <w:semiHidden/>
    <w:rsid w:val="00565FCB"/>
    <w:rPr>
      <w:rFonts w:cs="Times New Roman"/>
      <w:color w:val="auto"/>
      <w:shd w:val="clear" w:color="auto" w:fill="auto"/>
    </w:rPr>
  </w:style>
  <w:style w:type="paragraph" w:styleId="StandardWeb">
    <w:name w:val="Normal (Web)"/>
    <w:basedOn w:val="Standard"/>
    <w:uiPriority w:val="99"/>
    <w:semiHidden/>
    <w:rsid w:val="00322782"/>
    <w:pPr>
      <w:spacing w:before="100" w:beforeAutospacing="1" w:after="100" w:afterAutospacing="1" w:line="240" w:lineRule="auto"/>
    </w:pPr>
    <w:rPr>
      <w:sz w:val="24"/>
      <w:szCs w:val="24"/>
      <w:lang w:eastAsia="de-DE"/>
    </w:rPr>
  </w:style>
  <w:style w:type="paragraph" w:styleId="Listenabsatz">
    <w:name w:val="List Paragraph"/>
    <w:basedOn w:val="Standard"/>
    <w:uiPriority w:val="99"/>
    <w:qFormat/>
    <w:rsid w:val="00322782"/>
    <w:pPr>
      <w:spacing w:line="252" w:lineRule="auto"/>
      <w:ind w:left="720"/>
    </w:pPr>
    <w:rPr>
      <w:rFonts w:cs="Calibri"/>
    </w:rPr>
  </w:style>
  <w:style w:type="character" w:styleId="Fett">
    <w:name w:val="Strong"/>
    <w:basedOn w:val="Absatz-Standardschriftart"/>
    <w:uiPriority w:val="22"/>
    <w:qFormat/>
    <w:rsid w:val="00322782"/>
    <w:rPr>
      <w:rFonts w:cs="Times New Roman"/>
      <w:b/>
      <w:bCs/>
    </w:rPr>
  </w:style>
  <w:style w:type="character" w:styleId="HTMLAkronym">
    <w:name w:val="HTML Acronym"/>
    <w:basedOn w:val="Absatz-Standardschriftart"/>
    <w:uiPriority w:val="99"/>
    <w:semiHidden/>
    <w:rsid w:val="00322782"/>
    <w:rPr>
      <w:rFonts w:cs="Times New Roman"/>
    </w:rPr>
  </w:style>
  <w:style w:type="character" w:styleId="Hervorhebung">
    <w:name w:val="Emphasis"/>
    <w:basedOn w:val="Absatz-Standardschriftart"/>
    <w:uiPriority w:val="20"/>
    <w:qFormat/>
    <w:rsid w:val="00B02B3B"/>
    <w:rPr>
      <w:rFonts w:cs="Times New Roman"/>
      <w:i/>
      <w:iCs/>
    </w:rPr>
  </w:style>
  <w:style w:type="paragraph" w:styleId="Dokumentstruktur">
    <w:name w:val="Document Map"/>
    <w:aliases w:val="Document Map Char"/>
    <w:basedOn w:val="Standard"/>
    <w:link w:val="DokumentstrukturZchn"/>
    <w:uiPriority w:val="99"/>
    <w:semiHidden/>
    <w:rsid w:val="006D12EF"/>
    <w:pPr>
      <w:shd w:val="clear" w:color="auto" w:fill="000080"/>
    </w:pPr>
    <w:rPr>
      <w:rFonts w:ascii="Tahoma" w:hAnsi="Tahoma" w:cs="Tahoma"/>
    </w:rPr>
  </w:style>
  <w:style w:type="character" w:customStyle="1" w:styleId="DokumentstrukturZchn">
    <w:name w:val="Dokumentstruktur Zchn"/>
    <w:aliases w:val="Document Map Char Zchn"/>
    <w:basedOn w:val="Absatz-Standardschriftart"/>
    <w:link w:val="Dokumentstruktur"/>
    <w:uiPriority w:val="99"/>
    <w:semiHidden/>
    <w:rsid w:val="00D13F14"/>
    <w:rPr>
      <w:rFonts w:ascii="Times New Roman" w:hAnsi="Times New Roman" w:cs="Times New Roman"/>
      <w:sz w:val="2"/>
      <w:lang w:eastAsia="en-US"/>
    </w:rPr>
  </w:style>
  <w:style w:type="paragraph" w:customStyle="1" w:styleId="msolistparagraph0">
    <w:name w:val="msolistparagraph"/>
    <w:basedOn w:val="Standard"/>
    <w:uiPriority w:val="99"/>
    <w:rsid w:val="00623CE2"/>
    <w:pPr>
      <w:spacing w:before="100" w:beforeAutospacing="1" w:after="100" w:afterAutospacing="1" w:line="240" w:lineRule="auto"/>
    </w:pPr>
    <w:rPr>
      <w:rFonts w:ascii="Times New Roman" w:eastAsia="SimSun" w:hAnsi="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3676821">
      <w:bodyDiv w:val="1"/>
      <w:marLeft w:val="0"/>
      <w:marRight w:val="0"/>
      <w:marTop w:val="0"/>
      <w:marBottom w:val="0"/>
      <w:divBdr>
        <w:top w:val="none" w:sz="0" w:space="0" w:color="auto"/>
        <w:left w:val="none" w:sz="0" w:space="0" w:color="auto"/>
        <w:bottom w:val="none" w:sz="0" w:space="0" w:color="auto"/>
        <w:right w:val="none" w:sz="0" w:space="0" w:color="auto"/>
      </w:divBdr>
    </w:div>
    <w:div w:id="648438055">
      <w:bodyDiv w:val="1"/>
      <w:marLeft w:val="0"/>
      <w:marRight w:val="0"/>
      <w:marTop w:val="0"/>
      <w:marBottom w:val="0"/>
      <w:divBdr>
        <w:top w:val="none" w:sz="0" w:space="0" w:color="auto"/>
        <w:left w:val="none" w:sz="0" w:space="0" w:color="auto"/>
        <w:bottom w:val="none" w:sz="0" w:space="0" w:color="auto"/>
        <w:right w:val="none" w:sz="0" w:space="0" w:color="auto"/>
      </w:divBdr>
    </w:div>
    <w:div w:id="1340304746">
      <w:marLeft w:val="0"/>
      <w:marRight w:val="0"/>
      <w:marTop w:val="0"/>
      <w:marBottom w:val="0"/>
      <w:divBdr>
        <w:top w:val="none" w:sz="0" w:space="0" w:color="auto"/>
        <w:left w:val="none" w:sz="0" w:space="0" w:color="auto"/>
        <w:bottom w:val="none" w:sz="0" w:space="0" w:color="auto"/>
        <w:right w:val="none" w:sz="0" w:space="0" w:color="auto"/>
      </w:divBdr>
    </w:div>
    <w:div w:id="1340304747">
      <w:marLeft w:val="0"/>
      <w:marRight w:val="0"/>
      <w:marTop w:val="0"/>
      <w:marBottom w:val="0"/>
      <w:divBdr>
        <w:top w:val="none" w:sz="0" w:space="0" w:color="auto"/>
        <w:left w:val="none" w:sz="0" w:space="0" w:color="auto"/>
        <w:bottom w:val="none" w:sz="0" w:space="0" w:color="auto"/>
        <w:right w:val="none" w:sz="0" w:space="0" w:color="auto"/>
      </w:divBdr>
      <w:divsChild>
        <w:div w:id="1340304751">
          <w:marLeft w:val="0"/>
          <w:marRight w:val="0"/>
          <w:marTop w:val="0"/>
          <w:marBottom w:val="0"/>
          <w:divBdr>
            <w:top w:val="none" w:sz="0" w:space="0" w:color="auto"/>
            <w:left w:val="none" w:sz="0" w:space="0" w:color="auto"/>
            <w:bottom w:val="none" w:sz="0" w:space="0" w:color="auto"/>
            <w:right w:val="none" w:sz="0" w:space="0" w:color="auto"/>
          </w:divBdr>
        </w:div>
        <w:div w:id="1340304753">
          <w:marLeft w:val="0"/>
          <w:marRight w:val="0"/>
          <w:marTop w:val="0"/>
          <w:marBottom w:val="0"/>
          <w:divBdr>
            <w:top w:val="none" w:sz="0" w:space="0" w:color="auto"/>
            <w:left w:val="none" w:sz="0" w:space="0" w:color="auto"/>
            <w:bottom w:val="none" w:sz="0" w:space="0" w:color="auto"/>
            <w:right w:val="none" w:sz="0" w:space="0" w:color="auto"/>
          </w:divBdr>
        </w:div>
        <w:div w:id="1340304759">
          <w:marLeft w:val="0"/>
          <w:marRight w:val="0"/>
          <w:marTop w:val="0"/>
          <w:marBottom w:val="0"/>
          <w:divBdr>
            <w:top w:val="none" w:sz="0" w:space="0" w:color="auto"/>
            <w:left w:val="none" w:sz="0" w:space="0" w:color="auto"/>
            <w:bottom w:val="none" w:sz="0" w:space="0" w:color="auto"/>
            <w:right w:val="none" w:sz="0" w:space="0" w:color="auto"/>
          </w:divBdr>
        </w:div>
      </w:divsChild>
    </w:div>
    <w:div w:id="1340304749">
      <w:marLeft w:val="0"/>
      <w:marRight w:val="0"/>
      <w:marTop w:val="0"/>
      <w:marBottom w:val="0"/>
      <w:divBdr>
        <w:top w:val="none" w:sz="0" w:space="0" w:color="auto"/>
        <w:left w:val="none" w:sz="0" w:space="0" w:color="auto"/>
        <w:bottom w:val="none" w:sz="0" w:space="0" w:color="auto"/>
        <w:right w:val="none" w:sz="0" w:space="0" w:color="auto"/>
      </w:divBdr>
      <w:divsChild>
        <w:div w:id="1340304748">
          <w:marLeft w:val="0"/>
          <w:marRight w:val="0"/>
          <w:marTop w:val="0"/>
          <w:marBottom w:val="0"/>
          <w:divBdr>
            <w:top w:val="none" w:sz="0" w:space="0" w:color="auto"/>
            <w:left w:val="none" w:sz="0" w:space="0" w:color="auto"/>
            <w:bottom w:val="none" w:sz="0" w:space="0" w:color="auto"/>
            <w:right w:val="none" w:sz="0" w:space="0" w:color="auto"/>
          </w:divBdr>
        </w:div>
        <w:div w:id="1340304752">
          <w:marLeft w:val="0"/>
          <w:marRight w:val="0"/>
          <w:marTop w:val="0"/>
          <w:marBottom w:val="0"/>
          <w:divBdr>
            <w:top w:val="none" w:sz="0" w:space="0" w:color="auto"/>
            <w:left w:val="none" w:sz="0" w:space="0" w:color="auto"/>
            <w:bottom w:val="none" w:sz="0" w:space="0" w:color="auto"/>
            <w:right w:val="none" w:sz="0" w:space="0" w:color="auto"/>
          </w:divBdr>
          <w:divsChild>
            <w:div w:id="1340304750">
              <w:marLeft w:val="0"/>
              <w:marRight w:val="0"/>
              <w:marTop w:val="0"/>
              <w:marBottom w:val="0"/>
              <w:divBdr>
                <w:top w:val="none" w:sz="0" w:space="0" w:color="auto"/>
                <w:left w:val="none" w:sz="0" w:space="0" w:color="auto"/>
                <w:bottom w:val="none" w:sz="0" w:space="0" w:color="auto"/>
                <w:right w:val="none" w:sz="0" w:space="0" w:color="auto"/>
              </w:divBdr>
            </w:div>
            <w:div w:id="1340304754">
              <w:marLeft w:val="0"/>
              <w:marRight w:val="0"/>
              <w:marTop w:val="0"/>
              <w:marBottom w:val="0"/>
              <w:divBdr>
                <w:top w:val="none" w:sz="0" w:space="0" w:color="auto"/>
                <w:left w:val="none" w:sz="0" w:space="0" w:color="auto"/>
                <w:bottom w:val="none" w:sz="0" w:space="0" w:color="auto"/>
                <w:right w:val="none" w:sz="0" w:space="0" w:color="auto"/>
              </w:divBdr>
            </w:div>
            <w:div w:id="1340304757">
              <w:marLeft w:val="0"/>
              <w:marRight w:val="0"/>
              <w:marTop w:val="0"/>
              <w:marBottom w:val="0"/>
              <w:divBdr>
                <w:top w:val="none" w:sz="0" w:space="0" w:color="auto"/>
                <w:left w:val="none" w:sz="0" w:space="0" w:color="auto"/>
                <w:bottom w:val="none" w:sz="0" w:space="0" w:color="auto"/>
                <w:right w:val="none" w:sz="0" w:space="0" w:color="auto"/>
              </w:divBdr>
            </w:div>
            <w:div w:id="1340304758">
              <w:marLeft w:val="0"/>
              <w:marRight w:val="0"/>
              <w:marTop w:val="0"/>
              <w:marBottom w:val="0"/>
              <w:divBdr>
                <w:top w:val="none" w:sz="0" w:space="0" w:color="auto"/>
                <w:left w:val="none" w:sz="0" w:space="0" w:color="auto"/>
                <w:bottom w:val="none" w:sz="0" w:space="0" w:color="auto"/>
                <w:right w:val="none" w:sz="0" w:space="0" w:color="auto"/>
              </w:divBdr>
            </w:div>
            <w:div w:id="134030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304755">
      <w:marLeft w:val="0"/>
      <w:marRight w:val="0"/>
      <w:marTop w:val="0"/>
      <w:marBottom w:val="0"/>
      <w:divBdr>
        <w:top w:val="none" w:sz="0" w:space="0" w:color="auto"/>
        <w:left w:val="none" w:sz="0" w:space="0" w:color="auto"/>
        <w:bottom w:val="none" w:sz="0" w:space="0" w:color="auto"/>
        <w:right w:val="none" w:sz="0" w:space="0" w:color="auto"/>
      </w:divBdr>
    </w:div>
    <w:div w:id="1340304756">
      <w:marLeft w:val="0"/>
      <w:marRight w:val="0"/>
      <w:marTop w:val="0"/>
      <w:marBottom w:val="0"/>
      <w:divBdr>
        <w:top w:val="none" w:sz="0" w:space="0" w:color="auto"/>
        <w:left w:val="none" w:sz="0" w:space="0" w:color="auto"/>
        <w:bottom w:val="none" w:sz="0" w:space="0" w:color="auto"/>
        <w:right w:val="none" w:sz="0" w:space="0" w:color="auto"/>
      </w:divBdr>
    </w:div>
    <w:div w:id="1340304760">
      <w:marLeft w:val="0"/>
      <w:marRight w:val="0"/>
      <w:marTop w:val="0"/>
      <w:marBottom w:val="0"/>
      <w:divBdr>
        <w:top w:val="none" w:sz="0" w:space="0" w:color="auto"/>
        <w:left w:val="none" w:sz="0" w:space="0" w:color="auto"/>
        <w:bottom w:val="none" w:sz="0" w:space="0" w:color="auto"/>
        <w:right w:val="none" w:sz="0" w:space="0" w:color="auto"/>
      </w:divBdr>
    </w:div>
    <w:div w:id="1340304762">
      <w:marLeft w:val="0"/>
      <w:marRight w:val="0"/>
      <w:marTop w:val="0"/>
      <w:marBottom w:val="0"/>
      <w:divBdr>
        <w:top w:val="none" w:sz="0" w:space="0" w:color="auto"/>
        <w:left w:val="none" w:sz="0" w:space="0" w:color="auto"/>
        <w:bottom w:val="none" w:sz="0" w:space="0" w:color="auto"/>
        <w:right w:val="none" w:sz="0" w:space="0" w:color="auto"/>
      </w:divBdr>
    </w:div>
    <w:div w:id="1340304763">
      <w:marLeft w:val="0"/>
      <w:marRight w:val="0"/>
      <w:marTop w:val="0"/>
      <w:marBottom w:val="0"/>
      <w:divBdr>
        <w:top w:val="none" w:sz="0" w:space="0" w:color="auto"/>
        <w:left w:val="none" w:sz="0" w:space="0" w:color="auto"/>
        <w:bottom w:val="none" w:sz="0" w:space="0" w:color="auto"/>
        <w:right w:val="none" w:sz="0" w:space="0" w:color="auto"/>
      </w:divBdr>
    </w:div>
    <w:div w:id="1340304765">
      <w:marLeft w:val="0"/>
      <w:marRight w:val="0"/>
      <w:marTop w:val="0"/>
      <w:marBottom w:val="0"/>
      <w:divBdr>
        <w:top w:val="none" w:sz="0" w:space="0" w:color="auto"/>
        <w:left w:val="none" w:sz="0" w:space="0" w:color="auto"/>
        <w:bottom w:val="none" w:sz="0" w:space="0" w:color="auto"/>
        <w:right w:val="none" w:sz="0" w:space="0" w:color="auto"/>
      </w:divBdr>
      <w:divsChild>
        <w:div w:id="1340304769">
          <w:marLeft w:val="0"/>
          <w:marRight w:val="0"/>
          <w:marTop w:val="0"/>
          <w:marBottom w:val="0"/>
          <w:divBdr>
            <w:top w:val="none" w:sz="0" w:space="0" w:color="auto"/>
            <w:left w:val="none" w:sz="0" w:space="0" w:color="auto"/>
            <w:bottom w:val="none" w:sz="0" w:space="0" w:color="auto"/>
            <w:right w:val="none" w:sz="0" w:space="0" w:color="auto"/>
          </w:divBdr>
        </w:div>
        <w:div w:id="1340304770">
          <w:marLeft w:val="0"/>
          <w:marRight w:val="0"/>
          <w:marTop w:val="0"/>
          <w:marBottom w:val="0"/>
          <w:divBdr>
            <w:top w:val="none" w:sz="0" w:space="0" w:color="auto"/>
            <w:left w:val="none" w:sz="0" w:space="0" w:color="auto"/>
            <w:bottom w:val="none" w:sz="0" w:space="0" w:color="auto"/>
            <w:right w:val="none" w:sz="0" w:space="0" w:color="auto"/>
          </w:divBdr>
        </w:div>
        <w:div w:id="1340304772">
          <w:marLeft w:val="0"/>
          <w:marRight w:val="0"/>
          <w:marTop w:val="0"/>
          <w:marBottom w:val="0"/>
          <w:divBdr>
            <w:top w:val="none" w:sz="0" w:space="0" w:color="auto"/>
            <w:left w:val="none" w:sz="0" w:space="0" w:color="auto"/>
            <w:bottom w:val="none" w:sz="0" w:space="0" w:color="auto"/>
            <w:right w:val="none" w:sz="0" w:space="0" w:color="auto"/>
          </w:divBdr>
        </w:div>
      </w:divsChild>
    </w:div>
    <w:div w:id="1340304766">
      <w:marLeft w:val="0"/>
      <w:marRight w:val="0"/>
      <w:marTop w:val="0"/>
      <w:marBottom w:val="0"/>
      <w:divBdr>
        <w:top w:val="none" w:sz="0" w:space="0" w:color="auto"/>
        <w:left w:val="none" w:sz="0" w:space="0" w:color="auto"/>
        <w:bottom w:val="none" w:sz="0" w:space="0" w:color="auto"/>
        <w:right w:val="none" w:sz="0" w:space="0" w:color="auto"/>
      </w:divBdr>
      <w:divsChild>
        <w:div w:id="1340304764">
          <w:marLeft w:val="0"/>
          <w:marRight w:val="0"/>
          <w:marTop w:val="0"/>
          <w:marBottom w:val="0"/>
          <w:divBdr>
            <w:top w:val="none" w:sz="0" w:space="0" w:color="auto"/>
            <w:left w:val="none" w:sz="0" w:space="0" w:color="auto"/>
            <w:bottom w:val="none" w:sz="0" w:space="0" w:color="auto"/>
            <w:right w:val="none" w:sz="0" w:space="0" w:color="auto"/>
          </w:divBdr>
        </w:div>
        <w:div w:id="1340304767">
          <w:marLeft w:val="0"/>
          <w:marRight w:val="0"/>
          <w:marTop w:val="0"/>
          <w:marBottom w:val="0"/>
          <w:divBdr>
            <w:top w:val="none" w:sz="0" w:space="0" w:color="auto"/>
            <w:left w:val="none" w:sz="0" w:space="0" w:color="auto"/>
            <w:bottom w:val="none" w:sz="0" w:space="0" w:color="auto"/>
            <w:right w:val="none" w:sz="0" w:space="0" w:color="auto"/>
          </w:divBdr>
        </w:div>
      </w:divsChild>
    </w:div>
    <w:div w:id="1340304768">
      <w:marLeft w:val="0"/>
      <w:marRight w:val="0"/>
      <w:marTop w:val="0"/>
      <w:marBottom w:val="0"/>
      <w:divBdr>
        <w:top w:val="none" w:sz="0" w:space="0" w:color="auto"/>
        <w:left w:val="none" w:sz="0" w:space="0" w:color="auto"/>
        <w:bottom w:val="none" w:sz="0" w:space="0" w:color="auto"/>
        <w:right w:val="none" w:sz="0" w:space="0" w:color="auto"/>
      </w:divBdr>
    </w:div>
    <w:div w:id="1340304771">
      <w:marLeft w:val="0"/>
      <w:marRight w:val="0"/>
      <w:marTop w:val="0"/>
      <w:marBottom w:val="0"/>
      <w:divBdr>
        <w:top w:val="none" w:sz="0" w:space="0" w:color="auto"/>
        <w:left w:val="none" w:sz="0" w:space="0" w:color="auto"/>
        <w:bottom w:val="none" w:sz="0" w:space="0" w:color="auto"/>
        <w:right w:val="none" w:sz="0" w:space="0" w:color="auto"/>
      </w:divBdr>
    </w:div>
    <w:div w:id="2095742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mv-effizient.de/presse/pressematerial/" TargetMode="External"/><Relationship Id="rId4" Type="http://schemas.openxmlformats.org/officeDocument/2006/relationships/webSettings" Target="webSettings.xml"/><Relationship Id="rId9" Type="http://schemas.openxmlformats.org/officeDocument/2006/relationships/hyperlink" Target="https://www.mv-effizient.de/presse/pressemitteilungen/"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638</Words>
  <Characters>4022</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PRESSEMITTEILUNG</vt:lpstr>
    </vt:vector>
  </TitlesOfParts>
  <Company/>
  <LinksUpToDate>false</LinksUpToDate>
  <CharactersWithSpaces>4651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Kerstin Kopp</dc:creator>
  <cp:keywords/>
  <dc:description/>
  <cp:lastModifiedBy>Kerstin Kopp</cp:lastModifiedBy>
  <cp:revision>5</cp:revision>
  <cp:lastPrinted>2021-05-17T06:33:00Z</cp:lastPrinted>
  <dcterms:created xsi:type="dcterms:W3CDTF">2021-05-12T15:26:00Z</dcterms:created>
  <dcterms:modified xsi:type="dcterms:W3CDTF">2021-05-17T06:34:00Z</dcterms:modified>
</cp:coreProperties>
</file>