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F524" w14:textId="77777777" w:rsidR="007C6C8F" w:rsidRPr="00DA2BE4" w:rsidRDefault="007C6C8F" w:rsidP="008A4BE0">
      <w:pPr>
        <w:spacing w:after="0"/>
        <w:rPr>
          <w:rFonts w:ascii="Arial" w:hAnsi="Arial" w:cs="Arial"/>
          <w:b/>
          <w:sz w:val="36"/>
        </w:rPr>
      </w:pPr>
      <w:r w:rsidRPr="00DA2BE4">
        <w:rPr>
          <w:rFonts w:ascii="Arial" w:hAnsi="Arial" w:cs="Arial"/>
          <w:b/>
          <w:sz w:val="36"/>
        </w:rPr>
        <w:t>PRESSEMITTEILUNG</w:t>
      </w:r>
    </w:p>
    <w:p w14:paraId="40ED2BE9" w14:textId="77777777" w:rsidR="007C6C8F" w:rsidRPr="00DA2BE4" w:rsidRDefault="007C6C8F" w:rsidP="008A4BE0">
      <w:pPr>
        <w:spacing w:after="0"/>
        <w:rPr>
          <w:rFonts w:ascii="Arial" w:hAnsi="Arial" w:cs="Arial"/>
          <w:b/>
          <w:sz w:val="8"/>
          <w:szCs w:val="14"/>
        </w:rPr>
      </w:pPr>
    </w:p>
    <w:p w14:paraId="65BA6E92" w14:textId="1821AED8" w:rsidR="007C6C8F" w:rsidRPr="00DA2BE4" w:rsidRDefault="007C6C8F" w:rsidP="005502D3">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sidR="00C13868">
        <w:rPr>
          <w:rFonts w:ascii="Arial" w:hAnsi="Arial" w:cs="Arial"/>
          <w:b/>
          <w:sz w:val="28"/>
          <w:szCs w:val="28"/>
        </w:rPr>
        <w:t>18</w:t>
      </w:r>
      <w:r>
        <w:rPr>
          <w:rFonts w:ascii="Arial" w:hAnsi="Arial" w:cs="Arial"/>
          <w:b/>
          <w:sz w:val="28"/>
          <w:szCs w:val="28"/>
        </w:rPr>
        <w:t>.0</w:t>
      </w:r>
      <w:r w:rsidR="00C13868">
        <w:rPr>
          <w:rFonts w:ascii="Arial" w:hAnsi="Arial" w:cs="Arial"/>
          <w:b/>
          <w:sz w:val="28"/>
          <w:szCs w:val="28"/>
        </w:rPr>
        <w:t>9</w:t>
      </w:r>
      <w:r>
        <w:rPr>
          <w:rFonts w:ascii="Arial" w:hAnsi="Arial" w:cs="Arial"/>
          <w:b/>
          <w:sz w:val="28"/>
          <w:szCs w:val="28"/>
        </w:rPr>
        <w:t>.2021</w:t>
      </w:r>
    </w:p>
    <w:p w14:paraId="3C30CA94" w14:textId="77777777" w:rsidR="007C6C8F" w:rsidRPr="00DA2BE4" w:rsidRDefault="007C6C8F" w:rsidP="004D70F9">
      <w:pPr>
        <w:rPr>
          <w:rFonts w:ascii="Arial" w:hAnsi="Arial" w:cs="Arial"/>
          <w:b/>
          <w:sz w:val="6"/>
        </w:rPr>
      </w:pPr>
    </w:p>
    <w:p w14:paraId="36D86D0D" w14:textId="21072A9A" w:rsidR="007C6C8F" w:rsidRDefault="00C13868" w:rsidP="00956DF5">
      <w:pPr>
        <w:spacing w:after="0" w:line="240" w:lineRule="auto"/>
        <w:outlineLvl w:val="0"/>
        <w:rPr>
          <w:rFonts w:ascii="Arial" w:hAnsi="Arial" w:cs="Arial"/>
          <w:b/>
          <w:sz w:val="24"/>
          <w:szCs w:val="24"/>
        </w:rPr>
      </w:pPr>
      <w:r>
        <w:rPr>
          <w:rStyle w:val="Fett"/>
          <w:rFonts w:ascii="Arial" w:hAnsi="Arial" w:cs="Arial"/>
          <w:sz w:val="28"/>
          <w:szCs w:val="28"/>
        </w:rPr>
        <w:t>Mehr Unabhängigkeit durch Speichersysteme</w:t>
      </w:r>
      <w:r w:rsidR="007C6C8F">
        <w:rPr>
          <w:rFonts w:ascii="Arial" w:hAnsi="Arial" w:cs="Arial"/>
          <w:b/>
          <w:sz w:val="28"/>
          <w:szCs w:val="28"/>
        </w:rPr>
        <w:t xml:space="preserve"> </w:t>
      </w:r>
    </w:p>
    <w:p w14:paraId="27DC6B09" w14:textId="77777777" w:rsidR="007C6C8F" w:rsidRDefault="007C6C8F" w:rsidP="006E70E7">
      <w:pPr>
        <w:spacing w:after="0" w:line="240" w:lineRule="auto"/>
        <w:outlineLvl w:val="0"/>
        <w:rPr>
          <w:rFonts w:ascii="Arial" w:hAnsi="Arial" w:cs="Arial"/>
          <w:b/>
          <w:sz w:val="24"/>
          <w:szCs w:val="24"/>
        </w:rPr>
      </w:pPr>
      <w:r>
        <w:rPr>
          <w:rFonts w:ascii="Arial" w:hAnsi="Arial" w:cs="Arial"/>
          <w:b/>
          <w:sz w:val="24"/>
          <w:szCs w:val="24"/>
        </w:rPr>
        <w:t xml:space="preserve"> </w:t>
      </w:r>
    </w:p>
    <w:p w14:paraId="4E02ED8B" w14:textId="7763059F" w:rsidR="007C6C8F" w:rsidRPr="00574DC3" w:rsidRDefault="00574DC3" w:rsidP="00821A90">
      <w:pPr>
        <w:spacing w:after="0" w:line="240" w:lineRule="auto"/>
        <w:outlineLvl w:val="0"/>
        <w:rPr>
          <w:rFonts w:ascii="Arial" w:hAnsi="Arial" w:cs="Arial"/>
          <w:bCs/>
          <w:color w:val="000000"/>
          <w:sz w:val="24"/>
          <w:szCs w:val="24"/>
        </w:rPr>
      </w:pPr>
      <w:r w:rsidRPr="00574DC3">
        <w:rPr>
          <w:rFonts w:ascii="Arial" w:hAnsi="Arial" w:cs="Arial"/>
          <w:sz w:val="24"/>
          <w:szCs w:val="24"/>
        </w:rPr>
        <w:t>Online-Stammtisch</w:t>
      </w:r>
      <w:r w:rsidR="00551AF6">
        <w:rPr>
          <w:rFonts w:ascii="Arial" w:hAnsi="Arial" w:cs="Arial"/>
          <w:sz w:val="24"/>
          <w:szCs w:val="24"/>
        </w:rPr>
        <w:t>: Konstante Nutzung von Strom aus Erneuerbaren Energien möglich</w:t>
      </w:r>
    </w:p>
    <w:p w14:paraId="615FCCF4" w14:textId="77777777" w:rsidR="007C6C8F" w:rsidRPr="007329DC" w:rsidRDefault="007C6C8F" w:rsidP="003A4A7E">
      <w:pPr>
        <w:spacing w:after="0" w:line="240" w:lineRule="auto"/>
        <w:outlineLvl w:val="0"/>
        <w:rPr>
          <w:rFonts w:ascii="Arial" w:hAnsi="Arial" w:cs="Arial"/>
          <w:color w:val="000000"/>
          <w:sz w:val="24"/>
          <w:szCs w:val="24"/>
        </w:rPr>
      </w:pPr>
    </w:p>
    <w:p w14:paraId="1F3B56CD" w14:textId="79E82D68" w:rsidR="00BE1A80" w:rsidRDefault="007C6C8F" w:rsidP="00BE1A80">
      <w:pPr>
        <w:spacing w:after="0"/>
        <w:rPr>
          <w:rStyle w:val="Fett"/>
          <w:rFonts w:ascii="Arial" w:hAnsi="Arial"/>
          <w:b w:val="0"/>
          <w:sz w:val="21"/>
        </w:rPr>
      </w:pPr>
      <w:r w:rsidRPr="00BB368B">
        <w:rPr>
          <w:rFonts w:ascii="Arial" w:hAnsi="Arial" w:cs="Arial"/>
          <w:sz w:val="21"/>
          <w:szCs w:val="21"/>
        </w:rPr>
        <w:t>SCHWERIN / STRALSUND_</w:t>
      </w:r>
      <w:r w:rsidR="00551AF6" w:rsidRPr="00551AF6">
        <w:rPr>
          <w:rFonts w:ascii="Arial" w:hAnsi="Arial"/>
          <w:sz w:val="21"/>
        </w:rPr>
        <w:t xml:space="preserve">Die Energieversorgung mit erneuerbaren Energien bietet enorme wirtschaftliche Vorteile. Einziger Haken: </w:t>
      </w:r>
      <w:r w:rsidR="00814BCE">
        <w:rPr>
          <w:rFonts w:ascii="Arial" w:hAnsi="Arial"/>
          <w:sz w:val="21"/>
        </w:rPr>
        <w:t>„</w:t>
      </w:r>
      <w:r w:rsidR="00551AF6" w:rsidRPr="00551AF6">
        <w:rPr>
          <w:rFonts w:ascii="Arial" w:hAnsi="Arial"/>
          <w:bCs/>
          <w:sz w:val="21"/>
        </w:rPr>
        <w:t>Bei Sonne und Wind passt die Energieerzeugung oft nicht zur Lastkurve des Unternehmens</w:t>
      </w:r>
      <w:r w:rsidR="00551AF6" w:rsidRPr="00551AF6">
        <w:rPr>
          <w:rFonts w:ascii="Arial" w:hAnsi="Arial"/>
          <w:sz w:val="21"/>
        </w:rPr>
        <w:t xml:space="preserve">. Aber dafür gibt es natürlich eine </w:t>
      </w:r>
      <w:r w:rsidR="00551AF6" w:rsidRPr="00551AF6">
        <w:rPr>
          <w:rFonts w:ascii="Arial" w:hAnsi="Arial"/>
          <w:bCs/>
          <w:sz w:val="21"/>
        </w:rPr>
        <w:t>Lösung</w:t>
      </w:r>
      <w:r w:rsidR="00551AF6" w:rsidRPr="00551AF6">
        <w:rPr>
          <w:rFonts w:ascii="Arial" w:hAnsi="Arial"/>
          <w:sz w:val="21"/>
        </w:rPr>
        <w:t xml:space="preserve"> und die heißt</w:t>
      </w:r>
      <w:r w:rsidR="00551AF6" w:rsidRPr="00551AF6">
        <w:rPr>
          <w:rFonts w:ascii="Arial" w:hAnsi="Arial"/>
          <w:bCs/>
          <w:sz w:val="21"/>
        </w:rPr>
        <w:t xml:space="preserve"> Speicher</w:t>
      </w:r>
      <w:r w:rsidR="00814BCE">
        <w:rPr>
          <w:rFonts w:ascii="Arial" w:hAnsi="Arial"/>
          <w:bCs/>
          <w:sz w:val="21"/>
        </w:rPr>
        <w:t>“, so Dr. Uwe Borchert</w:t>
      </w:r>
      <w:r w:rsidR="0040604F">
        <w:rPr>
          <w:rFonts w:ascii="Arial" w:hAnsi="Arial" w:cs="Arial"/>
          <w:sz w:val="21"/>
          <w:szCs w:val="21"/>
        </w:rPr>
        <w:t xml:space="preserve">, Technischer </w:t>
      </w:r>
      <w:r w:rsidR="00575D31" w:rsidRPr="00220778">
        <w:rPr>
          <w:rFonts w:ascii="Arial" w:hAnsi="Arial" w:cs="Arial"/>
          <w:sz w:val="21"/>
        </w:rPr>
        <w:t xml:space="preserve">Berater der Landesenergie- und Klimaschutzagentur Mecklenburg-Vorpommern (LEKA MV) </w:t>
      </w:r>
      <w:r w:rsidR="00814BCE">
        <w:rPr>
          <w:rFonts w:ascii="Arial" w:hAnsi="Arial" w:cs="Arial"/>
          <w:sz w:val="21"/>
        </w:rPr>
        <w:t>über den Inhalt d</w:t>
      </w:r>
      <w:r w:rsidR="00575D31">
        <w:rPr>
          <w:rFonts w:ascii="Arial" w:hAnsi="Arial"/>
          <w:iCs/>
          <w:sz w:val="21"/>
        </w:rPr>
        <w:t xml:space="preserve">es </w:t>
      </w:r>
      <w:r w:rsidR="00575D31">
        <w:rPr>
          <w:rFonts w:ascii="Arial" w:hAnsi="Arial" w:cs="Arial"/>
          <w:sz w:val="21"/>
        </w:rPr>
        <w:t>kommenden</w:t>
      </w:r>
      <w:r w:rsidR="00575D31" w:rsidRPr="00521074">
        <w:rPr>
          <w:rFonts w:ascii="Arial" w:hAnsi="Arial" w:cs="Arial"/>
          <w:sz w:val="21"/>
        </w:rPr>
        <w:t xml:space="preserve"> kostenfreien MVeffizient-Online-Stammtisch</w:t>
      </w:r>
      <w:r w:rsidR="00814BCE">
        <w:rPr>
          <w:rFonts w:ascii="Arial" w:hAnsi="Arial" w:cs="Arial"/>
          <w:sz w:val="21"/>
        </w:rPr>
        <w:t>es</w:t>
      </w:r>
      <w:r w:rsidR="00575D31" w:rsidRPr="00521074">
        <w:rPr>
          <w:rFonts w:ascii="Arial" w:hAnsi="Arial" w:cs="Arial"/>
          <w:sz w:val="21"/>
        </w:rPr>
        <w:t xml:space="preserve"> am </w:t>
      </w:r>
      <w:r w:rsidR="00575D31">
        <w:rPr>
          <w:rFonts w:ascii="Arial" w:hAnsi="Arial" w:cs="Arial"/>
          <w:sz w:val="21"/>
        </w:rPr>
        <w:t xml:space="preserve">Dienstag, </w:t>
      </w:r>
      <w:r w:rsidR="00814BCE">
        <w:rPr>
          <w:rFonts w:ascii="Arial" w:hAnsi="Arial" w:cs="Arial"/>
          <w:sz w:val="21"/>
        </w:rPr>
        <w:t>2</w:t>
      </w:r>
      <w:r w:rsidR="00575D31" w:rsidRPr="00521074">
        <w:rPr>
          <w:rFonts w:ascii="Arial" w:hAnsi="Arial" w:cs="Arial"/>
          <w:bCs/>
          <w:sz w:val="21"/>
        </w:rPr>
        <w:t xml:space="preserve">1. </w:t>
      </w:r>
      <w:r w:rsidR="00814BCE">
        <w:rPr>
          <w:rFonts w:ascii="Arial" w:hAnsi="Arial" w:cs="Arial"/>
          <w:bCs/>
          <w:sz w:val="21"/>
        </w:rPr>
        <w:t>Sep</w:t>
      </w:r>
      <w:r w:rsidR="00575D31">
        <w:rPr>
          <w:rFonts w:ascii="Arial" w:hAnsi="Arial" w:cs="Arial"/>
          <w:bCs/>
          <w:sz w:val="21"/>
        </w:rPr>
        <w:t>t</w:t>
      </w:r>
      <w:r w:rsidR="00814BCE">
        <w:rPr>
          <w:rFonts w:ascii="Arial" w:hAnsi="Arial" w:cs="Arial"/>
          <w:bCs/>
          <w:sz w:val="21"/>
        </w:rPr>
        <w:t>ember</w:t>
      </w:r>
      <w:r w:rsidR="00575D31">
        <w:rPr>
          <w:rFonts w:ascii="Arial" w:hAnsi="Arial" w:cs="Arial"/>
          <w:bCs/>
          <w:sz w:val="21"/>
        </w:rPr>
        <w:t>, von 17 bis 18.30 Uhr</w:t>
      </w:r>
      <w:r w:rsidR="00814BCE">
        <w:rPr>
          <w:rFonts w:ascii="Arial" w:hAnsi="Arial" w:cs="Arial"/>
          <w:bCs/>
          <w:sz w:val="21"/>
        </w:rPr>
        <w:t xml:space="preserve">, unter der Überschrift: </w:t>
      </w:r>
      <w:r w:rsidR="00575D31" w:rsidRPr="006B5E63">
        <w:rPr>
          <w:rFonts w:ascii="Arial" w:hAnsi="Arial" w:cs="Arial"/>
          <w:bCs/>
          <w:sz w:val="21"/>
        </w:rPr>
        <w:t>„</w:t>
      </w:r>
      <w:r w:rsidR="00814BCE" w:rsidRPr="00814BCE">
        <w:rPr>
          <w:rFonts w:ascii="Arial" w:hAnsi="Arial"/>
          <w:bCs/>
          <w:color w:val="000000" w:themeColor="text1"/>
          <w:sz w:val="21"/>
        </w:rPr>
        <w:t>Speichersysteme für Strom aus erneuerbaren Energien</w:t>
      </w:r>
      <w:r w:rsidR="00575D31" w:rsidRPr="00686D22">
        <w:rPr>
          <w:rFonts w:ascii="Arial" w:hAnsi="Arial" w:cs="Arial"/>
          <w:bCs/>
          <w:sz w:val="21"/>
        </w:rPr>
        <w:t xml:space="preserve">“. </w:t>
      </w:r>
      <w:r w:rsidR="00814BCE">
        <w:rPr>
          <w:rFonts w:ascii="Arial" w:hAnsi="Arial" w:cs="Arial"/>
          <w:bCs/>
          <w:sz w:val="21"/>
        </w:rPr>
        <w:t>Borchert</w:t>
      </w:r>
      <w:r w:rsidR="00575D31">
        <w:rPr>
          <w:rFonts w:ascii="Arial" w:hAnsi="Arial" w:cs="Arial"/>
          <w:bCs/>
          <w:sz w:val="21"/>
        </w:rPr>
        <w:t xml:space="preserve"> </w:t>
      </w:r>
      <w:r w:rsidR="00814BCE">
        <w:rPr>
          <w:rFonts w:ascii="Arial" w:hAnsi="Arial" w:cs="Arial"/>
          <w:bCs/>
          <w:sz w:val="21"/>
        </w:rPr>
        <w:t>weiß um die Bedeutung dieses Themas</w:t>
      </w:r>
      <w:r w:rsidR="00575D31">
        <w:rPr>
          <w:rFonts w:ascii="Arial" w:hAnsi="Arial"/>
          <w:sz w:val="21"/>
        </w:rPr>
        <w:t>: „</w:t>
      </w:r>
      <w:r w:rsidR="00814BCE" w:rsidRPr="005D1BEE">
        <w:rPr>
          <w:rFonts w:ascii="Arial" w:hAnsi="Arial"/>
          <w:sz w:val="21"/>
        </w:rPr>
        <w:t>Speichersysteme werden in Zukunft immer wichtiger – auch für Unternehmen. Denn für die maximale Nutzung der wirtschaftlichen Vorteile erneuerbarer Energien und die Abfederung teurer Lastspitzen sind Speicher unerlässlich.</w:t>
      </w:r>
      <w:r w:rsidR="00532E46">
        <w:rPr>
          <w:rStyle w:val="Fett"/>
          <w:rFonts w:ascii="Arial" w:hAnsi="Arial"/>
          <w:b w:val="0"/>
          <w:sz w:val="21"/>
        </w:rPr>
        <w:t>“</w:t>
      </w:r>
      <w:r w:rsidR="005D1BEE">
        <w:rPr>
          <w:rStyle w:val="Fett"/>
          <w:rFonts w:ascii="Arial" w:hAnsi="Arial"/>
          <w:b w:val="0"/>
          <w:sz w:val="21"/>
        </w:rPr>
        <w:t xml:space="preserve"> </w:t>
      </w:r>
    </w:p>
    <w:p w14:paraId="6AF0554F" w14:textId="77777777" w:rsidR="00BE1A80" w:rsidRDefault="00BE1A80" w:rsidP="00BE1A80">
      <w:pPr>
        <w:spacing w:after="0"/>
        <w:rPr>
          <w:rStyle w:val="Fett"/>
          <w:rFonts w:ascii="Arial" w:hAnsi="Arial"/>
          <w:b w:val="0"/>
          <w:sz w:val="21"/>
        </w:rPr>
      </w:pPr>
    </w:p>
    <w:p w14:paraId="12B2D962" w14:textId="38B59307" w:rsidR="00220778" w:rsidRPr="0091395B" w:rsidRDefault="00532E46" w:rsidP="00DF777D">
      <w:pPr>
        <w:spacing w:after="0"/>
        <w:rPr>
          <w:rFonts w:ascii="Arial" w:hAnsi="Arial"/>
          <w:sz w:val="21"/>
        </w:rPr>
      </w:pPr>
      <w:r w:rsidRPr="005D1BEE">
        <w:rPr>
          <w:rFonts w:ascii="Arial" w:hAnsi="Arial"/>
          <w:sz w:val="21"/>
        </w:rPr>
        <w:t xml:space="preserve">LEKA-Berater </w:t>
      </w:r>
      <w:r w:rsidR="005D1BEE" w:rsidRPr="005D1BEE">
        <w:rPr>
          <w:rFonts w:ascii="Arial" w:hAnsi="Arial"/>
          <w:sz w:val="21"/>
        </w:rPr>
        <w:t xml:space="preserve">Borchert wird zunächst die </w:t>
      </w:r>
      <w:r w:rsidR="005D1BEE" w:rsidRPr="005D1BEE">
        <w:rPr>
          <w:rFonts w:ascii="Arial" w:hAnsi="Arial"/>
          <w:bCs/>
          <w:sz w:val="21"/>
        </w:rPr>
        <w:t>wirtschaftlichen und rechtlichen Rahmenbedingungen</w:t>
      </w:r>
      <w:r w:rsidR="005D1BEE" w:rsidRPr="005D1BEE">
        <w:rPr>
          <w:rFonts w:ascii="Arial" w:hAnsi="Arial"/>
          <w:sz w:val="21"/>
        </w:rPr>
        <w:t xml:space="preserve"> für Speichersysteme aufzeigen und anschließend darüber informieren, welche</w:t>
      </w:r>
      <w:r w:rsidR="005D1BEE" w:rsidRPr="005D1BEE">
        <w:rPr>
          <w:rFonts w:ascii="Arial" w:hAnsi="Arial"/>
          <w:bCs/>
          <w:sz w:val="21"/>
        </w:rPr>
        <w:t xml:space="preserve"> Fördermittel</w:t>
      </w:r>
      <w:r w:rsidR="005D1BEE" w:rsidRPr="005D1BEE">
        <w:rPr>
          <w:rFonts w:ascii="Arial" w:hAnsi="Arial"/>
          <w:sz w:val="21"/>
        </w:rPr>
        <w:t xml:space="preserve"> es hierfür von Bund und Land gibt. </w:t>
      </w:r>
      <w:r w:rsidR="00DF777D" w:rsidRPr="0091395B">
        <w:rPr>
          <w:rFonts w:ascii="Arial" w:hAnsi="Arial"/>
          <w:sz w:val="21"/>
        </w:rPr>
        <w:t xml:space="preserve">Anschließend stellt </w:t>
      </w:r>
      <w:r w:rsidR="00DF777D" w:rsidRPr="0091395B">
        <w:rPr>
          <w:rFonts w:ascii="Arial" w:hAnsi="Arial"/>
          <w:bCs/>
          <w:sz w:val="21"/>
        </w:rPr>
        <w:t>Jörg Dürre</w:t>
      </w:r>
      <w:r w:rsidR="00B545E0" w:rsidRPr="0091395B">
        <w:rPr>
          <w:rFonts w:ascii="Arial" w:hAnsi="Arial"/>
          <w:bCs/>
          <w:sz w:val="21"/>
        </w:rPr>
        <w:t>, Vertriebsmanager beim Speicherhersteller FENECON,</w:t>
      </w:r>
      <w:r w:rsidR="00DF777D" w:rsidRPr="0091395B">
        <w:rPr>
          <w:rFonts w:ascii="Arial" w:hAnsi="Arial"/>
          <w:bCs/>
          <w:sz w:val="21"/>
        </w:rPr>
        <w:t xml:space="preserve"> Batteriespeicher </w:t>
      </w:r>
      <w:r w:rsidR="00DF777D" w:rsidRPr="0091395B">
        <w:rPr>
          <w:rFonts w:ascii="Arial" w:hAnsi="Arial"/>
          <w:sz w:val="21"/>
        </w:rPr>
        <w:t xml:space="preserve">für die Stromversorgung mit erneuerbaren Energien in </w:t>
      </w:r>
      <w:r w:rsidR="00DF777D" w:rsidRPr="0091395B">
        <w:rPr>
          <w:rFonts w:ascii="Arial" w:hAnsi="Arial"/>
          <w:bCs/>
          <w:sz w:val="21"/>
        </w:rPr>
        <w:t>Industrie und Gewerbe</w:t>
      </w:r>
      <w:r w:rsidR="00DF777D" w:rsidRPr="0091395B">
        <w:rPr>
          <w:rFonts w:ascii="Arial" w:hAnsi="Arial"/>
          <w:sz w:val="21"/>
        </w:rPr>
        <w:t xml:space="preserve"> vor. „Dabei geht es sowohl um die verschiedenen Produkte und ihre Alleinstellungsmerkmale, als auch deren Anwendung mit Beispielen aus der Praxis“, konkretisiert Dürre. </w:t>
      </w:r>
    </w:p>
    <w:p w14:paraId="10BC23C6" w14:textId="77777777" w:rsidR="00DF777D" w:rsidRPr="0091395B" w:rsidRDefault="00DF777D" w:rsidP="00DF777D">
      <w:pPr>
        <w:spacing w:after="0"/>
        <w:rPr>
          <w:rFonts w:ascii="Arial" w:hAnsi="Arial"/>
          <w:sz w:val="21"/>
        </w:rPr>
      </w:pPr>
    </w:p>
    <w:p w14:paraId="5C04CF7C" w14:textId="1B6FA989" w:rsidR="007C6C8F" w:rsidRDefault="007C6C8F" w:rsidP="000D6E35">
      <w:pPr>
        <w:spacing w:after="0"/>
        <w:rPr>
          <w:rFonts w:ascii="Arial" w:hAnsi="Arial" w:cs="Arial"/>
          <w:sz w:val="21"/>
          <w:szCs w:val="21"/>
        </w:rPr>
      </w:pPr>
      <w:r w:rsidRPr="00250EF1">
        <w:rPr>
          <w:rFonts w:ascii="Arial" w:hAnsi="Arial" w:cs="Arial"/>
          <w:sz w:val="21"/>
          <w:szCs w:val="21"/>
        </w:rPr>
        <w:t>Da der Online-Stammtisch mit der speziellen Software Edudip durchgeführt wird, ist eine Anme</w:t>
      </w:r>
      <w:r w:rsidR="004A5CC3" w:rsidRPr="00250EF1">
        <w:rPr>
          <w:rFonts w:ascii="Arial" w:hAnsi="Arial" w:cs="Arial"/>
          <w:sz w:val="21"/>
          <w:szCs w:val="21"/>
        </w:rPr>
        <w:t xml:space="preserve">ldung auf der </w:t>
      </w:r>
      <w:r w:rsidR="004A5CC3" w:rsidRPr="00250EF1">
        <w:rPr>
          <w:rFonts w:ascii="Arial" w:hAnsi="Arial" w:cs="Arial"/>
          <w:color w:val="000000" w:themeColor="text1"/>
          <w:sz w:val="21"/>
          <w:szCs w:val="21"/>
        </w:rPr>
        <w:t>Internetseite www.mv-effizient.de</w:t>
      </w:r>
      <w:r w:rsidRPr="00250EF1">
        <w:rPr>
          <w:rFonts w:ascii="Arial" w:hAnsi="Arial" w:cs="Arial"/>
          <w:color w:val="FF0000"/>
          <w:sz w:val="21"/>
          <w:szCs w:val="21"/>
        </w:rPr>
        <w:t xml:space="preserve"> </w:t>
      </w:r>
      <w:r w:rsidRPr="00250EF1">
        <w:rPr>
          <w:rFonts w:ascii="Arial" w:hAnsi="Arial" w:cs="Arial"/>
          <w:sz w:val="21"/>
          <w:szCs w:val="21"/>
        </w:rPr>
        <w:t>erforderlich. Danach erhalten die Teilnehmer die Zugangsdaten zum Meeting und weitere Informationen</w:t>
      </w:r>
      <w:r w:rsidRPr="00280486">
        <w:rPr>
          <w:rFonts w:ascii="Arial" w:hAnsi="Arial" w:cs="Arial"/>
          <w:sz w:val="21"/>
          <w:szCs w:val="21"/>
        </w:rPr>
        <w:t>. Die Teilnahme ist per Computer, Laptop</w:t>
      </w:r>
      <w:r>
        <w:rPr>
          <w:rFonts w:ascii="Arial" w:hAnsi="Arial" w:cs="Arial"/>
          <w:sz w:val="21"/>
          <w:szCs w:val="21"/>
        </w:rPr>
        <w:t>,</w:t>
      </w:r>
      <w:r w:rsidRPr="00280486">
        <w:rPr>
          <w:rFonts w:ascii="Arial" w:hAnsi="Arial" w:cs="Arial"/>
          <w:sz w:val="21"/>
          <w:szCs w:val="21"/>
        </w:rPr>
        <w:t xml:space="preserve"> Tablet </w:t>
      </w:r>
      <w:r>
        <w:rPr>
          <w:rFonts w:ascii="Arial" w:hAnsi="Arial" w:cs="Arial"/>
          <w:sz w:val="21"/>
          <w:szCs w:val="21"/>
        </w:rPr>
        <w:t xml:space="preserve">und </w:t>
      </w:r>
      <w:r w:rsidRPr="003A5E44">
        <w:rPr>
          <w:rFonts w:ascii="Arial" w:hAnsi="Arial" w:cs="Arial"/>
          <w:color w:val="000000"/>
          <w:sz w:val="21"/>
          <w:szCs w:val="21"/>
        </w:rPr>
        <w:t>Telefon</w:t>
      </w:r>
      <w:r w:rsidRPr="00413F75">
        <w:rPr>
          <w:rFonts w:ascii="Arial" w:hAnsi="Arial" w:cs="Arial"/>
          <w:color w:val="FF0000"/>
          <w:sz w:val="21"/>
          <w:szCs w:val="21"/>
        </w:rPr>
        <w:t xml:space="preserve"> </w:t>
      </w:r>
      <w:r>
        <w:rPr>
          <w:rFonts w:ascii="Arial" w:hAnsi="Arial" w:cs="Arial"/>
          <w:sz w:val="21"/>
          <w:szCs w:val="21"/>
        </w:rPr>
        <w:t xml:space="preserve">von jedem Ort </w:t>
      </w:r>
      <w:r w:rsidRPr="00280486">
        <w:rPr>
          <w:rFonts w:ascii="Arial" w:hAnsi="Arial" w:cs="Arial"/>
          <w:sz w:val="21"/>
          <w:szCs w:val="21"/>
        </w:rPr>
        <w:t>möglich.</w:t>
      </w:r>
    </w:p>
    <w:p w14:paraId="1138ADA8" w14:textId="77777777" w:rsidR="000D6E35" w:rsidRPr="00280486" w:rsidRDefault="000D6E35" w:rsidP="000D6E35">
      <w:pPr>
        <w:spacing w:after="0"/>
        <w:rPr>
          <w:rFonts w:ascii="Arial" w:hAnsi="Arial" w:cs="Arial"/>
          <w:sz w:val="21"/>
          <w:szCs w:val="21"/>
        </w:rPr>
      </w:pPr>
    </w:p>
    <w:p w14:paraId="3F98BE95" w14:textId="77777777" w:rsidR="007C6C8F" w:rsidRPr="00BF646D" w:rsidRDefault="007C6C8F" w:rsidP="000D6E35">
      <w:pPr>
        <w:pStyle w:val="StandardWeb"/>
        <w:spacing w:before="0" w:beforeAutospacing="0" w:after="0" w:afterAutospacing="0" w:line="259" w:lineRule="auto"/>
        <w:rPr>
          <w:rFonts w:ascii="Arial" w:eastAsia="SimSun" w:hAnsi="Arial" w:cs="Arial"/>
          <w:color w:val="000000"/>
          <w:sz w:val="21"/>
          <w:szCs w:val="21"/>
          <w:lang w:eastAsia="zh-CN"/>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61D4419A" w14:textId="77777777" w:rsidR="007C6C8F" w:rsidRPr="003A4A7E" w:rsidRDefault="007C6C8F">
      <w:pPr>
        <w:rPr>
          <w:rFonts w:ascii="Arial" w:hAnsi="Arial" w:cs="Arial"/>
          <w:sz w:val="21"/>
          <w:szCs w:val="21"/>
        </w:rPr>
      </w:pPr>
    </w:p>
    <w:p w14:paraId="26E5AB3B" w14:textId="36F1EAA2" w:rsidR="007C6C8F" w:rsidRDefault="00DE75F4">
      <w:pPr>
        <w:rPr>
          <w:rFonts w:ascii="Arial" w:hAnsi="Arial" w:cs="Arial"/>
          <w:i/>
          <w:sz w:val="21"/>
          <w:szCs w:val="21"/>
        </w:rPr>
      </w:pPr>
      <w:r w:rsidRPr="00DE75F4">
        <w:rPr>
          <w:rFonts w:ascii="Arial" w:hAnsi="Arial" w:cs="Arial"/>
          <w:i/>
          <w:noProof/>
          <w:sz w:val="21"/>
          <w:szCs w:val="21"/>
          <w:lang w:eastAsia="de-DE"/>
        </w:rPr>
        <w:lastRenderedPageBreak/>
        <w:drawing>
          <wp:inline distT="0" distB="0" distL="0" distR="0" wp14:anchorId="7FB9412A" wp14:editId="3D6CC374">
            <wp:extent cx="5899150" cy="4730627"/>
            <wp:effectExtent l="0" t="0" r="6350" b="0"/>
            <wp:docPr id="4" name="Grafik 4" descr="C:\Users\Kerstin Kopp\Desktop\Newsletter\Speicher Autarsys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Newsletter\Speicher Autarsys_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150" cy="4730627"/>
                    </a:xfrm>
                    <a:prstGeom prst="rect">
                      <a:avLst/>
                    </a:prstGeom>
                    <a:noFill/>
                    <a:ln>
                      <a:noFill/>
                    </a:ln>
                  </pic:spPr>
                </pic:pic>
              </a:graphicData>
            </a:graphic>
          </wp:inline>
        </w:drawing>
      </w:r>
    </w:p>
    <w:p w14:paraId="1C44B18E" w14:textId="7CDDCF70" w:rsidR="00D72915" w:rsidRPr="00DC015F" w:rsidRDefault="00D72915" w:rsidP="00D72915">
      <w:pPr>
        <w:rPr>
          <w:rFonts w:ascii="Arial" w:hAnsi="Arial" w:cs="Arial"/>
          <w:i/>
          <w:sz w:val="21"/>
          <w:szCs w:val="21"/>
        </w:rPr>
      </w:pPr>
      <w:r w:rsidRPr="00DC015F">
        <w:rPr>
          <w:rFonts w:ascii="Arial" w:hAnsi="Arial" w:cs="Arial"/>
          <w:i/>
          <w:sz w:val="21"/>
          <w:szCs w:val="21"/>
        </w:rPr>
        <w:t>BU:</w:t>
      </w:r>
      <w:r w:rsidR="00BE5AA9">
        <w:rPr>
          <w:rFonts w:ascii="Arial" w:hAnsi="Arial" w:cs="Arial"/>
          <w:i/>
          <w:sz w:val="21"/>
          <w:szCs w:val="21"/>
        </w:rPr>
        <w:t xml:space="preserve"> </w:t>
      </w:r>
      <w:r w:rsidR="00DD5FE0">
        <w:rPr>
          <w:rFonts w:ascii="Arial" w:hAnsi="Arial" w:cs="Arial"/>
          <w:i/>
          <w:sz w:val="21"/>
          <w:szCs w:val="21"/>
        </w:rPr>
        <w:t>Batteriespeicher als Lösung für fluktuierende Stromerzeugung aus PV- und Windenergie</w:t>
      </w:r>
      <w:r w:rsidR="0091395B">
        <w:rPr>
          <w:rFonts w:ascii="Arial" w:hAnsi="Arial" w:cs="Arial"/>
          <w:i/>
          <w:sz w:val="21"/>
          <w:szCs w:val="21"/>
        </w:rPr>
        <w:t>-</w:t>
      </w:r>
      <w:proofErr w:type="spellStart"/>
      <w:r w:rsidR="00DD5FE0">
        <w:rPr>
          <w:rFonts w:ascii="Arial" w:hAnsi="Arial" w:cs="Arial"/>
          <w:i/>
          <w:sz w:val="21"/>
          <w:szCs w:val="21"/>
        </w:rPr>
        <w:t>anlagen</w:t>
      </w:r>
      <w:proofErr w:type="spellEnd"/>
      <w:r w:rsidR="00DD5FE0">
        <w:rPr>
          <w:rFonts w:ascii="Arial" w:hAnsi="Arial" w:cs="Arial"/>
          <w:i/>
          <w:sz w:val="21"/>
          <w:szCs w:val="21"/>
        </w:rPr>
        <w:t xml:space="preserve"> sowie teure Lastspitzen </w:t>
      </w:r>
      <w:r w:rsidRPr="002708C0">
        <w:rPr>
          <w:rFonts w:ascii="Arial" w:hAnsi="Arial" w:cs="Arial"/>
          <w:i/>
          <w:sz w:val="21"/>
          <w:szCs w:val="21"/>
        </w:rPr>
        <w:t xml:space="preserve">(Foto: </w:t>
      </w:r>
      <w:r w:rsidR="00DD5FE0">
        <w:rPr>
          <w:rFonts w:ascii="Arial" w:hAnsi="Arial" w:cs="Arial"/>
          <w:i/>
          <w:sz w:val="21"/>
          <w:szCs w:val="21"/>
        </w:rPr>
        <w:t>LEKA MV</w:t>
      </w:r>
      <w:r w:rsidRPr="002708C0">
        <w:rPr>
          <w:rFonts w:ascii="Arial" w:hAnsi="Arial" w:cs="Arial"/>
          <w:i/>
          <w:sz w:val="21"/>
          <w:szCs w:val="21"/>
        </w:rPr>
        <w:t>)</w:t>
      </w:r>
      <w:r w:rsidRPr="00DC015F">
        <w:rPr>
          <w:rFonts w:ascii="Arial" w:hAnsi="Arial" w:cs="Arial"/>
          <w:i/>
          <w:sz w:val="21"/>
          <w:szCs w:val="21"/>
        </w:rPr>
        <w:t xml:space="preserve"> </w:t>
      </w:r>
      <w:bookmarkStart w:id="0" w:name="_GoBack"/>
      <w:bookmarkEnd w:id="0"/>
    </w:p>
    <w:p w14:paraId="6FC91E40" w14:textId="1AC81282" w:rsidR="00D72915" w:rsidRDefault="00D72915">
      <w:pPr>
        <w:spacing w:after="0" w:line="240" w:lineRule="auto"/>
        <w:rPr>
          <w:rFonts w:ascii="Arial" w:hAnsi="Arial" w:cs="Arial"/>
          <w:b/>
          <w:sz w:val="28"/>
          <w:szCs w:val="21"/>
        </w:rPr>
      </w:pPr>
    </w:p>
    <w:p w14:paraId="083DC293" w14:textId="0AE0DE9F" w:rsidR="007C6C8F" w:rsidRPr="0005239E" w:rsidRDefault="007C6C8F"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14:paraId="445E3793" w14:textId="77E4B0C3" w:rsidR="007C6C8F" w:rsidRDefault="007C6C8F" w:rsidP="007229A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w:t>
      </w:r>
      <w:r w:rsidRPr="00BE1A80">
        <w:rPr>
          <w:rFonts w:ascii="Arial" w:hAnsi="Arial" w:cs="Arial"/>
          <w:color w:val="000000" w:themeColor="text1"/>
          <w:sz w:val="21"/>
          <w:szCs w:val="21"/>
        </w:rPr>
        <w:t>.</w:t>
      </w:r>
      <w:r w:rsidRPr="009D1074">
        <w:rPr>
          <w:rFonts w:ascii="Arial" w:hAnsi="Arial" w:cs="Arial"/>
          <w:color w:val="FF0000"/>
          <w:sz w:val="21"/>
          <w:szCs w:val="21"/>
        </w:rPr>
        <w:t xml:space="preserve"> </w:t>
      </w:r>
      <w:r w:rsidRPr="00BE1A80">
        <w:rPr>
          <w:rFonts w:ascii="Arial" w:hAnsi="Arial" w:cs="Arial"/>
          <w:color w:val="000000" w:themeColor="text1"/>
          <w:sz w:val="21"/>
          <w:szCs w:val="21"/>
        </w:rPr>
        <w:t xml:space="preserve">Damit Strom </w:t>
      </w:r>
      <w:r w:rsidR="00236057" w:rsidRPr="00BE1A80">
        <w:rPr>
          <w:rFonts w:ascii="Arial" w:hAnsi="Arial" w:cs="Arial"/>
          <w:color w:val="000000" w:themeColor="text1"/>
          <w:sz w:val="21"/>
          <w:szCs w:val="21"/>
        </w:rPr>
        <w:t xml:space="preserve">und Wärme </w:t>
      </w:r>
      <w:r w:rsidRPr="00BE1A80">
        <w:rPr>
          <w:rFonts w:ascii="Arial" w:hAnsi="Arial" w:cs="Arial"/>
          <w:color w:val="000000" w:themeColor="text1"/>
          <w:sz w:val="21"/>
          <w:szCs w:val="21"/>
        </w:rPr>
        <w:t>künftig größtenteils aus erneuerbaren Energien bezogen und der Ausstoß von Treibhausgasen auf ein Minimum reduziert w</w:t>
      </w:r>
      <w:r w:rsidR="00236057" w:rsidRPr="00BE1A80">
        <w:rPr>
          <w:rFonts w:ascii="Arial" w:hAnsi="Arial" w:cs="Arial"/>
          <w:color w:val="000000" w:themeColor="text1"/>
          <w:sz w:val="21"/>
          <w:szCs w:val="21"/>
        </w:rPr>
        <w:t>erden</w:t>
      </w:r>
      <w:r w:rsidRPr="00BE1A80">
        <w:rPr>
          <w:rFonts w:ascii="Arial" w:hAnsi="Arial" w:cs="Arial"/>
          <w:color w:val="000000" w:themeColor="text1"/>
          <w:sz w:val="21"/>
          <w:szCs w:val="21"/>
        </w:rPr>
        <w:t>, zeigt LEKA MV wie öffentliche Einrichtungen, Unternehmen sowie Privatpersonen achtsam mit Ressourcen umgehen können.</w:t>
      </w:r>
      <w:r w:rsidRPr="002548FB">
        <w:rPr>
          <w:rFonts w:ascii="Arial" w:hAnsi="Arial" w:cs="Arial"/>
          <w:sz w:val="21"/>
          <w:szCs w:val="21"/>
        </w:rPr>
        <w:t xml:space="preserve"> Dabei stehen für die insgesamt zwölf Mitarbeiter Themen wie die Akzeptanz erneuerbarer Energien, Energieeffizienz in Unternehmen, Klimaschutz in Kommunen und das Umweltbewusstsein jedes Einzelnen im Fokus.</w:t>
      </w:r>
    </w:p>
    <w:p w14:paraId="6D86E8C0" w14:textId="08D31AF1" w:rsidR="00445686" w:rsidRDefault="00445686">
      <w:pPr>
        <w:spacing w:after="0" w:line="240" w:lineRule="auto"/>
        <w:rPr>
          <w:rFonts w:ascii="Arial" w:hAnsi="Arial" w:cs="Arial"/>
          <w:sz w:val="21"/>
          <w:szCs w:val="21"/>
        </w:rPr>
      </w:pPr>
    </w:p>
    <w:p w14:paraId="4AAE1AF3" w14:textId="77777777" w:rsidR="0091395B" w:rsidRDefault="0091395B">
      <w:pPr>
        <w:spacing w:after="0" w:line="240" w:lineRule="auto"/>
        <w:rPr>
          <w:rFonts w:ascii="Arial" w:hAnsi="Arial" w:cs="Arial"/>
          <w:b/>
          <w:sz w:val="28"/>
        </w:rPr>
      </w:pPr>
      <w:r>
        <w:rPr>
          <w:rFonts w:ascii="Arial" w:hAnsi="Arial" w:cs="Arial"/>
          <w:b/>
          <w:sz w:val="28"/>
        </w:rPr>
        <w:br w:type="page"/>
      </w:r>
    </w:p>
    <w:p w14:paraId="6B9C1298" w14:textId="4798C443" w:rsidR="007C6C8F" w:rsidRPr="007229A4" w:rsidRDefault="007C6C8F" w:rsidP="007229A4">
      <w:pPr>
        <w:rPr>
          <w:rFonts w:ascii="Arial" w:hAnsi="Arial" w:cs="Arial"/>
          <w:b/>
          <w:sz w:val="28"/>
        </w:rPr>
      </w:pPr>
      <w:r w:rsidRPr="00DA2BE4">
        <w:rPr>
          <w:rFonts w:ascii="Arial" w:hAnsi="Arial" w:cs="Arial"/>
          <w:b/>
          <w:sz w:val="28"/>
        </w:rPr>
        <w:lastRenderedPageBreak/>
        <w:t>Über die Kampagne MVeffizient</w:t>
      </w:r>
    </w:p>
    <w:p w14:paraId="5D82535E" w14:textId="3FF1F15B" w:rsidR="007C6C8F" w:rsidRDefault="007C6C8F"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3FC4FFEF" w14:textId="7EE753F5" w:rsidR="00445686" w:rsidRDefault="00445686" w:rsidP="007229A4">
      <w:pPr>
        <w:rPr>
          <w:rFonts w:ascii="Arial" w:hAnsi="Arial" w:cs="Arial"/>
          <w:sz w:val="21"/>
          <w:szCs w:val="21"/>
        </w:rPr>
      </w:pPr>
    </w:p>
    <w:p w14:paraId="6BC52A9E" w14:textId="594015F9" w:rsidR="007C6C8F" w:rsidRPr="00DA2BE4" w:rsidRDefault="007C6C8F"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0600D7B4" w14:textId="77777777" w:rsidR="007C6C8F" w:rsidRPr="00DA2BE4" w:rsidRDefault="007C6C8F" w:rsidP="00783334">
      <w:pPr>
        <w:rPr>
          <w:rFonts w:ascii="Arial" w:hAnsi="Arial" w:cs="Arial"/>
          <w:highlight w:val="red"/>
        </w:rPr>
      </w:pPr>
    </w:p>
    <w:p w14:paraId="695FC1DF" w14:textId="77777777" w:rsidR="007C6C8F" w:rsidRPr="00DA2BE4" w:rsidRDefault="007C6C8F" w:rsidP="005B489C">
      <w:pPr>
        <w:spacing w:after="0"/>
        <w:rPr>
          <w:rFonts w:ascii="Arial" w:hAnsi="Arial" w:cs="Arial"/>
          <w:b/>
          <w:sz w:val="21"/>
          <w:szCs w:val="21"/>
        </w:rPr>
      </w:pPr>
      <w:r w:rsidRPr="00DA2BE4">
        <w:rPr>
          <w:rFonts w:ascii="Arial" w:hAnsi="Arial" w:cs="Arial"/>
          <w:b/>
          <w:sz w:val="21"/>
          <w:szCs w:val="21"/>
        </w:rPr>
        <w:t xml:space="preserve">Pressekontakt: </w:t>
      </w:r>
    </w:p>
    <w:p w14:paraId="199D6BAB"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14:paraId="473848ED"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Peter Täufel</w:t>
      </w:r>
    </w:p>
    <w:p w14:paraId="555282B7"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Freier Mitarbeiter Pressearbeit</w:t>
      </w:r>
    </w:p>
    <w:p w14:paraId="596D7F6B"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Hauptstr. 43</w:t>
      </w:r>
    </w:p>
    <w:p w14:paraId="58BE1D03"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23996 Bad Kleinen</w:t>
      </w:r>
    </w:p>
    <w:p w14:paraId="106BE092" w14:textId="77777777" w:rsidR="007C6C8F" w:rsidRPr="00DA2BE4" w:rsidRDefault="007C6C8F" w:rsidP="00455F8A">
      <w:pPr>
        <w:spacing w:after="0"/>
        <w:rPr>
          <w:rFonts w:ascii="Arial" w:hAnsi="Arial" w:cs="Arial"/>
          <w:sz w:val="21"/>
          <w:szCs w:val="21"/>
        </w:rPr>
      </w:pPr>
    </w:p>
    <w:p w14:paraId="15930AC5"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E-Mail: Leokor@web.de</w:t>
      </w:r>
    </w:p>
    <w:p w14:paraId="57A7EE43" w14:textId="537AE3CA" w:rsidR="001F7A10" w:rsidRPr="00FC5645" w:rsidRDefault="007C6C8F" w:rsidP="00C72D66">
      <w:pPr>
        <w:spacing w:after="0"/>
        <w:rPr>
          <w:rFonts w:ascii="Arial" w:hAnsi="Arial" w:cs="Arial"/>
          <w:sz w:val="21"/>
          <w:szCs w:val="21"/>
        </w:rPr>
      </w:pPr>
      <w:r w:rsidRPr="00DA2BE4">
        <w:rPr>
          <w:rFonts w:ascii="Arial" w:hAnsi="Arial" w:cs="Arial"/>
          <w:sz w:val="21"/>
          <w:szCs w:val="21"/>
        </w:rPr>
        <w:t xml:space="preserve">Tel: 0173 </w:t>
      </w:r>
      <w:r w:rsidR="001F7A10">
        <w:rPr>
          <w:rFonts w:ascii="Arial" w:hAnsi="Arial" w:cs="Arial"/>
          <w:sz w:val="21"/>
          <w:szCs w:val="21"/>
        </w:rPr>
        <w:t>–</w:t>
      </w:r>
      <w:r w:rsidRPr="00DA2BE4">
        <w:rPr>
          <w:rFonts w:ascii="Arial" w:hAnsi="Arial" w:cs="Arial"/>
          <w:sz w:val="21"/>
          <w:szCs w:val="21"/>
        </w:rPr>
        <w:t xml:space="preserve"> 3525782</w:t>
      </w:r>
    </w:p>
    <w:sectPr w:rsidR="001F7A10" w:rsidRPr="00FC5645" w:rsidSect="00302E0F">
      <w:headerReference w:type="default" r:id="rId10"/>
      <w:footerReference w:type="default" r:id="rId11"/>
      <w:pgSz w:w="11906" w:h="16838"/>
      <w:pgMar w:top="3262" w:right="1416" w:bottom="852" w:left="1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8271" w14:textId="77777777" w:rsidR="00615FE8" w:rsidRDefault="00615FE8" w:rsidP="00DC54F9">
      <w:pPr>
        <w:spacing w:after="0" w:line="240" w:lineRule="auto"/>
      </w:pPr>
      <w:r>
        <w:separator/>
      </w:r>
    </w:p>
  </w:endnote>
  <w:endnote w:type="continuationSeparator" w:id="0">
    <w:p w14:paraId="5419593E" w14:textId="77777777" w:rsidR="00615FE8" w:rsidRDefault="00615FE8"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37A0" w14:textId="41DD8825" w:rsidR="007C6C8F" w:rsidRPr="008B30E5" w:rsidRDefault="007C6C8F"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D4592D">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00615FE8">
      <w:fldChar w:fldCharType="begin"/>
    </w:r>
    <w:r w:rsidR="00615FE8">
      <w:instrText>NUMPAGES  \* Arabic  \* MERGEFORMAT</w:instrText>
    </w:r>
    <w:r w:rsidR="00615FE8">
      <w:fldChar w:fldCharType="separate"/>
    </w:r>
    <w:r w:rsidR="00D4592D" w:rsidRPr="00D4592D">
      <w:rPr>
        <w:rFonts w:ascii="Arial" w:hAnsi="Arial" w:cs="Arial"/>
        <w:b/>
        <w:bCs/>
        <w:noProof/>
        <w:sz w:val="20"/>
      </w:rPr>
      <w:t>3</w:t>
    </w:r>
    <w:r w:rsidR="00615FE8">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C0034" w14:textId="77777777" w:rsidR="00615FE8" w:rsidRDefault="00615FE8" w:rsidP="00DC54F9">
      <w:pPr>
        <w:spacing w:after="0" w:line="240" w:lineRule="auto"/>
      </w:pPr>
      <w:r>
        <w:separator/>
      </w:r>
    </w:p>
  </w:footnote>
  <w:footnote w:type="continuationSeparator" w:id="0">
    <w:p w14:paraId="12D7ECFE" w14:textId="77777777" w:rsidR="00615FE8" w:rsidRDefault="00615FE8"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D02E" w14:textId="77777777" w:rsidR="007C6C8F" w:rsidRDefault="007C6C8F" w:rsidP="00DC54F9">
    <w:pPr>
      <w:pStyle w:val="Kopfzeile"/>
      <w:jc w:val="right"/>
      <w:rPr>
        <w:noProof/>
        <w:lang w:eastAsia="de-DE"/>
      </w:rPr>
    </w:pPr>
  </w:p>
  <w:p w14:paraId="59F43273" w14:textId="280E9DDE" w:rsidR="007C6C8F" w:rsidRDefault="001E7CBD" w:rsidP="00DC54F9">
    <w:pPr>
      <w:pStyle w:val="Kopfzeile"/>
      <w:jc w:val="right"/>
      <w:rPr>
        <w:noProof/>
        <w:lang w:eastAsia="de-DE"/>
      </w:rPr>
    </w:pPr>
    <w:r>
      <w:rPr>
        <w:noProof/>
        <w:lang w:eastAsia="de-DE"/>
      </w:rPr>
      <w:drawing>
        <wp:anchor distT="0" distB="0" distL="114300" distR="114300" simplePos="0" relativeHeight="251660288" behindDoc="0" locked="0" layoutInCell="1" allowOverlap="1" wp14:anchorId="432DEECE" wp14:editId="21612D2B">
          <wp:simplePos x="0" y="0"/>
          <wp:positionH relativeFrom="margin">
            <wp:posOffset>2152015</wp:posOffset>
          </wp:positionH>
          <wp:positionV relativeFrom="paragraph">
            <wp:posOffset>107950</wp:posOffset>
          </wp:positionV>
          <wp:extent cx="1705610" cy="1090930"/>
          <wp:effectExtent l="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pic:spPr>
              </pic:pic>
            </a:graphicData>
          </a:graphic>
          <wp14:sizeRelH relativeFrom="page">
            <wp14:pctWidth>0</wp14:pctWidth>
          </wp14:sizeRelH>
          <wp14:sizeRelV relativeFrom="page">
            <wp14:pctHeight>0</wp14:pctHeight>
          </wp14:sizeRelV>
        </wp:anchor>
      </w:drawing>
    </w:r>
  </w:p>
  <w:p w14:paraId="08405965" w14:textId="5D902063" w:rsidR="007C6C8F" w:rsidRDefault="001E7CBD" w:rsidP="00DC54F9">
    <w:pPr>
      <w:pStyle w:val="Kopfzeile"/>
      <w:jc w:val="right"/>
      <w:rPr>
        <w:noProof/>
        <w:lang w:eastAsia="de-DE"/>
      </w:rPr>
    </w:pPr>
    <w:r>
      <w:rPr>
        <w:noProof/>
        <w:lang w:eastAsia="de-DE"/>
      </w:rPr>
      <w:drawing>
        <wp:anchor distT="0" distB="0" distL="114300" distR="114300" simplePos="0" relativeHeight="251661312" behindDoc="0" locked="0" layoutInCell="1" allowOverlap="1" wp14:anchorId="542F3172" wp14:editId="5674E55E">
          <wp:simplePos x="0" y="0"/>
          <wp:positionH relativeFrom="margin">
            <wp:align>right</wp:align>
          </wp:positionH>
          <wp:positionV relativeFrom="paragraph">
            <wp:posOffset>63500</wp:posOffset>
          </wp:positionV>
          <wp:extent cx="1759585" cy="793750"/>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pic:spPr>
              </pic:pic>
            </a:graphicData>
          </a:graphic>
          <wp14:sizeRelH relativeFrom="page">
            <wp14:pctWidth>0</wp14:pctWidth>
          </wp14:sizeRelH>
          <wp14:sizeRelV relativeFrom="page">
            <wp14:pctHeight>0</wp14:pctHeight>
          </wp14:sizeRelV>
        </wp:anchor>
      </w:drawing>
    </w:r>
  </w:p>
  <w:p w14:paraId="27B23596" w14:textId="77777777" w:rsidR="007C6C8F" w:rsidRDefault="007C6C8F" w:rsidP="00DC54F9">
    <w:pPr>
      <w:pStyle w:val="Kopfzeile"/>
      <w:jc w:val="right"/>
      <w:rPr>
        <w:noProof/>
        <w:lang w:eastAsia="de-DE"/>
      </w:rPr>
    </w:pPr>
  </w:p>
  <w:p w14:paraId="7ABE7050" w14:textId="77777777" w:rsidR="007C6C8F" w:rsidRDefault="007C6C8F"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2572"/>
    <w:multiLevelType w:val="multilevel"/>
    <w:tmpl w:val="9B4C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4F5B146C"/>
    <w:multiLevelType w:val="multilevel"/>
    <w:tmpl w:val="6AB4F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A6E59"/>
    <w:multiLevelType w:val="multilevel"/>
    <w:tmpl w:val="5234E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109D5"/>
    <w:rsid w:val="0001613D"/>
    <w:rsid w:val="00022245"/>
    <w:rsid w:val="0002469B"/>
    <w:rsid w:val="00025889"/>
    <w:rsid w:val="00034C75"/>
    <w:rsid w:val="000407BD"/>
    <w:rsid w:val="0004527C"/>
    <w:rsid w:val="00047E34"/>
    <w:rsid w:val="000513C4"/>
    <w:rsid w:val="0005239E"/>
    <w:rsid w:val="00055B6B"/>
    <w:rsid w:val="000705BB"/>
    <w:rsid w:val="00071D34"/>
    <w:rsid w:val="00072291"/>
    <w:rsid w:val="00074EBF"/>
    <w:rsid w:val="00076F56"/>
    <w:rsid w:val="000777A3"/>
    <w:rsid w:val="00091450"/>
    <w:rsid w:val="00091D47"/>
    <w:rsid w:val="0009279B"/>
    <w:rsid w:val="000952D3"/>
    <w:rsid w:val="000963A5"/>
    <w:rsid w:val="000A03A7"/>
    <w:rsid w:val="000A4DF2"/>
    <w:rsid w:val="000B415A"/>
    <w:rsid w:val="000B6138"/>
    <w:rsid w:val="000C2778"/>
    <w:rsid w:val="000C3925"/>
    <w:rsid w:val="000C7181"/>
    <w:rsid w:val="000C77A6"/>
    <w:rsid w:val="000C77BD"/>
    <w:rsid w:val="000D23B3"/>
    <w:rsid w:val="000D648B"/>
    <w:rsid w:val="000D6E35"/>
    <w:rsid w:val="000E0308"/>
    <w:rsid w:val="000E248E"/>
    <w:rsid w:val="000E4850"/>
    <w:rsid w:val="000E71EA"/>
    <w:rsid w:val="000E7444"/>
    <w:rsid w:val="000E7740"/>
    <w:rsid w:val="000F2D18"/>
    <w:rsid w:val="000F5D69"/>
    <w:rsid w:val="000F6204"/>
    <w:rsid w:val="000F72DC"/>
    <w:rsid w:val="001025F6"/>
    <w:rsid w:val="00102623"/>
    <w:rsid w:val="0010401A"/>
    <w:rsid w:val="00105AAA"/>
    <w:rsid w:val="00121F2D"/>
    <w:rsid w:val="001249EC"/>
    <w:rsid w:val="00125088"/>
    <w:rsid w:val="001255F9"/>
    <w:rsid w:val="0013710B"/>
    <w:rsid w:val="001422AA"/>
    <w:rsid w:val="00152202"/>
    <w:rsid w:val="001524DB"/>
    <w:rsid w:val="001531A4"/>
    <w:rsid w:val="001555A5"/>
    <w:rsid w:val="0015590D"/>
    <w:rsid w:val="0015778E"/>
    <w:rsid w:val="00157E68"/>
    <w:rsid w:val="0016015A"/>
    <w:rsid w:val="00161855"/>
    <w:rsid w:val="00163320"/>
    <w:rsid w:val="00171C17"/>
    <w:rsid w:val="00171EC5"/>
    <w:rsid w:val="00173209"/>
    <w:rsid w:val="00182ABC"/>
    <w:rsid w:val="00185685"/>
    <w:rsid w:val="001866B5"/>
    <w:rsid w:val="00186BBF"/>
    <w:rsid w:val="00191EC6"/>
    <w:rsid w:val="0019338E"/>
    <w:rsid w:val="00196571"/>
    <w:rsid w:val="001A2AD9"/>
    <w:rsid w:val="001A3513"/>
    <w:rsid w:val="001A4D87"/>
    <w:rsid w:val="001A4F9F"/>
    <w:rsid w:val="001A7729"/>
    <w:rsid w:val="001B212A"/>
    <w:rsid w:val="001B3580"/>
    <w:rsid w:val="001B559F"/>
    <w:rsid w:val="001C0347"/>
    <w:rsid w:val="001D2A4F"/>
    <w:rsid w:val="001D4622"/>
    <w:rsid w:val="001D75F2"/>
    <w:rsid w:val="001E403A"/>
    <w:rsid w:val="001E4E6D"/>
    <w:rsid w:val="001E5266"/>
    <w:rsid w:val="001E6CD3"/>
    <w:rsid w:val="001E7CBD"/>
    <w:rsid w:val="001F01E4"/>
    <w:rsid w:val="001F57B5"/>
    <w:rsid w:val="001F60A0"/>
    <w:rsid w:val="001F72D9"/>
    <w:rsid w:val="001F7A10"/>
    <w:rsid w:val="002021E1"/>
    <w:rsid w:val="00203284"/>
    <w:rsid w:val="00204E45"/>
    <w:rsid w:val="00211AA9"/>
    <w:rsid w:val="0021250A"/>
    <w:rsid w:val="002126B3"/>
    <w:rsid w:val="00213CDB"/>
    <w:rsid w:val="002156B0"/>
    <w:rsid w:val="00215E1B"/>
    <w:rsid w:val="0021641B"/>
    <w:rsid w:val="00220778"/>
    <w:rsid w:val="00221CD9"/>
    <w:rsid w:val="00231113"/>
    <w:rsid w:val="0023156B"/>
    <w:rsid w:val="00231C7E"/>
    <w:rsid w:val="00234303"/>
    <w:rsid w:val="00236057"/>
    <w:rsid w:val="002362B2"/>
    <w:rsid w:val="00237178"/>
    <w:rsid w:val="00242F35"/>
    <w:rsid w:val="002448F7"/>
    <w:rsid w:val="00250EF1"/>
    <w:rsid w:val="00252481"/>
    <w:rsid w:val="002548FB"/>
    <w:rsid w:val="002573EB"/>
    <w:rsid w:val="002575A5"/>
    <w:rsid w:val="00261BC9"/>
    <w:rsid w:val="002640C0"/>
    <w:rsid w:val="002708C0"/>
    <w:rsid w:val="00270E52"/>
    <w:rsid w:val="00273155"/>
    <w:rsid w:val="00276283"/>
    <w:rsid w:val="00280486"/>
    <w:rsid w:val="0028436D"/>
    <w:rsid w:val="002868EF"/>
    <w:rsid w:val="00286965"/>
    <w:rsid w:val="002926BE"/>
    <w:rsid w:val="00294EDC"/>
    <w:rsid w:val="002A0231"/>
    <w:rsid w:val="002A3C75"/>
    <w:rsid w:val="002A4A7D"/>
    <w:rsid w:val="002A5B14"/>
    <w:rsid w:val="002A7CB3"/>
    <w:rsid w:val="002B27E2"/>
    <w:rsid w:val="002C7962"/>
    <w:rsid w:val="002D2A5B"/>
    <w:rsid w:val="002D3765"/>
    <w:rsid w:val="002D3881"/>
    <w:rsid w:val="002D3FCE"/>
    <w:rsid w:val="002D4EA7"/>
    <w:rsid w:val="002D4FC8"/>
    <w:rsid w:val="002E1A52"/>
    <w:rsid w:val="002E3D01"/>
    <w:rsid w:val="002E59CE"/>
    <w:rsid w:val="002F1D14"/>
    <w:rsid w:val="002F2E97"/>
    <w:rsid w:val="002F3344"/>
    <w:rsid w:val="002F5765"/>
    <w:rsid w:val="002F7065"/>
    <w:rsid w:val="002F7AB8"/>
    <w:rsid w:val="00302E0F"/>
    <w:rsid w:val="00304155"/>
    <w:rsid w:val="00307B22"/>
    <w:rsid w:val="00315971"/>
    <w:rsid w:val="00315DF8"/>
    <w:rsid w:val="00320338"/>
    <w:rsid w:val="00320597"/>
    <w:rsid w:val="0032070A"/>
    <w:rsid w:val="00322782"/>
    <w:rsid w:val="00327FC0"/>
    <w:rsid w:val="00331467"/>
    <w:rsid w:val="00332749"/>
    <w:rsid w:val="00336AA5"/>
    <w:rsid w:val="003427CD"/>
    <w:rsid w:val="00342C48"/>
    <w:rsid w:val="00345070"/>
    <w:rsid w:val="003464E3"/>
    <w:rsid w:val="003474E4"/>
    <w:rsid w:val="003524D6"/>
    <w:rsid w:val="00353B5A"/>
    <w:rsid w:val="00353F0E"/>
    <w:rsid w:val="00355B16"/>
    <w:rsid w:val="00356330"/>
    <w:rsid w:val="003671BF"/>
    <w:rsid w:val="0036770F"/>
    <w:rsid w:val="00370FDA"/>
    <w:rsid w:val="00371E2C"/>
    <w:rsid w:val="0037637C"/>
    <w:rsid w:val="00376D1F"/>
    <w:rsid w:val="00381D46"/>
    <w:rsid w:val="00382C29"/>
    <w:rsid w:val="00394C75"/>
    <w:rsid w:val="003A0592"/>
    <w:rsid w:val="003A0A0B"/>
    <w:rsid w:val="003A2DCB"/>
    <w:rsid w:val="003A4208"/>
    <w:rsid w:val="003A4A7E"/>
    <w:rsid w:val="003A5E44"/>
    <w:rsid w:val="003B2158"/>
    <w:rsid w:val="003B3BCB"/>
    <w:rsid w:val="003B4A5E"/>
    <w:rsid w:val="003B4DE7"/>
    <w:rsid w:val="003B6103"/>
    <w:rsid w:val="003B6D66"/>
    <w:rsid w:val="003C50F7"/>
    <w:rsid w:val="003D2CE7"/>
    <w:rsid w:val="003D442D"/>
    <w:rsid w:val="003D541F"/>
    <w:rsid w:val="003E0D9D"/>
    <w:rsid w:val="003E1121"/>
    <w:rsid w:val="003E4CF5"/>
    <w:rsid w:val="003E7F7B"/>
    <w:rsid w:val="003F0075"/>
    <w:rsid w:val="003F2767"/>
    <w:rsid w:val="003F7429"/>
    <w:rsid w:val="00404DFA"/>
    <w:rsid w:val="0040594C"/>
    <w:rsid w:val="00405C68"/>
    <w:rsid w:val="0040604F"/>
    <w:rsid w:val="004065D6"/>
    <w:rsid w:val="00406BEC"/>
    <w:rsid w:val="0041020F"/>
    <w:rsid w:val="00411F6B"/>
    <w:rsid w:val="00412F36"/>
    <w:rsid w:val="00413F75"/>
    <w:rsid w:val="00414772"/>
    <w:rsid w:val="00416CE9"/>
    <w:rsid w:val="00423A10"/>
    <w:rsid w:val="004273D5"/>
    <w:rsid w:val="00437A8C"/>
    <w:rsid w:val="00444F10"/>
    <w:rsid w:val="00445686"/>
    <w:rsid w:val="00446E7C"/>
    <w:rsid w:val="00455F8A"/>
    <w:rsid w:val="00457FAA"/>
    <w:rsid w:val="00460E95"/>
    <w:rsid w:val="0046361A"/>
    <w:rsid w:val="00464992"/>
    <w:rsid w:val="004658C8"/>
    <w:rsid w:val="004676C0"/>
    <w:rsid w:val="00467F53"/>
    <w:rsid w:val="00470443"/>
    <w:rsid w:val="00470845"/>
    <w:rsid w:val="004715E8"/>
    <w:rsid w:val="00471B8E"/>
    <w:rsid w:val="00475DF8"/>
    <w:rsid w:val="004838F6"/>
    <w:rsid w:val="004839E5"/>
    <w:rsid w:val="00490247"/>
    <w:rsid w:val="004916A1"/>
    <w:rsid w:val="004916EB"/>
    <w:rsid w:val="004925F6"/>
    <w:rsid w:val="0049320E"/>
    <w:rsid w:val="00497754"/>
    <w:rsid w:val="004A1294"/>
    <w:rsid w:val="004A2C82"/>
    <w:rsid w:val="004A4C98"/>
    <w:rsid w:val="004A5CC3"/>
    <w:rsid w:val="004C062A"/>
    <w:rsid w:val="004C6FAC"/>
    <w:rsid w:val="004C75DB"/>
    <w:rsid w:val="004D03AF"/>
    <w:rsid w:val="004D2B60"/>
    <w:rsid w:val="004D41DF"/>
    <w:rsid w:val="004D60D7"/>
    <w:rsid w:val="004D6DC7"/>
    <w:rsid w:val="004D70F9"/>
    <w:rsid w:val="004E0147"/>
    <w:rsid w:val="004E36B4"/>
    <w:rsid w:val="004F4FDA"/>
    <w:rsid w:val="00502D8E"/>
    <w:rsid w:val="005031D9"/>
    <w:rsid w:val="00506CCF"/>
    <w:rsid w:val="00511E5D"/>
    <w:rsid w:val="00513FD9"/>
    <w:rsid w:val="005140C3"/>
    <w:rsid w:val="005149A0"/>
    <w:rsid w:val="00515240"/>
    <w:rsid w:val="00521074"/>
    <w:rsid w:val="00522C09"/>
    <w:rsid w:val="00524B79"/>
    <w:rsid w:val="00524D8A"/>
    <w:rsid w:val="00532E46"/>
    <w:rsid w:val="00541EB6"/>
    <w:rsid w:val="005502D3"/>
    <w:rsid w:val="00551A11"/>
    <w:rsid w:val="00551AF6"/>
    <w:rsid w:val="005543B4"/>
    <w:rsid w:val="00554463"/>
    <w:rsid w:val="005646E7"/>
    <w:rsid w:val="00565FCB"/>
    <w:rsid w:val="005665AB"/>
    <w:rsid w:val="00566736"/>
    <w:rsid w:val="005716B1"/>
    <w:rsid w:val="00573DEB"/>
    <w:rsid w:val="00574DC3"/>
    <w:rsid w:val="005757EC"/>
    <w:rsid w:val="00575D31"/>
    <w:rsid w:val="00575FEB"/>
    <w:rsid w:val="005763E3"/>
    <w:rsid w:val="00580030"/>
    <w:rsid w:val="00581904"/>
    <w:rsid w:val="00581913"/>
    <w:rsid w:val="005951C2"/>
    <w:rsid w:val="005A270E"/>
    <w:rsid w:val="005A4506"/>
    <w:rsid w:val="005A5B90"/>
    <w:rsid w:val="005A70A5"/>
    <w:rsid w:val="005B11EE"/>
    <w:rsid w:val="005B182B"/>
    <w:rsid w:val="005B489C"/>
    <w:rsid w:val="005B79DE"/>
    <w:rsid w:val="005C06AF"/>
    <w:rsid w:val="005C3791"/>
    <w:rsid w:val="005C53B6"/>
    <w:rsid w:val="005D038A"/>
    <w:rsid w:val="005D1BEE"/>
    <w:rsid w:val="005D4668"/>
    <w:rsid w:val="005D510C"/>
    <w:rsid w:val="005D6EBD"/>
    <w:rsid w:val="005D75BF"/>
    <w:rsid w:val="005E0C37"/>
    <w:rsid w:val="005E5AC7"/>
    <w:rsid w:val="005E5B87"/>
    <w:rsid w:val="005E610A"/>
    <w:rsid w:val="006026C8"/>
    <w:rsid w:val="00603518"/>
    <w:rsid w:val="00603DAF"/>
    <w:rsid w:val="00603F5B"/>
    <w:rsid w:val="00615D2F"/>
    <w:rsid w:val="00615E3F"/>
    <w:rsid w:val="00615FE8"/>
    <w:rsid w:val="00617386"/>
    <w:rsid w:val="00622957"/>
    <w:rsid w:val="00622AF2"/>
    <w:rsid w:val="00623CE2"/>
    <w:rsid w:val="006273BA"/>
    <w:rsid w:val="00627916"/>
    <w:rsid w:val="00634B58"/>
    <w:rsid w:val="00634FEC"/>
    <w:rsid w:val="00635656"/>
    <w:rsid w:val="00636680"/>
    <w:rsid w:val="00637AB7"/>
    <w:rsid w:val="006431C3"/>
    <w:rsid w:val="00645345"/>
    <w:rsid w:val="006505E1"/>
    <w:rsid w:val="006509C2"/>
    <w:rsid w:val="00652459"/>
    <w:rsid w:val="00654547"/>
    <w:rsid w:val="006545D7"/>
    <w:rsid w:val="00654C6A"/>
    <w:rsid w:val="00656873"/>
    <w:rsid w:val="0066034D"/>
    <w:rsid w:val="00661645"/>
    <w:rsid w:val="00662853"/>
    <w:rsid w:val="00662DCB"/>
    <w:rsid w:val="00663AC7"/>
    <w:rsid w:val="00664BBB"/>
    <w:rsid w:val="00667D34"/>
    <w:rsid w:val="00673B83"/>
    <w:rsid w:val="00680515"/>
    <w:rsid w:val="0068120E"/>
    <w:rsid w:val="00686D22"/>
    <w:rsid w:val="006901EC"/>
    <w:rsid w:val="006926C3"/>
    <w:rsid w:val="00694AE1"/>
    <w:rsid w:val="0069508B"/>
    <w:rsid w:val="006954FC"/>
    <w:rsid w:val="006A7E3F"/>
    <w:rsid w:val="006B1E3C"/>
    <w:rsid w:val="006B5E63"/>
    <w:rsid w:val="006B6552"/>
    <w:rsid w:val="006B7FD4"/>
    <w:rsid w:val="006C0720"/>
    <w:rsid w:val="006C1D6B"/>
    <w:rsid w:val="006D0066"/>
    <w:rsid w:val="006D12EF"/>
    <w:rsid w:val="006D2F85"/>
    <w:rsid w:val="006D3833"/>
    <w:rsid w:val="006D5E0C"/>
    <w:rsid w:val="006D729A"/>
    <w:rsid w:val="006E2424"/>
    <w:rsid w:val="006E54A0"/>
    <w:rsid w:val="006E70E7"/>
    <w:rsid w:val="006E72E3"/>
    <w:rsid w:val="006E7360"/>
    <w:rsid w:val="006F3947"/>
    <w:rsid w:val="006F50AE"/>
    <w:rsid w:val="007057CF"/>
    <w:rsid w:val="0070640A"/>
    <w:rsid w:val="0070691C"/>
    <w:rsid w:val="007073AE"/>
    <w:rsid w:val="00707504"/>
    <w:rsid w:val="007135C4"/>
    <w:rsid w:val="00713EBF"/>
    <w:rsid w:val="0072074F"/>
    <w:rsid w:val="00722471"/>
    <w:rsid w:val="007229A4"/>
    <w:rsid w:val="007249C1"/>
    <w:rsid w:val="00724CE8"/>
    <w:rsid w:val="00726418"/>
    <w:rsid w:val="00726CA2"/>
    <w:rsid w:val="00727688"/>
    <w:rsid w:val="00730CD8"/>
    <w:rsid w:val="007313DD"/>
    <w:rsid w:val="007329DC"/>
    <w:rsid w:val="00732C8E"/>
    <w:rsid w:val="00733620"/>
    <w:rsid w:val="00733643"/>
    <w:rsid w:val="007409BF"/>
    <w:rsid w:val="0074231F"/>
    <w:rsid w:val="0074498A"/>
    <w:rsid w:val="00745F37"/>
    <w:rsid w:val="00746B71"/>
    <w:rsid w:val="00750D62"/>
    <w:rsid w:val="00757C41"/>
    <w:rsid w:val="00766467"/>
    <w:rsid w:val="00775EF4"/>
    <w:rsid w:val="00783334"/>
    <w:rsid w:val="00790D11"/>
    <w:rsid w:val="007924A4"/>
    <w:rsid w:val="007942F0"/>
    <w:rsid w:val="00795326"/>
    <w:rsid w:val="00795C47"/>
    <w:rsid w:val="007A40E8"/>
    <w:rsid w:val="007A7325"/>
    <w:rsid w:val="007B0603"/>
    <w:rsid w:val="007B2934"/>
    <w:rsid w:val="007B37AB"/>
    <w:rsid w:val="007B43D8"/>
    <w:rsid w:val="007B64AD"/>
    <w:rsid w:val="007B7E33"/>
    <w:rsid w:val="007C026D"/>
    <w:rsid w:val="007C3C0B"/>
    <w:rsid w:val="007C47BC"/>
    <w:rsid w:val="007C492F"/>
    <w:rsid w:val="007C62DB"/>
    <w:rsid w:val="007C6C8F"/>
    <w:rsid w:val="007D634C"/>
    <w:rsid w:val="007D6417"/>
    <w:rsid w:val="007E03B8"/>
    <w:rsid w:val="007E198F"/>
    <w:rsid w:val="007E2E45"/>
    <w:rsid w:val="007E7A23"/>
    <w:rsid w:val="007F58B1"/>
    <w:rsid w:val="007F7A19"/>
    <w:rsid w:val="007F7A68"/>
    <w:rsid w:val="008036E2"/>
    <w:rsid w:val="00804CF3"/>
    <w:rsid w:val="0080587B"/>
    <w:rsid w:val="00807BDD"/>
    <w:rsid w:val="0081011A"/>
    <w:rsid w:val="00810E5C"/>
    <w:rsid w:val="008110C3"/>
    <w:rsid w:val="00814BCE"/>
    <w:rsid w:val="00821A90"/>
    <w:rsid w:val="008253DB"/>
    <w:rsid w:val="00827FF2"/>
    <w:rsid w:val="00832FE6"/>
    <w:rsid w:val="0083381D"/>
    <w:rsid w:val="00835FC5"/>
    <w:rsid w:val="0084049F"/>
    <w:rsid w:val="0085217F"/>
    <w:rsid w:val="008540DB"/>
    <w:rsid w:val="0085441B"/>
    <w:rsid w:val="008673D4"/>
    <w:rsid w:val="008722A6"/>
    <w:rsid w:val="00875493"/>
    <w:rsid w:val="00876BEB"/>
    <w:rsid w:val="0087795B"/>
    <w:rsid w:val="00877C06"/>
    <w:rsid w:val="008848C7"/>
    <w:rsid w:val="008907F9"/>
    <w:rsid w:val="00894844"/>
    <w:rsid w:val="008A4BE0"/>
    <w:rsid w:val="008A74D3"/>
    <w:rsid w:val="008B2AB5"/>
    <w:rsid w:val="008B2AFC"/>
    <w:rsid w:val="008B30E5"/>
    <w:rsid w:val="008C0F52"/>
    <w:rsid w:val="008C46DE"/>
    <w:rsid w:val="008C5F44"/>
    <w:rsid w:val="008C7E18"/>
    <w:rsid w:val="008D0CC1"/>
    <w:rsid w:val="008D1621"/>
    <w:rsid w:val="008D1835"/>
    <w:rsid w:val="008D1BFF"/>
    <w:rsid w:val="008D2AD3"/>
    <w:rsid w:val="008D4218"/>
    <w:rsid w:val="008D6F05"/>
    <w:rsid w:val="008E0EC5"/>
    <w:rsid w:val="008E22D1"/>
    <w:rsid w:val="008E4BBC"/>
    <w:rsid w:val="008E520C"/>
    <w:rsid w:val="00901FAA"/>
    <w:rsid w:val="0090240D"/>
    <w:rsid w:val="009026E7"/>
    <w:rsid w:val="009042BE"/>
    <w:rsid w:val="009064DA"/>
    <w:rsid w:val="0091395B"/>
    <w:rsid w:val="00921029"/>
    <w:rsid w:val="0092276C"/>
    <w:rsid w:val="00926046"/>
    <w:rsid w:val="00931ED7"/>
    <w:rsid w:val="009345BD"/>
    <w:rsid w:val="00935410"/>
    <w:rsid w:val="009401E2"/>
    <w:rsid w:val="00940674"/>
    <w:rsid w:val="00942ED7"/>
    <w:rsid w:val="00944E9C"/>
    <w:rsid w:val="009454A1"/>
    <w:rsid w:val="00956DF5"/>
    <w:rsid w:val="00962D39"/>
    <w:rsid w:val="009663FE"/>
    <w:rsid w:val="00970A36"/>
    <w:rsid w:val="0097488D"/>
    <w:rsid w:val="009846F4"/>
    <w:rsid w:val="00985D9B"/>
    <w:rsid w:val="00986C67"/>
    <w:rsid w:val="00986EE2"/>
    <w:rsid w:val="009919B6"/>
    <w:rsid w:val="00991DC2"/>
    <w:rsid w:val="0099201A"/>
    <w:rsid w:val="00993AC2"/>
    <w:rsid w:val="009A08A4"/>
    <w:rsid w:val="009A29D7"/>
    <w:rsid w:val="009B033F"/>
    <w:rsid w:val="009B05FB"/>
    <w:rsid w:val="009B164B"/>
    <w:rsid w:val="009B22B5"/>
    <w:rsid w:val="009B765F"/>
    <w:rsid w:val="009C05D3"/>
    <w:rsid w:val="009C0C1E"/>
    <w:rsid w:val="009C6C54"/>
    <w:rsid w:val="009C780E"/>
    <w:rsid w:val="009D1074"/>
    <w:rsid w:val="009D1387"/>
    <w:rsid w:val="009D2D93"/>
    <w:rsid w:val="009E11DC"/>
    <w:rsid w:val="009E15AC"/>
    <w:rsid w:val="009E29E1"/>
    <w:rsid w:val="009E5B64"/>
    <w:rsid w:val="009E6510"/>
    <w:rsid w:val="009F184C"/>
    <w:rsid w:val="009F3B41"/>
    <w:rsid w:val="009F40AC"/>
    <w:rsid w:val="009F4DAB"/>
    <w:rsid w:val="009F6995"/>
    <w:rsid w:val="009F7311"/>
    <w:rsid w:val="00A010DA"/>
    <w:rsid w:val="00A03049"/>
    <w:rsid w:val="00A0417F"/>
    <w:rsid w:val="00A0474F"/>
    <w:rsid w:val="00A060D7"/>
    <w:rsid w:val="00A1060E"/>
    <w:rsid w:val="00A11D7B"/>
    <w:rsid w:val="00A11FCD"/>
    <w:rsid w:val="00A2673B"/>
    <w:rsid w:val="00A26F5E"/>
    <w:rsid w:val="00A34333"/>
    <w:rsid w:val="00A364D4"/>
    <w:rsid w:val="00A366AD"/>
    <w:rsid w:val="00A4075B"/>
    <w:rsid w:val="00A44B99"/>
    <w:rsid w:val="00A44F13"/>
    <w:rsid w:val="00A46850"/>
    <w:rsid w:val="00A5118F"/>
    <w:rsid w:val="00A51653"/>
    <w:rsid w:val="00A53006"/>
    <w:rsid w:val="00A66F9B"/>
    <w:rsid w:val="00A840D0"/>
    <w:rsid w:val="00A86B22"/>
    <w:rsid w:val="00A928B9"/>
    <w:rsid w:val="00A97417"/>
    <w:rsid w:val="00AB6FD6"/>
    <w:rsid w:val="00AC1F87"/>
    <w:rsid w:val="00AC365C"/>
    <w:rsid w:val="00AD1AB3"/>
    <w:rsid w:val="00AD3EB3"/>
    <w:rsid w:val="00AD4981"/>
    <w:rsid w:val="00AE096C"/>
    <w:rsid w:val="00AE3106"/>
    <w:rsid w:val="00AE38C2"/>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424D5"/>
    <w:rsid w:val="00B43043"/>
    <w:rsid w:val="00B47B9E"/>
    <w:rsid w:val="00B545E0"/>
    <w:rsid w:val="00B557D1"/>
    <w:rsid w:val="00B6316E"/>
    <w:rsid w:val="00B64836"/>
    <w:rsid w:val="00B65F44"/>
    <w:rsid w:val="00B744AA"/>
    <w:rsid w:val="00B75767"/>
    <w:rsid w:val="00B81B99"/>
    <w:rsid w:val="00B829E0"/>
    <w:rsid w:val="00B840F3"/>
    <w:rsid w:val="00B867BF"/>
    <w:rsid w:val="00B92CE9"/>
    <w:rsid w:val="00B9540A"/>
    <w:rsid w:val="00B962BD"/>
    <w:rsid w:val="00B97E38"/>
    <w:rsid w:val="00BA1F18"/>
    <w:rsid w:val="00BA4C37"/>
    <w:rsid w:val="00BA5B5D"/>
    <w:rsid w:val="00BB368B"/>
    <w:rsid w:val="00BB57B4"/>
    <w:rsid w:val="00BC1D82"/>
    <w:rsid w:val="00BC2013"/>
    <w:rsid w:val="00BC622C"/>
    <w:rsid w:val="00BC6E1C"/>
    <w:rsid w:val="00BD11AB"/>
    <w:rsid w:val="00BD14CD"/>
    <w:rsid w:val="00BD3FEE"/>
    <w:rsid w:val="00BD4E46"/>
    <w:rsid w:val="00BE0604"/>
    <w:rsid w:val="00BE1A80"/>
    <w:rsid w:val="00BE1D96"/>
    <w:rsid w:val="00BE3077"/>
    <w:rsid w:val="00BE45C0"/>
    <w:rsid w:val="00BE5AA9"/>
    <w:rsid w:val="00BE73A6"/>
    <w:rsid w:val="00BF0294"/>
    <w:rsid w:val="00BF3AC5"/>
    <w:rsid w:val="00BF45F9"/>
    <w:rsid w:val="00BF5501"/>
    <w:rsid w:val="00BF646D"/>
    <w:rsid w:val="00C0118E"/>
    <w:rsid w:val="00C02890"/>
    <w:rsid w:val="00C10ABA"/>
    <w:rsid w:val="00C10F06"/>
    <w:rsid w:val="00C127DD"/>
    <w:rsid w:val="00C13868"/>
    <w:rsid w:val="00C14757"/>
    <w:rsid w:val="00C158CE"/>
    <w:rsid w:val="00C166F3"/>
    <w:rsid w:val="00C17323"/>
    <w:rsid w:val="00C210A9"/>
    <w:rsid w:val="00C213E0"/>
    <w:rsid w:val="00C21E99"/>
    <w:rsid w:val="00C21EDA"/>
    <w:rsid w:val="00C22885"/>
    <w:rsid w:val="00C311D8"/>
    <w:rsid w:val="00C4454C"/>
    <w:rsid w:val="00C47137"/>
    <w:rsid w:val="00C47225"/>
    <w:rsid w:val="00C4798F"/>
    <w:rsid w:val="00C501FC"/>
    <w:rsid w:val="00C508CC"/>
    <w:rsid w:val="00C53478"/>
    <w:rsid w:val="00C5756D"/>
    <w:rsid w:val="00C62F97"/>
    <w:rsid w:val="00C66A13"/>
    <w:rsid w:val="00C66B13"/>
    <w:rsid w:val="00C66D02"/>
    <w:rsid w:val="00C71813"/>
    <w:rsid w:val="00C72D66"/>
    <w:rsid w:val="00C74B58"/>
    <w:rsid w:val="00C75325"/>
    <w:rsid w:val="00C7534F"/>
    <w:rsid w:val="00C7647C"/>
    <w:rsid w:val="00C76DF3"/>
    <w:rsid w:val="00C7730F"/>
    <w:rsid w:val="00C8395A"/>
    <w:rsid w:val="00C86567"/>
    <w:rsid w:val="00C87946"/>
    <w:rsid w:val="00C900E6"/>
    <w:rsid w:val="00C955DC"/>
    <w:rsid w:val="00CA2AD6"/>
    <w:rsid w:val="00CA792F"/>
    <w:rsid w:val="00CB1273"/>
    <w:rsid w:val="00CB2DC7"/>
    <w:rsid w:val="00CB78EB"/>
    <w:rsid w:val="00CC11A3"/>
    <w:rsid w:val="00CC355A"/>
    <w:rsid w:val="00CC6C12"/>
    <w:rsid w:val="00CC7FD3"/>
    <w:rsid w:val="00CD1002"/>
    <w:rsid w:val="00CD3748"/>
    <w:rsid w:val="00CD6563"/>
    <w:rsid w:val="00CE09C0"/>
    <w:rsid w:val="00CE56D7"/>
    <w:rsid w:val="00CF32A8"/>
    <w:rsid w:val="00CF7F65"/>
    <w:rsid w:val="00D031EB"/>
    <w:rsid w:val="00D054B0"/>
    <w:rsid w:val="00D075E1"/>
    <w:rsid w:val="00D077AC"/>
    <w:rsid w:val="00D07BC8"/>
    <w:rsid w:val="00D135AB"/>
    <w:rsid w:val="00D13F14"/>
    <w:rsid w:val="00D17F25"/>
    <w:rsid w:val="00D320F6"/>
    <w:rsid w:val="00D3271F"/>
    <w:rsid w:val="00D33291"/>
    <w:rsid w:val="00D4424E"/>
    <w:rsid w:val="00D4592D"/>
    <w:rsid w:val="00D463B1"/>
    <w:rsid w:val="00D4798E"/>
    <w:rsid w:val="00D510BB"/>
    <w:rsid w:val="00D5410F"/>
    <w:rsid w:val="00D57D16"/>
    <w:rsid w:val="00D62C09"/>
    <w:rsid w:val="00D633FB"/>
    <w:rsid w:val="00D642C5"/>
    <w:rsid w:val="00D64438"/>
    <w:rsid w:val="00D644BF"/>
    <w:rsid w:val="00D65EC1"/>
    <w:rsid w:val="00D70DAB"/>
    <w:rsid w:val="00D72465"/>
    <w:rsid w:val="00D72915"/>
    <w:rsid w:val="00D77D03"/>
    <w:rsid w:val="00D820E4"/>
    <w:rsid w:val="00D83541"/>
    <w:rsid w:val="00D8418E"/>
    <w:rsid w:val="00D8611C"/>
    <w:rsid w:val="00D91C1F"/>
    <w:rsid w:val="00D9230F"/>
    <w:rsid w:val="00D9436F"/>
    <w:rsid w:val="00D963B4"/>
    <w:rsid w:val="00D97483"/>
    <w:rsid w:val="00D979C9"/>
    <w:rsid w:val="00D97AFE"/>
    <w:rsid w:val="00DA0281"/>
    <w:rsid w:val="00DA2BE4"/>
    <w:rsid w:val="00DA30BD"/>
    <w:rsid w:val="00DA4E9B"/>
    <w:rsid w:val="00DB1C2A"/>
    <w:rsid w:val="00DB79A3"/>
    <w:rsid w:val="00DC015F"/>
    <w:rsid w:val="00DC0F23"/>
    <w:rsid w:val="00DC17F0"/>
    <w:rsid w:val="00DC1ADE"/>
    <w:rsid w:val="00DC2367"/>
    <w:rsid w:val="00DC54F9"/>
    <w:rsid w:val="00DC68ED"/>
    <w:rsid w:val="00DC6E65"/>
    <w:rsid w:val="00DD09AE"/>
    <w:rsid w:val="00DD2694"/>
    <w:rsid w:val="00DD2AFA"/>
    <w:rsid w:val="00DD2CAB"/>
    <w:rsid w:val="00DD4CC8"/>
    <w:rsid w:val="00DD5696"/>
    <w:rsid w:val="00DD5FE0"/>
    <w:rsid w:val="00DD66DA"/>
    <w:rsid w:val="00DE477B"/>
    <w:rsid w:val="00DE5BE8"/>
    <w:rsid w:val="00DE5FDD"/>
    <w:rsid w:val="00DE75F4"/>
    <w:rsid w:val="00DF0703"/>
    <w:rsid w:val="00DF1A08"/>
    <w:rsid w:val="00DF5B14"/>
    <w:rsid w:val="00DF777D"/>
    <w:rsid w:val="00E02158"/>
    <w:rsid w:val="00E07C41"/>
    <w:rsid w:val="00E11C5B"/>
    <w:rsid w:val="00E12FE1"/>
    <w:rsid w:val="00E16A42"/>
    <w:rsid w:val="00E173D4"/>
    <w:rsid w:val="00E21910"/>
    <w:rsid w:val="00E22115"/>
    <w:rsid w:val="00E31F53"/>
    <w:rsid w:val="00E33D4C"/>
    <w:rsid w:val="00E35D66"/>
    <w:rsid w:val="00E402B2"/>
    <w:rsid w:val="00E422AE"/>
    <w:rsid w:val="00E45CE6"/>
    <w:rsid w:val="00E4731C"/>
    <w:rsid w:val="00E52DEC"/>
    <w:rsid w:val="00E565C6"/>
    <w:rsid w:val="00E57837"/>
    <w:rsid w:val="00E620BC"/>
    <w:rsid w:val="00E623FC"/>
    <w:rsid w:val="00E6336F"/>
    <w:rsid w:val="00E64FC5"/>
    <w:rsid w:val="00E67636"/>
    <w:rsid w:val="00E74E61"/>
    <w:rsid w:val="00E83032"/>
    <w:rsid w:val="00E845FA"/>
    <w:rsid w:val="00E84D07"/>
    <w:rsid w:val="00E924C5"/>
    <w:rsid w:val="00E930AB"/>
    <w:rsid w:val="00EA0018"/>
    <w:rsid w:val="00EA467E"/>
    <w:rsid w:val="00EA4EEF"/>
    <w:rsid w:val="00EA6666"/>
    <w:rsid w:val="00EB0D2B"/>
    <w:rsid w:val="00EB2448"/>
    <w:rsid w:val="00EB7190"/>
    <w:rsid w:val="00ED0622"/>
    <w:rsid w:val="00ED19E0"/>
    <w:rsid w:val="00ED4827"/>
    <w:rsid w:val="00EE1688"/>
    <w:rsid w:val="00EE2910"/>
    <w:rsid w:val="00EE3B0A"/>
    <w:rsid w:val="00EF4068"/>
    <w:rsid w:val="00EF6FCF"/>
    <w:rsid w:val="00EF7427"/>
    <w:rsid w:val="00EF75E9"/>
    <w:rsid w:val="00F0305C"/>
    <w:rsid w:val="00F036D7"/>
    <w:rsid w:val="00F060CE"/>
    <w:rsid w:val="00F0758F"/>
    <w:rsid w:val="00F10B7C"/>
    <w:rsid w:val="00F111EC"/>
    <w:rsid w:val="00F117BF"/>
    <w:rsid w:val="00F1278D"/>
    <w:rsid w:val="00F131CF"/>
    <w:rsid w:val="00F14848"/>
    <w:rsid w:val="00F1487F"/>
    <w:rsid w:val="00F14CE9"/>
    <w:rsid w:val="00F16E05"/>
    <w:rsid w:val="00F20DDF"/>
    <w:rsid w:val="00F25D36"/>
    <w:rsid w:val="00F32F7C"/>
    <w:rsid w:val="00F379C0"/>
    <w:rsid w:val="00F37C33"/>
    <w:rsid w:val="00F40395"/>
    <w:rsid w:val="00F4061F"/>
    <w:rsid w:val="00F424E2"/>
    <w:rsid w:val="00F438A8"/>
    <w:rsid w:val="00F457E8"/>
    <w:rsid w:val="00F45DE4"/>
    <w:rsid w:val="00F47B37"/>
    <w:rsid w:val="00F534AE"/>
    <w:rsid w:val="00F56757"/>
    <w:rsid w:val="00F6220B"/>
    <w:rsid w:val="00F64AF4"/>
    <w:rsid w:val="00F651BB"/>
    <w:rsid w:val="00F664E8"/>
    <w:rsid w:val="00F70B1B"/>
    <w:rsid w:val="00F76BEB"/>
    <w:rsid w:val="00F777B7"/>
    <w:rsid w:val="00F90281"/>
    <w:rsid w:val="00F93DFB"/>
    <w:rsid w:val="00F94604"/>
    <w:rsid w:val="00F95F6E"/>
    <w:rsid w:val="00FA00AE"/>
    <w:rsid w:val="00FA2255"/>
    <w:rsid w:val="00FA7E40"/>
    <w:rsid w:val="00FB19E5"/>
    <w:rsid w:val="00FB52EE"/>
    <w:rsid w:val="00FB7315"/>
    <w:rsid w:val="00FC319A"/>
    <w:rsid w:val="00FC5645"/>
    <w:rsid w:val="00FC6E7D"/>
    <w:rsid w:val="00FD2189"/>
    <w:rsid w:val="00FE3ACD"/>
    <w:rsid w:val="00FE5783"/>
    <w:rsid w:val="00FE781B"/>
    <w:rsid w:val="00FF3BBB"/>
    <w:rsid w:val="00FF4075"/>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639A9"/>
  <w15:docId w15:val="{BD639DA3-E023-4F0B-82D9-8442133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F4BF0"/>
    <w:rPr>
      <w:rFonts w:ascii="Calibri Light" w:hAnsi="Calibri Light" w:cs="Times New Roman"/>
      <w:color w:val="2E74B5"/>
      <w:sz w:val="32"/>
      <w:szCs w:val="32"/>
    </w:rPr>
  </w:style>
  <w:style w:type="character" w:customStyle="1" w:styleId="postal-code">
    <w:name w:val="postal-code"/>
    <w:basedOn w:val="Absatz-Standardschriftart"/>
    <w:uiPriority w:val="99"/>
    <w:rsid w:val="005D75BF"/>
    <w:rPr>
      <w:rFonts w:cs="Times New Roman"/>
    </w:rPr>
  </w:style>
  <w:style w:type="character" w:customStyle="1" w:styleId="locality">
    <w:name w:val="locality"/>
    <w:basedOn w:val="Absatz-Standardschriftart"/>
    <w:uiPriority w:val="99"/>
    <w:rsid w:val="005D75BF"/>
    <w:rPr>
      <w:rFonts w:cs="Times New Roman"/>
    </w:rPr>
  </w:style>
  <w:style w:type="character" w:customStyle="1" w:styleId="tel">
    <w:name w:val="tel"/>
    <w:basedOn w:val="Absatz-Standardschriftart"/>
    <w:uiPriority w:val="99"/>
    <w:rsid w:val="005D75BF"/>
    <w:rPr>
      <w:rFonts w:cs="Times New Roman"/>
    </w:rPr>
  </w:style>
  <w:style w:type="character" w:customStyle="1" w:styleId="fax">
    <w:name w:val="fax"/>
    <w:basedOn w:val="Absatz-Standardschriftart"/>
    <w:uiPriority w:val="99"/>
    <w:rsid w:val="005D75BF"/>
    <w:rPr>
      <w:rFonts w:cs="Times New Roman"/>
    </w:rPr>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basedOn w:val="Absatz-Standardschriftart"/>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basedOn w:val="Absatz-Standardschriftart"/>
    <w:uiPriority w:val="22"/>
    <w:qFormat/>
    <w:rsid w:val="00322782"/>
    <w:rPr>
      <w:rFonts w:cs="Times New Roman"/>
      <w:b/>
      <w:bCs/>
    </w:rPr>
  </w:style>
  <w:style w:type="character" w:styleId="HTMLAkronym">
    <w:name w:val="HTML Acronym"/>
    <w:basedOn w:val="Absatz-Standardschriftart"/>
    <w:uiPriority w:val="99"/>
    <w:semiHidden/>
    <w:rsid w:val="00322782"/>
    <w:rPr>
      <w:rFonts w:cs="Times New Roman"/>
    </w:rPr>
  </w:style>
  <w:style w:type="character" w:styleId="Hervorhebung">
    <w:name w:val="Emphasis"/>
    <w:basedOn w:val="Absatz-Standardschriftart"/>
    <w:uiPriority w:val="20"/>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basedOn w:val="Absatz-Standardschriftart"/>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6821">
      <w:bodyDiv w:val="1"/>
      <w:marLeft w:val="0"/>
      <w:marRight w:val="0"/>
      <w:marTop w:val="0"/>
      <w:marBottom w:val="0"/>
      <w:divBdr>
        <w:top w:val="none" w:sz="0" w:space="0" w:color="auto"/>
        <w:left w:val="none" w:sz="0" w:space="0" w:color="auto"/>
        <w:bottom w:val="none" w:sz="0" w:space="0" w:color="auto"/>
        <w:right w:val="none" w:sz="0" w:space="0" w:color="auto"/>
      </w:divBdr>
    </w:div>
    <w:div w:id="406078330">
      <w:bodyDiv w:val="1"/>
      <w:marLeft w:val="0"/>
      <w:marRight w:val="0"/>
      <w:marTop w:val="0"/>
      <w:marBottom w:val="0"/>
      <w:divBdr>
        <w:top w:val="none" w:sz="0" w:space="0" w:color="auto"/>
        <w:left w:val="none" w:sz="0" w:space="0" w:color="auto"/>
        <w:bottom w:val="none" w:sz="0" w:space="0" w:color="auto"/>
        <w:right w:val="none" w:sz="0" w:space="0" w:color="auto"/>
      </w:divBdr>
    </w:div>
    <w:div w:id="648438055">
      <w:bodyDiv w:val="1"/>
      <w:marLeft w:val="0"/>
      <w:marRight w:val="0"/>
      <w:marTop w:val="0"/>
      <w:marBottom w:val="0"/>
      <w:divBdr>
        <w:top w:val="none" w:sz="0" w:space="0" w:color="auto"/>
        <w:left w:val="none" w:sz="0" w:space="0" w:color="auto"/>
        <w:bottom w:val="none" w:sz="0" w:space="0" w:color="auto"/>
        <w:right w:val="none" w:sz="0" w:space="0" w:color="auto"/>
      </w:divBdr>
    </w:div>
    <w:div w:id="1340304746">
      <w:marLeft w:val="0"/>
      <w:marRight w:val="0"/>
      <w:marTop w:val="0"/>
      <w:marBottom w:val="0"/>
      <w:divBdr>
        <w:top w:val="none" w:sz="0" w:space="0" w:color="auto"/>
        <w:left w:val="none" w:sz="0" w:space="0" w:color="auto"/>
        <w:bottom w:val="none" w:sz="0" w:space="0" w:color="auto"/>
        <w:right w:val="none" w:sz="0" w:space="0" w:color="auto"/>
      </w:divBdr>
    </w:div>
    <w:div w:id="1340304747">
      <w:marLeft w:val="0"/>
      <w:marRight w:val="0"/>
      <w:marTop w:val="0"/>
      <w:marBottom w:val="0"/>
      <w:divBdr>
        <w:top w:val="none" w:sz="0" w:space="0" w:color="auto"/>
        <w:left w:val="none" w:sz="0" w:space="0" w:color="auto"/>
        <w:bottom w:val="none" w:sz="0" w:space="0" w:color="auto"/>
        <w:right w:val="none" w:sz="0" w:space="0" w:color="auto"/>
      </w:divBdr>
      <w:divsChild>
        <w:div w:id="1340304751">
          <w:marLeft w:val="0"/>
          <w:marRight w:val="0"/>
          <w:marTop w:val="0"/>
          <w:marBottom w:val="0"/>
          <w:divBdr>
            <w:top w:val="none" w:sz="0" w:space="0" w:color="auto"/>
            <w:left w:val="none" w:sz="0" w:space="0" w:color="auto"/>
            <w:bottom w:val="none" w:sz="0" w:space="0" w:color="auto"/>
            <w:right w:val="none" w:sz="0" w:space="0" w:color="auto"/>
          </w:divBdr>
        </w:div>
        <w:div w:id="1340304753">
          <w:marLeft w:val="0"/>
          <w:marRight w:val="0"/>
          <w:marTop w:val="0"/>
          <w:marBottom w:val="0"/>
          <w:divBdr>
            <w:top w:val="none" w:sz="0" w:space="0" w:color="auto"/>
            <w:left w:val="none" w:sz="0" w:space="0" w:color="auto"/>
            <w:bottom w:val="none" w:sz="0" w:space="0" w:color="auto"/>
            <w:right w:val="none" w:sz="0" w:space="0" w:color="auto"/>
          </w:divBdr>
        </w:div>
        <w:div w:id="1340304759">
          <w:marLeft w:val="0"/>
          <w:marRight w:val="0"/>
          <w:marTop w:val="0"/>
          <w:marBottom w:val="0"/>
          <w:divBdr>
            <w:top w:val="none" w:sz="0" w:space="0" w:color="auto"/>
            <w:left w:val="none" w:sz="0" w:space="0" w:color="auto"/>
            <w:bottom w:val="none" w:sz="0" w:space="0" w:color="auto"/>
            <w:right w:val="none" w:sz="0" w:space="0" w:color="auto"/>
          </w:divBdr>
        </w:div>
      </w:divsChild>
    </w:div>
    <w:div w:id="1340304749">
      <w:marLeft w:val="0"/>
      <w:marRight w:val="0"/>
      <w:marTop w:val="0"/>
      <w:marBottom w:val="0"/>
      <w:divBdr>
        <w:top w:val="none" w:sz="0" w:space="0" w:color="auto"/>
        <w:left w:val="none" w:sz="0" w:space="0" w:color="auto"/>
        <w:bottom w:val="none" w:sz="0" w:space="0" w:color="auto"/>
        <w:right w:val="none" w:sz="0" w:space="0" w:color="auto"/>
      </w:divBdr>
      <w:divsChild>
        <w:div w:id="1340304748">
          <w:marLeft w:val="0"/>
          <w:marRight w:val="0"/>
          <w:marTop w:val="0"/>
          <w:marBottom w:val="0"/>
          <w:divBdr>
            <w:top w:val="none" w:sz="0" w:space="0" w:color="auto"/>
            <w:left w:val="none" w:sz="0" w:space="0" w:color="auto"/>
            <w:bottom w:val="none" w:sz="0" w:space="0" w:color="auto"/>
            <w:right w:val="none" w:sz="0" w:space="0" w:color="auto"/>
          </w:divBdr>
        </w:div>
        <w:div w:id="1340304752">
          <w:marLeft w:val="0"/>
          <w:marRight w:val="0"/>
          <w:marTop w:val="0"/>
          <w:marBottom w:val="0"/>
          <w:divBdr>
            <w:top w:val="none" w:sz="0" w:space="0" w:color="auto"/>
            <w:left w:val="none" w:sz="0" w:space="0" w:color="auto"/>
            <w:bottom w:val="none" w:sz="0" w:space="0" w:color="auto"/>
            <w:right w:val="none" w:sz="0" w:space="0" w:color="auto"/>
          </w:divBdr>
          <w:divsChild>
            <w:div w:id="1340304750">
              <w:marLeft w:val="0"/>
              <w:marRight w:val="0"/>
              <w:marTop w:val="0"/>
              <w:marBottom w:val="0"/>
              <w:divBdr>
                <w:top w:val="none" w:sz="0" w:space="0" w:color="auto"/>
                <w:left w:val="none" w:sz="0" w:space="0" w:color="auto"/>
                <w:bottom w:val="none" w:sz="0" w:space="0" w:color="auto"/>
                <w:right w:val="none" w:sz="0" w:space="0" w:color="auto"/>
              </w:divBdr>
            </w:div>
            <w:div w:id="1340304754">
              <w:marLeft w:val="0"/>
              <w:marRight w:val="0"/>
              <w:marTop w:val="0"/>
              <w:marBottom w:val="0"/>
              <w:divBdr>
                <w:top w:val="none" w:sz="0" w:space="0" w:color="auto"/>
                <w:left w:val="none" w:sz="0" w:space="0" w:color="auto"/>
                <w:bottom w:val="none" w:sz="0" w:space="0" w:color="auto"/>
                <w:right w:val="none" w:sz="0" w:space="0" w:color="auto"/>
              </w:divBdr>
            </w:div>
            <w:div w:id="1340304757">
              <w:marLeft w:val="0"/>
              <w:marRight w:val="0"/>
              <w:marTop w:val="0"/>
              <w:marBottom w:val="0"/>
              <w:divBdr>
                <w:top w:val="none" w:sz="0" w:space="0" w:color="auto"/>
                <w:left w:val="none" w:sz="0" w:space="0" w:color="auto"/>
                <w:bottom w:val="none" w:sz="0" w:space="0" w:color="auto"/>
                <w:right w:val="none" w:sz="0" w:space="0" w:color="auto"/>
              </w:divBdr>
            </w:div>
            <w:div w:id="1340304758">
              <w:marLeft w:val="0"/>
              <w:marRight w:val="0"/>
              <w:marTop w:val="0"/>
              <w:marBottom w:val="0"/>
              <w:divBdr>
                <w:top w:val="none" w:sz="0" w:space="0" w:color="auto"/>
                <w:left w:val="none" w:sz="0" w:space="0" w:color="auto"/>
                <w:bottom w:val="none" w:sz="0" w:space="0" w:color="auto"/>
                <w:right w:val="none" w:sz="0" w:space="0" w:color="auto"/>
              </w:divBdr>
            </w:div>
            <w:div w:id="1340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755">
      <w:marLeft w:val="0"/>
      <w:marRight w:val="0"/>
      <w:marTop w:val="0"/>
      <w:marBottom w:val="0"/>
      <w:divBdr>
        <w:top w:val="none" w:sz="0" w:space="0" w:color="auto"/>
        <w:left w:val="none" w:sz="0" w:space="0" w:color="auto"/>
        <w:bottom w:val="none" w:sz="0" w:space="0" w:color="auto"/>
        <w:right w:val="none" w:sz="0" w:space="0" w:color="auto"/>
      </w:divBdr>
    </w:div>
    <w:div w:id="1340304756">
      <w:marLeft w:val="0"/>
      <w:marRight w:val="0"/>
      <w:marTop w:val="0"/>
      <w:marBottom w:val="0"/>
      <w:divBdr>
        <w:top w:val="none" w:sz="0" w:space="0" w:color="auto"/>
        <w:left w:val="none" w:sz="0" w:space="0" w:color="auto"/>
        <w:bottom w:val="none" w:sz="0" w:space="0" w:color="auto"/>
        <w:right w:val="none" w:sz="0" w:space="0" w:color="auto"/>
      </w:divBdr>
    </w:div>
    <w:div w:id="1340304760">
      <w:marLeft w:val="0"/>
      <w:marRight w:val="0"/>
      <w:marTop w:val="0"/>
      <w:marBottom w:val="0"/>
      <w:divBdr>
        <w:top w:val="none" w:sz="0" w:space="0" w:color="auto"/>
        <w:left w:val="none" w:sz="0" w:space="0" w:color="auto"/>
        <w:bottom w:val="none" w:sz="0" w:space="0" w:color="auto"/>
        <w:right w:val="none" w:sz="0" w:space="0" w:color="auto"/>
      </w:divBdr>
    </w:div>
    <w:div w:id="1340304762">
      <w:marLeft w:val="0"/>
      <w:marRight w:val="0"/>
      <w:marTop w:val="0"/>
      <w:marBottom w:val="0"/>
      <w:divBdr>
        <w:top w:val="none" w:sz="0" w:space="0" w:color="auto"/>
        <w:left w:val="none" w:sz="0" w:space="0" w:color="auto"/>
        <w:bottom w:val="none" w:sz="0" w:space="0" w:color="auto"/>
        <w:right w:val="none" w:sz="0" w:space="0" w:color="auto"/>
      </w:divBdr>
    </w:div>
    <w:div w:id="1340304763">
      <w:marLeft w:val="0"/>
      <w:marRight w:val="0"/>
      <w:marTop w:val="0"/>
      <w:marBottom w:val="0"/>
      <w:divBdr>
        <w:top w:val="none" w:sz="0" w:space="0" w:color="auto"/>
        <w:left w:val="none" w:sz="0" w:space="0" w:color="auto"/>
        <w:bottom w:val="none" w:sz="0" w:space="0" w:color="auto"/>
        <w:right w:val="none" w:sz="0" w:space="0" w:color="auto"/>
      </w:divBdr>
    </w:div>
    <w:div w:id="1340304765">
      <w:marLeft w:val="0"/>
      <w:marRight w:val="0"/>
      <w:marTop w:val="0"/>
      <w:marBottom w:val="0"/>
      <w:divBdr>
        <w:top w:val="none" w:sz="0" w:space="0" w:color="auto"/>
        <w:left w:val="none" w:sz="0" w:space="0" w:color="auto"/>
        <w:bottom w:val="none" w:sz="0" w:space="0" w:color="auto"/>
        <w:right w:val="none" w:sz="0" w:space="0" w:color="auto"/>
      </w:divBdr>
      <w:divsChild>
        <w:div w:id="1340304769">
          <w:marLeft w:val="0"/>
          <w:marRight w:val="0"/>
          <w:marTop w:val="0"/>
          <w:marBottom w:val="0"/>
          <w:divBdr>
            <w:top w:val="none" w:sz="0" w:space="0" w:color="auto"/>
            <w:left w:val="none" w:sz="0" w:space="0" w:color="auto"/>
            <w:bottom w:val="none" w:sz="0" w:space="0" w:color="auto"/>
            <w:right w:val="none" w:sz="0" w:space="0" w:color="auto"/>
          </w:divBdr>
        </w:div>
        <w:div w:id="1340304770">
          <w:marLeft w:val="0"/>
          <w:marRight w:val="0"/>
          <w:marTop w:val="0"/>
          <w:marBottom w:val="0"/>
          <w:divBdr>
            <w:top w:val="none" w:sz="0" w:space="0" w:color="auto"/>
            <w:left w:val="none" w:sz="0" w:space="0" w:color="auto"/>
            <w:bottom w:val="none" w:sz="0" w:space="0" w:color="auto"/>
            <w:right w:val="none" w:sz="0" w:space="0" w:color="auto"/>
          </w:divBdr>
        </w:div>
        <w:div w:id="1340304772">
          <w:marLeft w:val="0"/>
          <w:marRight w:val="0"/>
          <w:marTop w:val="0"/>
          <w:marBottom w:val="0"/>
          <w:divBdr>
            <w:top w:val="none" w:sz="0" w:space="0" w:color="auto"/>
            <w:left w:val="none" w:sz="0" w:space="0" w:color="auto"/>
            <w:bottom w:val="none" w:sz="0" w:space="0" w:color="auto"/>
            <w:right w:val="none" w:sz="0" w:space="0" w:color="auto"/>
          </w:divBdr>
        </w:div>
      </w:divsChild>
    </w:div>
    <w:div w:id="1340304766">
      <w:marLeft w:val="0"/>
      <w:marRight w:val="0"/>
      <w:marTop w:val="0"/>
      <w:marBottom w:val="0"/>
      <w:divBdr>
        <w:top w:val="none" w:sz="0" w:space="0" w:color="auto"/>
        <w:left w:val="none" w:sz="0" w:space="0" w:color="auto"/>
        <w:bottom w:val="none" w:sz="0" w:space="0" w:color="auto"/>
        <w:right w:val="none" w:sz="0" w:space="0" w:color="auto"/>
      </w:divBdr>
      <w:divsChild>
        <w:div w:id="1340304764">
          <w:marLeft w:val="0"/>
          <w:marRight w:val="0"/>
          <w:marTop w:val="0"/>
          <w:marBottom w:val="0"/>
          <w:divBdr>
            <w:top w:val="none" w:sz="0" w:space="0" w:color="auto"/>
            <w:left w:val="none" w:sz="0" w:space="0" w:color="auto"/>
            <w:bottom w:val="none" w:sz="0" w:space="0" w:color="auto"/>
            <w:right w:val="none" w:sz="0" w:space="0" w:color="auto"/>
          </w:divBdr>
        </w:div>
        <w:div w:id="1340304767">
          <w:marLeft w:val="0"/>
          <w:marRight w:val="0"/>
          <w:marTop w:val="0"/>
          <w:marBottom w:val="0"/>
          <w:divBdr>
            <w:top w:val="none" w:sz="0" w:space="0" w:color="auto"/>
            <w:left w:val="none" w:sz="0" w:space="0" w:color="auto"/>
            <w:bottom w:val="none" w:sz="0" w:space="0" w:color="auto"/>
            <w:right w:val="none" w:sz="0" w:space="0" w:color="auto"/>
          </w:divBdr>
        </w:div>
      </w:divsChild>
    </w:div>
    <w:div w:id="1340304768">
      <w:marLeft w:val="0"/>
      <w:marRight w:val="0"/>
      <w:marTop w:val="0"/>
      <w:marBottom w:val="0"/>
      <w:divBdr>
        <w:top w:val="none" w:sz="0" w:space="0" w:color="auto"/>
        <w:left w:val="none" w:sz="0" w:space="0" w:color="auto"/>
        <w:bottom w:val="none" w:sz="0" w:space="0" w:color="auto"/>
        <w:right w:val="none" w:sz="0" w:space="0" w:color="auto"/>
      </w:divBdr>
    </w:div>
    <w:div w:id="1340304771">
      <w:marLeft w:val="0"/>
      <w:marRight w:val="0"/>
      <w:marTop w:val="0"/>
      <w:marBottom w:val="0"/>
      <w:divBdr>
        <w:top w:val="none" w:sz="0" w:space="0" w:color="auto"/>
        <w:left w:val="none" w:sz="0" w:space="0" w:color="auto"/>
        <w:bottom w:val="none" w:sz="0" w:space="0" w:color="auto"/>
        <w:right w:val="none" w:sz="0" w:space="0" w:color="auto"/>
      </w:divBdr>
    </w:div>
    <w:div w:id="1362975400">
      <w:bodyDiv w:val="1"/>
      <w:marLeft w:val="0"/>
      <w:marRight w:val="0"/>
      <w:marTop w:val="0"/>
      <w:marBottom w:val="0"/>
      <w:divBdr>
        <w:top w:val="none" w:sz="0" w:space="0" w:color="auto"/>
        <w:left w:val="none" w:sz="0" w:space="0" w:color="auto"/>
        <w:bottom w:val="none" w:sz="0" w:space="0" w:color="auto"/>
        <w:right w:val="none" w:sz="0" w:space="0" w:color="auto"/>
      </w:divBdr>
    </w:div>
    <w:div w:id="1660423611">
      <w:bodyDiv w:val="1"/>
      <w:marLeft w:val="0"/>
      <w:marRight w:val="0"/>
      <w:marTop w:val="0"/>
      <w:marBottom w:val="0"/>
      <w:divBdr>
        <w:top w:val="none" w:sz="0" w:space="0" w:color="auto"/>
        <w:left w:val="none" w:sz="0" w:space="0" w:color="auto"/>
        <w:bottom w:val="none" w:sz="0" w:space="0" w:color="auto"/>
        <w:right w:val="none" w:sz="0" w:space="0" w:color="auto"/>
      </w:divBdr>
    </w:div>
    <w:div w:id="20957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6</cp:revision>
  <cp:lastPrinted>2021-09-18T18:54:00Z</cp:lastPrinted>
  <dcterms:created xsi:type="dcterms:W3CDTF">2021-09-18T17:46:00Z</dcterms:created>
  <dcterms:modified xsi:type="dcterms:W3CDTF">2021-09-18T18:54:00Z</dcterms:modified>
</cp:coreProperties>
</file>