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2A0EC"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36"/>
        </w:rPr>
      </w:pPr>
      <w:r>
        <w:rPr>
          <w:rFonts w:ascii="Arial" w:hAnsi="Arial"/>
          <w:b/>
          <w:color w:val="000000"/>
          <w:sz w:val="36"/>
        </w:rPr>
        <w:t>PRESSEMITTEILUNG</w:t>
      </w:r>
    </w:p>
    <w:p w14:paraId="20F47699"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8"/>
        </w:rPr>
      </w:pPr>
    </w:p>
    <w:p w14:paraId="5D767E9B" w14:textId="76007FDA"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r>
        <w:rPr>
          <w:rFonts w:ascii="Arial" w:hAnsi="Arial"/>
          <w:b/>
          <w:color w:val="000000"/>
          <w:sz w:val="28"/>
        </w:rPr>
        <w:t>Schwerin/Stralsund_</w:t>
      </w:r>
      <w:r w:rsidR="00CB05DA">
        <w:rPr>
          <w:rFonts w:ascii="Arial" w:hAnsi="Arial"/>
          <w:b/>
          <w:color w:val="000000"/>
          <w:sz w:val="28"/>
        </w:rPr>
        <w:t>20</w:t>
      </w:r>
      <w:r>
        <w:rPr>
          <w:rFonts w:ascii="Arial" w:hAnsi="Arial"/>
          <w:b/>
          <w:color w:val="000000"/>
          <w:sz w:val="28"/>
        </w:rPr>
        <w:t>.0</w:t>
      </w:r>
      <w:r w:rsidR="00CB05DA">
        <w:rPr>
          <w:rFonts w:ascii="Arial" w:hAnsi="Arial"/>
          <w:b/>
          <w:color w:val="000000"/>
          <w:sz w:val="28"/>
        </w:rPr>
        <w:t>9</w:t>
      </w:r>
      <w:r>
        <w:rPr>
          <w:rFonts w:ascii="Arial" w:hAnsi="Arial"/>
          <w:b/>
          <w:color w:val="000000"/>
          <w:sz w:val="28"/>
        </w:rPr>
        <w:t>.2021</w:t>
      </w:r>
    </w:p>
    <w:p w14:paraId="25E3F4E6"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p>
    <w:p w14:paraId="3536E74F"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6"/>
        </w:rPr>
      </w:pPr>
    </w:p>
    <w:p w14:paraId="16548DAE" w14:textId="1DEA2C1D" w:rsidR="00C83711" w:rsidRPr="0066070B" w:rsidRDefault="00CB05D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r>
        <w:rPr>
          <w:rFonts w:ascii="Arial" w:hAnsi="Arial"/>
          <w:b/>
          <w:color w:val="000000"/>
          <w:sz w:val="28"/>
        </w:rPr>
        <w:t>Agri-PV: Strom- und Pflanzenernte auf ein und demselben Acker</w:t>
      </w:r>
    </w:p>
    <w:p w14:paraId="44CC06BB"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rPr>
      </w:pPr>
      <w:r>
        <w:rPr>
          <w:rFonts w:ascii="Arial" w:hAnsi="Arial"/>
          <w:b/>
          <w:color w:val="000000"/>
        </w:rPr>
        <w:t xml:space="preserve"> </w:t>
      </w:r>
    </w:p>
    <w:p w14:paraId="622B0873" w14:textId="21910EC2" w:rsidR="00C83711" w:rsidRPr="001602E3" w:rsidRDefault="00DB3AD0" w:rsidP="00DB3AD0">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FF0000"/>
        </w:rPr>
      </w:pPr>
      <w:r w:rsidRPr="00DB3AD0">
        <w:rPr>
          <w:rFonts w:ascii="Arial" w:hAnsi="Arial"/>
          <w:color w:val="000000"/>
        </w:rPr>
        <w:t>MVeffizient-</w:t>
      </w:r>
      <w:r w:rsidR="00CB05DA">
        <w:rPr>
          <w:rFonts w:ascii="Arial" w:hAnsi="Arial"/>
          <w:color w:val="000000"/>
        </w:rPr>
        <w:t>S</w:t>
      </w:r>
      <w:r w:rsidRPr="00DB3AD0">
        <w:rPr>
          <w:rFonts w:ascii="Arial" w:hAnsi="Arial"/>
          <w:color w:val="000000"/>
        </w:rPr>
        <w:t>tammtisch</w:t>
      </w:r>
      <w:r>
        <w:rPr>
          <w:rFonts w:ascii="Arial" w:hAnsi="Arial"/>
          <w:color w:val="000000"/>
        </w:rPr>
        <w:t xml:space="preserve"> über</w:t>
      </w:r>
      <w:r w:rsidR="00CB05DA">
        <w:rPr>
          <w:rFonts w:ascii="Arial" w:hAnsi="Arial"/>
          <w:color w:val="000000"/>
        </w:rPr>
        <w:t xml:space="preserve"> </w:t>
      </w:r>
      <w:r w:rsidR="00B4028A">
        <w:rPr>
          <w:rFonts w:ascii="Arial" w:hAnsi="Arial"/>
          <w:color w:val="000000"/>
        </w:rPr>
        <w:t>Möglichkeiten neuer Einnahmequellen für Landwirte</w:t>
      </w:r>
    </w:p>
    <w:p w14:paraId="27F01FC9"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rPr>
      </w:pPr>
    </w:p>
    <w:p w14:paraId="78571475" w14:textId="26FA0D53" w:rsidR="00D70BC1" w:rsidRPr="00580BFF" w:rsidRDefault="00C83711" w:rsidP="00973E94">
      <w:pPr>
        <w:rPr>
          <w:rFonts w:ascii="Arial" w:hAnsi="Arial" w:cs="Arial"/>
          <w:sz w:val="21"/>
          <w:szCs w:val="21"/>
        </w:rPr>
      </w:pPr>
      <w:r w:rsidRPr="00A51DEB">
        <w:rPr>
          <w:rFonts w:ascii="Arial" w:hAnsi="Arial"/>
          <w:sz w:val="21"/>
        </w:rPr>
        <w:t>SCHWERIN / STRALSUND_</w:t>
      </w:r>
      <w:r w:rsidR="00DB0161" w:rsidRPr="00580BFF">
        <w:rPr>
          <w:rFonts w:ascii="Arial" w:hAnsi="Arial"/>
          <w:sz w:val="21"/>
        </w:rPr>
        <w:t>Die Hochschule für Technik und Wirtschaft (HTW) Berlin fordert zur Erreichung der Klimaschutzziele</w:t>
      </w:r>
      <w:r w:rsidR="003304F1" w:rsidRPr="00580BFF">
        <w:rPr>
          <w:rFonts w:ascii="Arial" w:hAnsi="Arial"/>
          <w:sz w:val="21"/>
        </w:rPr>
        <w:t xml:space="preserve"> einen jährlichen Zubau von</w:t>
      </w:r>
      <w:r w:rsidR="00DB0161" w:rsidRPr="00580BFF">
        <w:rPr>
          <w:rFonts w:ascii="Arial" w:hAnsi="Arial"/>
          <w:sz w:val="21"/>
        </w:rPr>
        <w:t xml:space="preserve"> Photovoltaik-Anlagen mit einer Gesamtleistung von 15 bis 20 Gigawatt </w:t>
      </w:r>
      <w:r w:rsidR="003304F1" w:rsidRPr="00580BFF">
        <w:rPr>
          <w:rFonts w:ascii="Arial" w:hAnsi="Arial"/>
          <w:sz w:val="21"/>
        </w:rPr>
        <w:t>in Deutschland</w:t>
      </w:r>
      <w:r w:rsidR="00DB0161" w:rsidRPr="00580BFF">
        <w:rPr>
          <w:rFonts w:ascii="Arial" w:hAnsi="Arial"/>
          <w:sz w:val="21"/>
        </w:rPr>
        <w:t xml:space="preserve">. Im vergangenen Jahr waren es gerade einmal fünf Gigawatt. </w:t>
      </w:r>
      <w:r w:rsidR="002400D6" w:rsidRPr="00580BFF">
        <w:rPr>
          <w:rFonts w:ascii="Arial" w:hAnsi="Arial"/>
          <w:sz w:val="21"/>
        </w:rPr>
        <w:t xml:space="preserve">In MV gibt es noch </w:t>
      </w:r>
      <w:r w:rsidR="003304F1" w:rsidRPr="00580BFF">
        <w:rPr>
          <w:rFonts w:ascii="Arial" w:hAnsi="Arial"/>
          <w:sz w:val="21"/>
        </w:rPr>
        <w:t>großes Potenzial zum Ausbau von Photovoltaik</w:t>
      </w:r>
      <w:r w:rsidR="002400D6" w:rsidRPr="00580BFF">
        <w:rPr>
          <w:rFonts w:ascii="Arial" w:hAnsi="Arial"/>
          <w:sz w:val="21"/>
        </w:rPr>
        <w:t xml:space="preserve"> (PV) – sowohl was Dach- als auch Freiflächen und hier insbesondere landwirtschaftlich genutzte Flächen angeht</w:t>
      </w:r>
      <w:r w:rsidR="003304F1" w:rsidRPr="00580BFF">
        <w:rPr>
          <w:rFonts w:ascii="Arial" w:hAnsi="Arial"/>
          <w:sz w:val="21"/>
        </w:rPr>
        <w:t xml:space="preserve">. Hierzu heißt es vom Ministerium für Energie, Infrastruktur und Digitalisierung </w:t>
      </w:r>
      <w:r w:rsidR="00A35280" w:rsidRPr="00580BFF">
        <w:rPr>
          <w:rFonts w:ascii="Arial" w:hAnsi="Arial"/>
          <w:sz w:val="21"/>
        </w:rPr>
        <w:t>„Der Landtag hat … den Weg zur breiteren Nutzung der Photovoltaik in Mecklenburg-Vorpommern freigemacht. Wenn geplante PV-Anlagen auf landwirtschaftlic</w:t>
      </w:r>
      <w:r w:rsidR="00580BFF">
        <w:rPr>
          <w:rFonts w:ascii="Arial" w:hAnsi="Arial"/>
          <w:sz w:val="21"/>
        </w:rPr>
        <w:t xml:space="preserve">hen Flächen bestimmte Kriterien </w:t>
      </w:r>
      <w:r w:rsidR="00D70BC1" w:rsidRPr="00580BFF">
        <w:rPr>
          <w:rFonts w:ascii="Arial" w:hAnsi="Arial"/>
          <w:sz w:val="21"/>
        </w:rPr>
        <w:t>…</w:t>
      </w:r>
      <w:r w:rsidR="00A35280" w:rsidRPr="00580BFF">
        <w:rPr>
          <w:rFonts w:ascii="Arial" w:hAnsi="Arial"/>
          <w:sz w:val="21"/>
        </w:rPr>
        <w:t xml:space="preserve"> erfüllen, können die entsprechenden Anträge im so genannten Zielabweichungsverfahren positiv beschieden werden.</w:t>
      </w:r>
      <w:r w:rsidR="00CC3741" w:rsidRPr="00580BFF">
        <w:rPr>
          <w:rFonts w:ascii="Arial" w:hAnsi="Arial"/>
          <w:sz w:val="21"/>
        </w:rPr>
        <w:t>“</w:t>
      </w:r>
      <w:r w:rsidR="00A35280" w:rsidRPr="00580BFF">
        <w:rPr>
          <w:rFonts w:ascii="Arial" w:hAnsi="Arial"/>
          <w:sz w:val="21"/>
        </w:rPr>
        <w:t xml:space="preserve"> </w:t>
      </w:r>
      <w:r w:rsidR="00D70BC1" w:rsidRPr="00580BFF">
        <w:rPr>
          <w:rFonts w:ascii="Arial" w:hAnsi="Arial"/>
          <w:sz w:val="21"/>
        </w:rPr>
        <w:t xml:space="preserve">Vor diesem Hintergrund </w:t>
      </w:r>
      <w:r w:rsidR="00DD1C29" w:rsidRPr="00580BFF">
        <w:rPr>
          <w:rFonts w:ascii="Arial" w:hAnsi="Arial"/>
          <w:sz w:val="21"/>
        </w:rPr>
        <w:t xml:space="preserve">befasste sich </w:t>
      </w:r>
      <w:r w:rsidR="00825C5A" w:rsidRPr="00580BFF">
        <w:rPr>
          <w:rFonts w:ascii="Arial" w:hAnsi="Arial"/>
          <w:sz w:val="21"/>
        </w:rPr>
        <w:t>de</w:t>
      </w:r>
      <w:r w:rsidR="003B14C2" w:rsidRPr="00580BFF">
        <w:rPr>
          <w:rFonts w:ascii="Arial" w:hAnsi="Arial"/>
          <w:sz w:val="21"/>
        </w:rPr>
        <w:t>r</w:t>
      </w:r>
      <w:r w:rsidR="00825C5A" w:rsidRPr="00580BFF">
        <w:rPr>
          <w:rFonts w:ascii="Arial" w:hAnsi="Arial"/>
          <w:sz w:val="21"/>
        </w:rPr>
        <w:t xml:space="preserve"> </w:t>
      </w:r>
      <w:r w:rsidR="00A51DEB" w:rsidRPr="00580BFF">
        <w:rPr>
          <w:rFonts w:ascii="Arial" w:hAnsi="Arial" w:cs="Arial"/>
          <w:sz w:val="21"/>
        </w:rPr>
        <w:t xml:space="preserve">jüngste </w:t>
      </w:r>
      <w:r w:rsidR="00A51DEB" w:rsidRPr="00580BFF">
        <w:rPr>
          <w:rFonts w:ascii="Arial" w:hAnsi="Arial" w:cs="Arial"/>
          <w:sz w:val="21"/>
          <w:szCs w:val="21"/>
        </w:rPr>
        <w:t>kostenfreie MVeffizient-</w:t>
      </w:r>
      <w:r w:rsidR="00DD1C29" w:rsidRPr="00580BFF">
        <w:rPr>
          <w:rFonts w:ascii="Arial" w:hAnsi="Arial" w:cs="Arial"/>
          <w:sz w:val="21"/>
          <w:szCs w:val="21"/>
        </w:rPr>
        <w:t>S</w:t>
      </w:r>
      <w:r w:rsidR="00A51DEB" w:rsidRPr="00580BFF">
        <w:rPr>
          <w:rFonts w:ascii="Arial" w:hAnsi="Arial" w:cs="Arial"/>
          <w:sz w:val="21"/>
          <w:szCs w:val="21"/>
        </w:rPr>
        <w:t>tammtisch am 1</w:t>
      </w:r>
      <w:r w:rsidR="00D70BC1" w:rsidRPr="00580BFF">
        <w:rPr>
          <w:rFonts w:ascii="Arial" w:hAnsi="Arial" w:cs="Arial"/>
          <w:sz w:val="21"/>
          <w:szCs w:val="21"/>
        </w:rPr>
        <w:t>7</w:t>
      </w:r>
      <w:r w:rsidR="00A51DEB" w:rsidRPr="00580BFF">
        <w:rPr>
          <w:rFonts w:ascii="Arial" w:hAnsi="Arial" w:cs="Arial"/>
          <w:sz w:val="21"/>
          <w:szCs w:val="21"/>
        </w:rPr>
        <w:t xml:space="preserve">. </w:t>
      </w:r>
      <w:r w:rsidR="00D70BC1" w:rsidRPr="00580BFF">
        <w:rPr>
          <w:rFonts w:ascii="Arial" w:hAnsi="Arial" w:cs="Arial"/>
          <w:sz w:val="21"/>
          <w:szCs w:val="21"/>
        </w:rPr>
        <w:t>Sep</w:t>
      </w:r>
      <w:r w:rsidR="00DD1C29" w:rsidRPr="00580BFF">
        <w:rPr>
          <w:rFonts w:ascii="Arial" w:hAnsi="Arial" w:cs="Arial"/>
          <w:sz w:val="21"/>
          <w:szCs w:val="21"/>
        </w:rPr>
        <w:t>t</w:t>
      </w:r>
      <w:r w:rsidR="00D70BC1" w:rsidRPr="00580BFF">
        <w:rPr>
          <w:rFonts w:ascii="Arial" w:hAnsi="Arial" w:cs="Arial"/>
          <w:sz w:val="21"/>
          <w:szCs w:val="21"/>
        </w:rPr>
        <w:t>ember mit dem Thema Agri-PV</w:t>
      </w:r>
      <w:r w:rsidR="00DD1C29" w:rsidRPr="00580BFF">
        <w:rPr>
          <w:rFonts w:ascii="Arial" w:hAnsi="Arial" w:cs="Arial"/>
          <w:sz w:val="21"/>
          <w:szCs w:val="21"/>
        </w:rPr>
        <w:t xml:space="preserve">. </w:t>
      </w:r>
    </w:p>
    <w:p w14:paraId="2BF47725" w14:textId="77777777" w:rsidR="00D70BC1" w:rsidRPr="00580BFF" w:rsidRDefault="00D70BC1" w:rsidP="00973E94">
      <w:pPr>
        <w:rPr>
          <w:rFonts w:ascii="Arial" w:hAnsi="Arial" w:cs="Arial"/>
          <w:sz w:val="21"/>
          <w:szCs w:val="21"/>
        </w:rPr>
      </w:pPr>
      <w:bookmarkStart w:id="0" w:name="_GoBack"/>
      <w:bookmarkEnd w:id="0"/>
    </w:p>
    <w:p w14:paraId="4BA665AF" w14:textId="27579140" w:rsidR="005F64B6" w:rsidRPr="00580BFF" w:rsidRDefault="00D70BC1" w:rsidP="00F84739">
      <w:pPr>
        <w:rPr>
          <w:rFonts w:ascii="Arial" w:hAnsi="Arial"/>
          <w:bCs/>
          <w:sz w:val="21"/>
        </w:rPr>
      </w:pPr>
      <w:r w:rsidRPr="00580BFF">
        <w:rPr>
          <w:rFonts w:ascii="Arial" w:hAnsi="Arial" w:cs="Arial"/>
          <w:sz w:val="21"/>
          <w:szCs w:val="21"/>
        </w:rPr>
        <w:t xml:space="preserve">„Landwirte haben </w:t>
      </w:r>
      <w:r w:rsidR="00BE33DC" w:rsidRPr="00580BFF">
        <w:rPr>
          <w:rFonts w:ascii="Arial" w:hAnsi="Arial" w:cs="Arial"/>
          <w:sz w:val="21"/>
          <w:szCs w:val="21"/>
        </w:rPr>
        <w:t xml:space="preserve">so </w:t>
      </w:r>
      <w:r w:rsidRPr="00580BFF">
        <w:rPr>
          <w:rFonts w:ascii="Arial" w:hAnsi="Arial" w:cs="Arial"/>
          <w:sz w:val="21"/>
          <w:szCs w:val="21"/>
        </w:rPr>
        <w:t>die Möglichkeit, ihre Ackerflächen doppelt zu nutzen</w:t>
      </w:r>
      <w:r w:rsidR="00BE33DC" w:rsidRPr="00580BFF">
        <w:rPr>
          <w:rFonts w:ascii="Arial" w:hAnsi="Arial" w:cs="Arial"/>
          <w:sz w:val="21"/>
          <w:szCs w:val="21"/>
        </w:rPr>
        <w:t xml:space="preserve">: </w:t>
      </w:r>
      <w:r w:rsidRPr="00580BFF">
        <w:rPr>
          <w:rFonts w:ascii="Arial" w:hAnsi="Arial" w:cs="Arial"/>
          <w:sz w:val="21"/>
          <w:szCs w:val="21"/>
        </w:rPr>
        <w:t>A</w:t>
      </w:r>
      <w:r w:rsidR="00BE33DC" w:rsidRPr="00580BFF">
        <w:rPr>
          <w:rFonts w:ascii="Arial" w:hAnsi="Arial" w:cs="Arial"/>
          <w:sz w:val="21"/>
          <w:szCs w:val="21"/>
        </w:rPr>
        <w:t>uf de</w:t>
      </w:r>
      <w:r w:rsidRPr="00580BFF">
        <w:rPr>
          <w:rFonts w:ascii="Arial" w:hAnsi="Arial" w:cs="Arial"/>
          <w:sz w:val="21"/>
          <w:szCs w:val="21"/>
        </w:rPr>
        <w:t xml:space="preserve">m Boden wachsen die Kulturpflanzen, darüber </w:t>
      </w:r>
      <w:r w:rsidR="00BE33DC" w:rsidRPr="00580BFF">
        <w:rPr>
          <w:rFonts w:ascii="Arial" w:hAnsi="Arial" w:cs="Arial"/>
          <w:sz w:val="21"/>
          <w:szCs w:val="21"/>
        </w:rPr>
        <w:t xml:space="preserve">oder auch senkrecht neben ihnen </w:t>
      </w:r>
      <w:r w:rsidRPr="00580BFF">
        <w:rPr>
          <w:rFonts w:ascii="Arial" w:hAnsi="Arial" w:cs="Arial"/>
          <w:sz w:val="21"/>
          <w:szCs w:val="21"/>
        </w:rPr>
        <w:t xml:space="preserve">erzeugen Solarmodule sauberen Strom“, </w:t>
      </w:r>
      <w:r w:rsidR="00BE33DC" w:rsidRPr="00580BFF">
        <w:rPr>
          <w:rFonts w:ascii="Arial" w:hAnsi="Arial" w:cs="Arial"/>
          <w:sz w:val="21"/>
          <w:szCs w:val="21"/>
        </w:rPr>
        <w:t>erklär</w:t>
      </w:r>
      <w:r w:rsidRPr="00580BFF">
        <w:rPr>
          <w:rFonts w:ascii="Arial" w:hAnsi="Arial" w:cs="Arial"/>
          <w:sz w:val="21"/>
          <w:szCs w:val="21"/>
        </w:rPr>
        <w:t xml:space="preserve">t Arne Rakel, Technischer </w:t>
      </w:r>
      <w:r w:rsidRPr="00580BFF">
        <w:rPr>
          <w:rFonts w:ascii="Arial" w:hAnsi="Arial" w:cs="Arial"/>
          <w:sz w:val="21"/>
        </w:rPr>
        <w:t xml:space="preserve">Berater der Landesenergie- und Klimaschutzagentur Mecklenburg-Vorpommern (LEKA MV) </w:t>
      </w:r>
      <w:r w:rsidR="00BE33DC" w:rsidRPr="00580BFF">
        <w:rPr>
          <w:rFonts w:ascii="Arial" w:hAnsi="Arial" w:cs="Arial"/>
          <w:sz w:val="21"/>
        </w:rPr>
        <w:t>das Prinzip</w:t>
      </w:r>
      <w:r w:rsidRPr="00580BFF">
        <w:rPr>
          <w:rFonts w:ascii="Arial" w:hAnsi="Arial" w:cs="Arial"/>
          <w:sz w:val="21"/>
        </w:rPr>
        <w:t xml:space="preserve"> solcher Anlagen. </w:t>
      </w:r>
      <w:r w:rsidR="00BE33DC" w:rsidRPr="00580BFF">
        <w:rPr>
          <w:rFonts w:ascii="Arial" w:hAnsi="Arial" w:cs="Arial"/>
          <w:sz w:val="21"/>
        </w:rPr>
        <w:t>Zusätzlich wird dadurch</w:t>
      </w:r>
      <w:r w:rsidR="00BE33DC" w:rsidRPr="00580BFF">
        <w:rPr>
          <w:rFonts w:ascii="Arial" w:hAnsi="Arial" w:cs="Arial"/>
          <w:sz w:val="21"/>
          <w:szCs w:val="21"/>
        </w:rPr>
        <w:t xml:space="preserve"> der Anbau vor möglichen Hagel-, Frost- und Dürreschäden geschützt.</w:t>
      </w:r>
      <w:r w:rsidR="00BE33DC" w:rsidRPr="00580BFF">
        <w:rPr>
          <w:rFonts w:ascii="Arial" w:hAnsi="Arial" w:cs="Arial"/>
          <w:sz w:val="21"/>
        </w:rPr>
        <w:t xml:space="preserve"> Bei diesem Stammtisch </w:t>
      </w:r>
      <w:r w:rsidR="00BE33DC" w:rsidRPr="00580BFF">
        <w:rPr>
          <w:rFonts w:ascii="Arial" w:hAnsi="Arial" w:cs="Arial"/>
          <w:bCs/>
          <w:sz w:val="21"/>
        </w:rPr>
        <w:t>„Agri-Photovoltaik: Doppelte Ernte für Landwirte“</w:t>
      </w:r>
      <w:r w:rsidR="00BE33DC" w:rsidRPr="00580BFF">
        <w:rPr>
          <w:rFonts w:ascii="Arial" w:hAnsi="Arial" w:cs="Arial"/>
          <w:sz w:val="21"/>
        </w:rPr>
        <w:t xml:space="preserve"> im Rahmen der MeLa in Mühlengeez </w:t>
      </w:r>
      <w:r w:rsidR="00BE33DC" w:rsidRPr="00580BFF">
        <w:rPr>
          <w:rFonts w:ascii="Arial" w:hAnsi="Arial"/>
          <w:sz w:val="21"/>
        </w:rPr>
        <w:t xml:space="preserve">informierte </w:t>
      </w:r>
      <w:r w:rsidRPr="00580BFF">
        <w:rPr>
          <w:rFonts w:ascii="Arial" w:hAnsi="Arial"/>
          <w:sz w:val="21"/>
        </w:rPr>
        <w:t xml:space="preserve">Rakel </w:t>
      </w:r>
      <w:r w:rsidR="00BE33DC" w:rsidRPr="00580BFF">
        <w:rPr>
          <w:rFonts w:ascii="Arial" w:hAnsi="Arial"/>
          <w:sz w:val="21"/>
        </w:rPr>
        <w:t>die Landwirte s</w:t>
      </w:r>
      <w:r w:rsidRPr="00580BFF">
        <w:rPr>
          <w:rFonts w:ascii="Arial" w:hAnsi="Arial"/>
          <w:sz w:val="21"/>
        </w:rPr>
        <w:t xml:space="preserve">owohl über die technischen Möglichkeiten, als auch die richtige PV-Anlage für unterschiedliche landwirtschaftliche Nutzungen. </w:t>
      </w:r>
      <w:r w:rsidR="005F64B6" w:rsidRPr="00580BFF">
        <w:rPr>
          <w:rFonts w:ascii="Arial" w:hAnsi="Arial"/>
          <w:sz w:val="21"/>
        </w:rPr>
        <w:t xml:space="preserve">Auch </w:t>
      </w:r>
      <w:r w:rsidRPr="00580BFF">
        <w:rPr>
          <w:rFonts w:ascii="Arial" w:hAnsi="Arial"/>
          <w:sz w:val="21"/>
        </w:rPr>
        <w:t xml:space="preserve">auf die wirtschaftlichen und rechtlichen Rahmenbedingungen der Eigenversorgung sowie Stromlieferverträgen </w:t>
      </w:r>
      <w:r w:rsidR="005F64B6" w:rsidRPr="00580BFF">
        <w:rPr>
          <w:rFonts w:ascii="Arial" w:hAnsi="Arial"/>
          <w:sz w:val="21"/>
        </w:rPr>
        <w:t xml:space="preserve">ging er </w:t>
      </w:r>
      <w:r w:rsidRPr="00580BFF">
        <w:rPr>
          <w:rFonts w:ascii="Arial" w:hAnsi="Arial"/>
          <w:sz w:val="21"/>
        </w:rPr>
        <w:t>ein.</w:t>
      </w:r>
      <w:r w:rsidR="005F64B6" w:rsidRPr="00580BFF">
        <w:rPr>
          <w:rFonts w:ascii="Arial" w:hAnsi="Arial"/>
          <w:sz w:val="21"/>
        </w:rPr>
        <w:t xml:space="preserve"> Unterstützt wurde er dabei von </w:t>
      </w:r>
      <w:r w:rsidRPr="00580BFF">
        <w:rPr>
          <w:rFonts w:ascii="Arial" w:hAnsi="Arial"/>
          <w:sz w:val="21"/>
        </w:rPr>
        <w:t>Klaus Reiß, Büroleiter Me</w:t>
      </w:r>
      <w:r w:rsidR="002400D6" w:rsidRPr="00580BFF">
        <w:rPr>
          <w:rFonts w:ascii="Arial" w:hAnsi="Arial"/>
          <w:sz w:val="21"/>
        </w:rPr>
        <w:t xml:space="preserve">cklenburg-Vorpommern der </w:t>
      </w:r>
      <w:proofErr w:type="spellStart"/>
      <w:r w:rsidR="002400D6" w:rsidRPr="00580BFF">
        <w:rPr>
          <w:rFonts w:ascii="Arial" w:hAnsi="Arial"/>
          <w:sz w:val="21"/>
        </w:rPr>
        <w:t>energielenker</w:t>
      </w:r>
      <w:proofErr w:type="spellEnd"/>
      <w:r w:rsidR="002400D6" w:rsidRPr="00580BFF">
        <w:rPr>
          <w:rFonts w:ascii="Arial" w:hAnsi="Arial"/>
          <w:sz w:val="21"/>
        </w:rPr>
        <w:t xml:space="preserve"> </w:t>
      </w:r>
      <w:proofErr w:type="spellStart"/>
      <w:r w:rsidR="002400D6" w:rsidRPr="00580BFF">
        <w:rPr>
          <w:rFonts w:ascii="Arial" w:hAnsi="Arial"/>
          <w:sz w:val="21"/>
        </w:rPr>
        <w:t>projects</w:t>
      </w:r>
      <w:proofErr w:type="spellEnd"/>
      <w:r w:rsidR="002400D6" w:rsidRPr="00580BFF">
        <w:rPr>
          <w:rFonts w:ascii="Arial" w:hAnsi="Arial"/>
          <w:sz w:val="21"/>
        </w:rPr>
        <w:t xml:space="preserve"> GmbH, der</w:t>
      </w:r>
      <w:r w:rsidRPr="00580BFF">
        <w:rPr>
          <w:rFonts w:ascii="Arial" w:hAnsi="Arial"/>
          <w:sz w:val="21"/>
        </w:rPr>
        <w:t xml:space="preserve"> Referenzbeispiele</w:t>
      </w:r>
      <w:r w:rsidR="002400D6" w:rsidRPr="00580BFF">
        <w:rPr>
          <w:rFonts w:ascii="Arial" w:hAnsi="Arial"/>
          <w:sz w:val="21"/>
        </w:rPr>
        <w:t xml:space="preserve"> </w:t>
      </w:r>
      <w:r w:rsidR="005F64B6" w:rsidRPr="00580BFF">
        <w:rPr>
          <w:rFonts w:ascii="Arial" w:hAnsi="Arial"/>
          <w:sz w:val="21"/>
        </w:rPr>
        <w:t xml:space="preserve">und </w:t>
      </w:r>
      <w:r w:rsidR="002400D6" w:rsidRPr="00580BFF">
        <w:rPr>
          <w:rFonts w:ascii="Arial" w:hAnsi="Arial"/>
          <w:sz w:val="21"/>
        </w:rPr>
        <w:t xml:space="preserve">aktuelle </w:t>
      </w:r>
      <w:r w:rsidR="002400D6" w:rsidRPr="00580BFF">
        <w:rPr>
          <w:rFonts w:ascii="Arial" w:hAnsi="Arial"/>
          <w:bCs/>
          <w:sz w:val="21"/>
        </w:rPr>
        <w:t>Fördermöglichkeiten vorstellte</w:t>
      </w:r>
      <w:r w:rsidRPr="00580BFF">
        <w:rPr>
          <w:rFonts w:ascii="Arial" w:hAnsi="Arial"/>
          <w:bCs/>
          <w:sz w:val="21"/>
        </w:rPr>
        <w:t>.</w:t>
      </w:r>
    </w:p>
    <w:p w14:paraId="5DEC8CF7" w14:textId="77777777" w:rsidR="005F64B6" w:rsidRDefault="005F64B6" w:rsidP="00F84739">
      <w:pPr>
        <w:rPr>
          <w:rFonts w:ascii="Arial" w:hAnsi="Arial"/>
          <w:bCs/>
          <w:sz w:val="21"/>
        </w:rPr>
      </w:pPr>
    </w:p>
    <w:p w14:paraId="38B29E57" w14:textId="55013E90" w:rsidR="00F84739" w:rsidRPr="002E3460" w:rsidRDefault="00FA39D9" w:rsidP="00F84739">
      <w:pPr>
        <w:rPr>
          <w:rFonts w:ascii="Arial" w:hAnsi="Arial" w:cs="Arial"/>
          <w:color w:val="000000" w:themeColor="text1"/>
          <w:sz w:val="21"/>
          <w:szCs w:val="21"/>
        </w:rPr>
      </w:pPr>
      <w:r>
        <w:rPr>
          <w:rFonts w:ascii="Arial" w:hAnsi="Arial" w:cs="Arial"/>
          <w:sz w:val="21"/>
          <w:szCs w:val="21"/>
        </w:rPr>
        <w:t>„</w:t>
      </w:r>
      <w:r w:rsidR="005F64B6">
        <w:rPr>
          <w:rFonts w:ascii="Arial" w:hAnsi="Arial" w:cs="Arial"/>
          <w:sz w:val="21"/>
          <w:szCs w:val="21"/>
        </w:rPr>
        <w:t>Ich habe schon von Agri-PV gehört und auch in einem Fachmagazin etwas darüber gelesen</w:t>
      </w:r>
      <w:r w:rsidR="004640C8">
        <w:rPr>
          <w:rFonts w:ascii="Arial" w:hAnsi="Arial"/>
          <w:color w:val="000000" w:themeColor="text1"/>
          <w:sz w:val="21"/>
        </w:rPr>
        <w:t>.</w:t>
      </w:r>
      <w:r w:rsidR="005F64B6">
        <w:rPr>
          <w:rFonts w:ascii="Arial" w:hAnsi="Arial"/>
          <w:color w:val="000000" w:themeColor="text1"/>
          <w:sz w:val="21"/>
        </w:rPr>
        <w:t xml:space="preserve"> Leider besitzt nur ein kleiner Teil meiner Flächen einen Bodenwert </w:t>
      </w:r>
      <w:r w:rsidR="00300127">
        <w:rPr>
          <w:rFonts w:ascii="Arial" w:hAnsi="Arial"/>
          <w:color w:val="000000" w:themeColor="text1"/>
          <w:sz w:val="21"/>
        </w:rPr>
        <w:t xml:space="preserve">von unter 40 Punkten und erfüllt damit </w:t>
      </w:r>
      <w:r w:rsidR="005F64B6">
        <w:rPr>
          <w:rFonts w:ascii="Arial" w:hAnsi="Arial"/>
          <w:color w:val="000000" w:themeColor="text1"/>
          <w:sz w:val="21"/>
        </w:rPr>
        <w:t xml:space="preserve">die Voraussetzung </w:t>
      </w:r>
      <w:r w:rsidR="00300127">
        <w:rPr>
          <w:rFonts w:ascii="Arial" w:hAnsi="Arial"/>
          <w:color w:val="000000" w:themeColor="text1"/>
          <w:sz w:val="21"/>
        </w:rPr>
        <w:t xml:space="preserve">für so eine Anlage“, sagt Peter Peemöller vom Landwirtschaftsbetrieb Hof Barendorf. Doch viel mehr verunsichert ihn bei diesem Thema die noch ungeklärte Zukunft des EEG. „Wenn ich diesen Strom nicht an einen Netzbetreiber verkaufen kann, weiß ich nicht, was ich als reiner Marktfruchtbetrieb mit dem vielen Strom </w:t>
      </w:r>
      <w:r w:rsidR="00CF7E52">
        <w:rPr>
          <w:rFonts w:ascii="Arial" w:hAnsi="Arial"/>
          <w:color w:val="000000" w:themeColor="text1"/>
          <w:sz w:val="21"/>
        </w:rPr>
        <w:t>machen soll“, ist Peemöller ratlos. Was ihm und anderen Landwirten aber auf jedem Fall bleibt: Sie können diesen sauberen Ökostrom direkt an Kommunen oder Firmen in der Umgebung</w:t>
      </w:r>
      <w:r w:rsidR="004640C8">
        <w:rPr>
          <w:rFonts w:ascii="Arial" w:hAnsi="Arial"/>
          <w:color w:val="000000" w:themeColor="text1"/>
          <w:sz w:val="21"/>
        </w:rPr>
        <w:t xml:space="preserve"> </w:t>
      </w:r>
      <w:r w:rsidR="00CF7E52">
        <w:rPr>
          <w:rFonts w:ascii="Arial" w:hAnsi="Arial"/>
          <w:color w:val="000000" w:themeColor="text1"/>
          <w:sz w:val="21"/>
        </w:rPr>
        <w:t>verkaufen.</w:t>
      </w:r>
      <w:r w:rsidR="004640C8">
        <w:rPr>
          <w:rFonts w:ascii="Arial" w:hAnsi="Arial"/>
          <w:color w:val="000000" w:themeColor="text1"/>
          <w:sz w:val="21"/>
        </w:rPr>
        <w:t xml:space="preserve"> </w:t>
      </w:r>
      <w:r>
        <w:rPr>
          <w:rFonts w:ascii="Arial" w:hAnsi="Arial"/>
          <w:color w:val="000000" w:themeColor="text1"/>
          <w:sz w:val="21"/>
        </w:rPr>
        <w:t xml:space="preserve"> </w:t>
      </w:r>
    </w:p>
    <w:p w14:paraId="37713B0F" w14:textId="77777777" w:rsidR="00F84739" w:rsidRPr="002E3460" w:rsidRDefault="00F84739" w:rsidP="00F84739">
      <w:pPr>
        <w:rPr>
          <w:rFonts w:ascii="Arial" w:hAnsi="Arial" w:cs="Arial"/>
          <w:color w:val="000000" w:themeColor="text1"/>
          <w:sz w:val="21"/>
          <w:szCs w:val="21"/>
        </w:rPr>
      </w:pPr>
    </w:p>
    <w:p w14:paraId="6A2B549F" w14:textId="7C329EA6" w:rsidR="00E863CC" w:rsidRDefault="00C83711" w:rsidP="00CF7E52">
      <w:pPr>
        <w:rPr>
          <w:rFonts w:ascii="Arial" w:hAnsi="Arial"/>
          <w:color w:val="000000"/>
          <w:sz w:val="21"/>
        </w:rPr>
      </w:pPr>
      <w:r w:rsidRPr="002E3460">
        <w:rPr>
          <w:rFonts w:ascii="Arial" w:hAnsi="Arial" w:cs="Arial"/>
          <w:color w:val="000000" w:themeColor="text1"/>
          <w:sz w:val="21"/>
        </w:rPr>
        <w:t>De</w:t>
      </w:r>
      <w:r w:rsidR="004640C8">
        <w:rPr>
          <w:rFonts w:ascii="Arial" w:hAnsi="Arial" w:cs="Arial"/>
          <w:color w:val="000000" w:themeColor="text1"/>
          <w:sz w:val="21"/>
        </w:rPr>
        <w:t>r</w:t>
      </w:r>
      <w:r w:rsidRPr="002E3460">
        <w:rPr>
          <w:rFonts w:ascii="Arial" w:hAnsi="Arial" w:cs="Arial"/>
          <w:color w:val="000000" w:themeColor="text1"/>
          <w:sz w:val="21"/>
        </w:rPr>
        <w:t xml:space="preserve"> </w:t>
      </w:r>
      <w:r w:rsidR="004640C8">
        <w:rPr>
          <w:rFonts w:ascii="Arial" w:hAnsi="Arial" w:cs="Arial"/>
          <w:color w:val="000000" w:themeColor="text1"/>
          <w:sz w:val="21"/>
        </w:rPr>
        <w:t>MVeffizient</w:t>
      </w:r>
      <w:r w:rsidRPr="002E3460">
        <w:rPr>
          <w:rFonts w:ascii="Arial" w:hAnsi="Arial" w:cs="Arial"/>
          <w:color w:val="000000" w:themeColor="text1"/>
          <w:sz w:val="21"/>
        </w:rPr>
        <w:t>-Stammtisch zu verschiedenen Energieeffizienz-Themen finde</w:t>
      </w:r>
      <w:r w:rsidR="004640C8">
        <w:rPr>
          <w:rFonts w:ascii="Arial" w:hAnsi="Arial" w:cs="Arial"/>
          <w:color w:val="000000" w:themeColor="text1"/>
          <w:sz w:val="21"/>
        </w:rPr>
        <w:t>t</w:t>
      </w:r>
      <w:r w:rsidRPr="002E3460">
        <w:rPr>
          <w:rFonts w:ascii="Arial" w:hAnsi="Arial" w:cs="Arial"/>
          <w:color w:val="000000" w:themeColor="text1"/>
          <w:sz w:val="21"/>
        </w:rPr>
        <w:t xml:space="preserve"> regelmäßig im Rahmen der Kampagne „MVeffizient“ statt. Die Aufzeichnung der Veranstaltung sowie alle dabei verwendeten Unterlagen der Referenten sind wie üblich in der Mediathek unter www.mv-effizient.de kostenlos abrufbar. Der Termin für den nächsten Online-Stammtisch steht bereits fest: Er findet am </w:t>
      </w:r>
      <w:r w:rsidR="00CB05DA">
        <w:rPr>
          <w:rFonts w:ascii="Arial" w:hAnsi="Arial" w:cs="Arial"/>
          <w:color w:val="000000" w:themeColor="text1"/>
          <w:sz w:val="21"/>
        </w:rPr>
        <w:t>2</w:t>
      </w:r>
      <w:r w:rsidR="000871E7" w:rsidRPr="002E3460">
        <w:rPr>
          <w:rFonts w:ascii="Arial" w:hAnsi="Arial" w:cs="Arial"/>
          <w:color w:val="000000" w:themeColor="text1"/>
          <w:sz w:val="21"/>
        </w:rPr>
        <w:t>1</w:t>
      </w:r>
      <w:r w:rsidRPr="002E3460">
        <w:rPr>
          <w:rFonts w:ascii="Arial" w:hAnsi="Arial" w:cs="Arial"/>
          <w:color w:val="000000" w:themeColor="text1"/>
          <w:sz w:val="21"/>
        </w:rPr>
        <w:t xml:space="preserve">. </w:t>
      </w:r>
      <w:r w:rsidR="00CB05DA">
        <w:rPr>
          <w:rFonts w:ascii="Arial" w:hAnsi="Arial" w:cs="Arial"/>
          <w:color w:val="000000" w:themeColor="text1"/>
          <w:sz w:val="21"/>
        </w:rPr>
        <w:t>Sep</w:t>
      </w:r>
      <w:r w:rsidR="002165D6" w:rsidRPr="002E3460">
        <w:rPr>
          <w:rFonts w:ascii="Arial" w:hAnsi="Arial" w:cs="Arial"/>
          <w:color w:val="000000" w:themeColor="text1"/>
          <w:sz w:val="21"/>
        </w:rPr>
        <w:t>t</w:t>
      </w:r>
      <w:r w:rsidR="00CB05DA">
        <w:rPr>
          <w:rFonts w:ascii="Arial" w:hAnsi="Arial" w:cs="Arial"/>
          <w:color w:val="000000" w:themeColor="text1"/>
          <w:sz w:val="21"/>
        </w:rPr>
        <w:t>ember</w:t>
      </w:r>
      <w:r w:rsidRPr="002E3460">
        <w:rPr>
          <w:rFonts w:ascii="Arial" w:hAnsi="Arial" w:cs="Arial"/>
          <w:color w:val="000000" w:themeColor="text1"/>
          <w:sz w:val="21"/>
        </w:rPr>
        <w:t xml:space="preserve"> 2021 </w:t>
      </w:r>
      <w:r w:rsidR="00857C24">
        <w:rPr>
          <w:rFonts w:ascii="Arial" w:hAnsi="Arial" w:cs="Arial"/>
          <w:color w:val="000000" w:themeColor="text1"/>
          <w:sz w:val="21"/>
        </w:rPr>
        <w:t>von</w:t>
      </w:r>
      <w:r w:rsidRPr="002E3460">
        <w:rPr>
          <w:rFonts w:ascii="Arial" w:hAnsi="Arial" w:cs="Arial"/>
          <w:color w:val="000000" w:themeColor="text1"/>
          <w:sz w:val="21"/>
        </w:rPr>
        <w:t xml:space="preserve"> 1</w:t>
      </w:r>
      <w:r w:rsidR="00857C24">
        <w:rPr>
          <w:rFonts w:ascii="Arial" w:hAnsi="Arial" w:cs="Arial"/>
          <w:color w:val="000000" w:themeColor="text1"/>
          <w:sz w:val="21"/>
        </w:rPr>
        <w:t>7</w:t>
      </w:r>
      <w:r w:rsidRPr="002E3460">
        <w:rPr>
          <w:rFonts w:ascii="Arial" w:hAnsi="Arial" w:cs="Arial"/>
          <w:color w:val="000000" w:themeColor="text1"/>
          <w:sz w:val="21"/>
        </w:rPr>
        <w:t xml:space="preserve"> Uhr </w:t>
      </w:r>
      <w:r w:rsidR="00857C24">
        <w:rPr>
          <w:rFonts w:ascii="Arial" w:hAnsi="Arial" w:cs="Arial"/>
          <w:color w:val="000000" w:themeColor="text1"/>
          <w:sz w:val="21"/>
        </w:rPr>
        <w:t xml:space="preserve">bis 18.30 Uhr </w:t>
      </w:r>
      <w:r w:rsidRPr="002E3460">
        <w:rPr>
          <w:rFonts w:ascii="Arial" w:hAnsi="Arial" w:cs="Arial"/>
          <w:color w:val="000000" w:themeColor="text1"/>
          <w:sz w:val="21"/>
        </w:rPr>
        <w:t xml:space="preserve">statt </w:t>
      </w:r>
      <w:r w:rsidR="00C73C6A" w:rsidRPr="002E3460">
        <w:rPr>
          <w:rFonts w:ascii="Arial" w:hAnsi="Arial" w:cs="Arial"/>
          <w:color w:val="000000" w:themeColor="text1"/>
          <w:sz w:val="21"/>
        </w:rPr>
        <w:t>zum</w:t>
      </w:r>
      <w:r w:rsidRPr="002E3460">
        <w:rPr>
          <w:rFonts w:ascii="Arial" w:hAnsi="Arial" w:cs="Arial"/>
          <w:color w:val="000000" w:themeColor="text1"/>
          <w:sz w:val="21"/>
        </w:rPr>
        <w:t xml:space="preserve"> Thema </w:t>
      </w:r>
      <w:r w:rsidR="00E863CC" w:rsidRPr="00364BCA">
        <w:rPr>
          <w:rFonts w:ascii="Arial" w:hAnsi="Arial" w:cs="Arial"/>
          <w:color w:val="000000" w:themeColor="text1"/>
          <w:sz w:val="21"/>
        </w:rPr>
        <w:t>„</w:t>
      </w:r>
      <w:r w:rsidR="00CB05DA" w:rsidRPr="00814BCE">
        <w:rPr>
          <w:rFonts w:ascii="Arial" w:hAnsi="Arial"/>
          <w:bCs/>
          <w:color w:val="000000" w:themeColor="text1"/>
          <w:sz w:val="21"/>
        </w:rPr>
        <w:t>Speichersysteme für Strom aus erneuerbaren Energien</w:t>
      </w:r>
      <w:r w:rsidR="00E863CC" w:rsidRPr="00364BCA">
        <w:rPr>
          <w:rFonts w:ascii="Arial" w:hAnsi="Arial" w:cs="Arial"/>
          <w:color w:val="000000" w:themeColor="text1"/>
          <w:sz w:val="21"/>
        </w:rPr>
        <w:t>“</w:t>
      </w:r>
      <w:r w:rsidR="002165D6" w:rsidRPr="002E3460">
        <w:rPr>
          <w:rFonts w:ascii="Arial" w:hAnsi="Arial" w:cs="Arial"/>
          <w:color w:val="000000" w:themeColor="text1"/>
          <w:sz w:val="21"/>
          <w:szCs w:val="35"/>
        </w:rPr>
        <w:t>.</w:t>
      </w:r>
      <w:r w:rsidR="002E3460" w:rsidRPr="002E3460">
        <w:rPr>
          <w:rFonts w:ascii="Arial" w:hAnsi="Arial" w:cs="Arial"/>
          <w:color w:val="000000" w:themeColor="text1"/>
          <w:sz w:val="21"/>
          <w:szCs w:val="35"/>
        </w:rPr>
        <w:t xml:space="preserve"> </w:t>
      </w:r>
      <w:r w:rsidRPr="002E3460">
        <w:rPr>
          <w:rFonts w:ascii="Arial" w:hAnsi="Arial"/>
          <w:color w:val="000000" w:themeColor="text1"/>
          <w:sz w:val="21"/>
        </w:rPr>
        <w:t>Der Online-Stammtisch wird mit der Software Edudip durchgeführt. Die Anmeldung kann kostenfrei auf www.mv-effizient.de erfolgen</w:t>
      </w:r>
      <w:r w:rsidRPr="002165D6">
        <w:rPr>
          <w:rFonts w:ascii="Arial" w:hAnsi="Arial"/>
          <w:color w:val="000000"/>
          <w:sz w:val="21"/>
        </w:rPr>
        <w:t>. Danach erhalten die Teilnehmer die Zugangsdaten zum Meeting und weitere Informationen. Die Teilnahme ist per Computer, Laptop und Tablet von jedem Ort möglich.</w:t>
      </w:r>
      <w:r w:rsidR="00E863CC">
        <w:rPr>
          <w:rFonts w:ascii="Arial" w:hAnsi="Arial"/>
          <w:color w:val="000000"/>
          <w:sz w:val="21"/>
        </w:rPr>
        <w:br w:type="page"/>
      </w:r>
    </w:p>
    <w:p w14:paraId="3160A6AA" w14:textId="040C57E4"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sidRPr="002165D6">
        <w:rPr>
          <w:rFonts w:ascii="Arial" w:hAnsi="Arial"/>
          <w:color w:val="000000"/>
          <w:sz w:val="21"/>
        </w:rPr>
        <w:lastRenderedPageBreak/>
        <w:t>Seit April 2018 informiert die Landesenergie- und Klimaschutzagentur Mecklenburg-Vorpommern GmbH (LEKA MV) mit ihrer Kampagne MVeffizient Firmen über das Thema Energieeinsparung. Hierzu führt die LEKA MV Stammtische in ganz Mecklenburg-Vorpommern sowie online durch.</w:t>
      </w:r>
    </w:p>
    <w:p w14:paraId="5CFECBC6" w14:textId="77777777" w:rsidR="00E863CC" w:rsidRPr="002165D6" w:rsidRDefault="00E863C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p>
    <w:p w14:paraId="477B4A9E" w14:textId="3873D53B" w:rsidR="001C4A73" w:rsidRDefault="00E101E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noProof/>
          <w:color w:val="000000"/>
          <w:sz w:val="21"/>
        </w:rPr>
        <w:drawing>
          <wp:inline distT="0" distB="0" distL="0" distR="0" wp14:anchorId="4EC81C2A" wp14:editId="5826D456">
            <wp:extent cx="5100638" cy="3400425"/>
            <wp:effectExtent l="0" t="0" r="508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03237" cy="3402158"/>
                    </a:xfrm>
                    <a:prstGeom prst="rect">
                      <a:avLst/>
                    </a:prstGeom>
                  </pic:spPr>
                </pic:pic>
              </a:graphicData>
            </a:graphic>
          </wp:inline>
        </w:drawing>
      </w:r>
    </w:p>
    <w:p w14:paraId="272B13E1" w14:textId="18A35EF1"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sidRPr="002165D6">
        <w:rPr>
          <w:rFonts w:ascii="Arial" w:hAnsi="Arial"/>
          <w:color w:val="000000"/>
          <w:sz w:val="21"/>
        </w:rPr>
        <w:t>BU</w:t>
      </w:r>
      <w:r w:rsidR="00BC7BED" w:rsidRPr="002165D6">
        <w:rPr>
          <w:rFonts w:ascii="Arial" w:hAnsi="Arial"/>
          <w:color w:val="000000"/>
          <w:sz w:val="21"/>
        </w:rPr>
        <w:t xml:space="preserve">: </w:t>
      </w:r>
      <w:r w:rsidR="00E101E1">
        <w:rPr>
          <w:rFonts w:ascii="Arial" w:hAnsi="Arial"/>
          <w:color w:val="000000"/>
          <w:sz w:val="21"/>
        </w:rPr>
        <w:t xml:space="preserve">Arne Rakel informiert Landwirte </w:t>
      </w:r>
      <w:r w:rsidR="002400D6">
        <w:rPr>
          <w:rFonts w:ascii="Arial" w:hAnsi="Arial"/>
          <w:color w:val="000000"/>
          <w:sz w:val="21"/>
        </w:rPr>
        <w:t xml:space="preserve">auf der </w:t>
      </w:r>
      <w:proofErr w:type="spellStart"/>
      <w:r w:rsidR="002400D6">
        <w:rPr>
          <w:rFonts w:ascii="Arial" w:hAnsi="Arial"/>
          <w:color w:val="000000"/>
          <w:sz w:val="21"/>
        </w:rPr>
        <w:t>MeLa</w:t>
      </w:r>
      <w:proofErr w:type="spellEnd"/>
      <w:r w:rsidR="002400D6">
        <w:rPr>
          <w:rFonts w:ascii="Arial" w:hAnsi="Arial"/>
          <w:color w:val="000000"/>
          <w:sz w:val="21"/>
        </w:rPr>
        <w:t xml:space="preserve"> über </w:t>
      </w:r>
      <w:proofErr w:type="spellStart"/>
      <w:r w:rsidR="002400D6">
        <w:rPr>
          <w:rFonts w:ascii="Arial" w:hAnsi="Arial"/>
          <w:color w:val="000000"/>
          <w:sz w:val="21"/>
        </w:rPr>
        <w:t>Agri</w:t>
      </w:r>
      <w:proofErr w:type="spellEnd"/>
      <w:r w:rsidR="002400D6">
        <w:rPr>
          <w:rFonts w:ascii="Arial" w:hAnsi="Arial"/>
          <w:color w:val="000000"/>
          <w:sz w:val="21"/>
        </w:rPr>
        <w:t>-PV</w:t>
      </w:r>
      <w:r w:rsidR="00BC7BED" w:rsidRPr="002165D6">
        <w:rPr>
          <w:rFonts w:ascii="Arial" w:hAnsi="Arial"/>
          <w:color w:val="000000"/>
          <w:sz w:val="21"/>
        </w:rPr>
        <w:t xml:space="preserve"> </w:t>
      </w:r>
      <w:r w:rsidRPr="002165D6">
        <w:rPr>
          <w:rFonts w:ascii="Arial" w:hAnsi="Arial"/>
          <w:color w:val="000000"/>
          <w:sz w:val="21"/>
        </w:rPr>
        <w:t xml:space="preserve">(Foto: </w:t>
      </w:r>
      <w:r w:rsidR="00E101E1">
        <w:rPr>
          <w:rFonts w:ascii="Arial" w:hAnsi="Arial"/>
          <w:color w:val="000000"/>
          <w:sz w:val="21"/>
        </w:rPr>
        <w:t>Peter Täufel</w:t>
      </w:r>
      <w:r w:rsidRPr="002165D6">
        <w:rPr>
          <w:rFonts w:ascii="Arial" w:hAnsi="Arial"/>
          <w:color w:val="000000"/>
          <w:sz w:val="21"/>
        </w:rPr>
        <w:t>)</w:t>
      </w:r>
      <w:r w:rsidR="002400D6">
        <w:rPr>
          <w:rFonts w:ascii="Arial" w:hAnsi="Arial"/>
          <w:color w:val="000000"/>
          <w:sz w:val="21"/>
        </w:rPr>
        <w:t>.</w:t>
      </w:r>
    </w:p>
    <w:p w14:paraId="71A64B7E" w14:textId="13AB22DA" w:rsidR="00500DE6" w:rsidRDefault="00500DE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p>
    <w:p w14:paraId="2764C543" w14:textId="5FF05A6E" w:rsidR="00500DE6" w:rsidRDefault="00500DE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p>
    <w:p w14:paraId="22CA058E" w14:textId="6E6289DF" w:rsidR="00500DE6" w:rsidRPr="002165D6" w:rsidRDefault="00E101E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noProof/>
          <w:color w:val="000000"/>
          <w:sz w:val="21"/>
        </w:rPr>
        <w:drawing>
          <wp:inline distT="0" distB="0" distL="0" distR="0" wp14:anchorId="5550146A" wp14:editId="442B605B">
            <wp:extent cx="5129213" cy="3419475"/>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29531" cy="3419687"/>
                    </a:xfrm>
                    <a:prstGeom prst="rect">
                      <a:avLst/>
                    </a:prstGeom>
                  </pic:spPr>
                </pic:pic>
              </a:graphicData>
            </a:graphic>
          </wp:inline>
        </w:drawing>
      </w:r>
    </w:p>
    <w:p w14:paraId="66B70EF2" w14:textId="0805EF0C" w:rsidR="00500DE6" w:rsidRDefault="00500DE6" w:rsidP="00500DE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sidRPr="002165D6">
        <w:rPr>
          <w:rFonts w:ascii="Arial" w:hAnsi="Arial"/>
          <w:color w:val="000000"/>
          <w:sz w:val="21"/>
        </w:rPr>
        <w:t xml:space="preserve">BU: </w:t>
      </w:r>
      <w:r w:rsidR="00E101E1">
        <w:rPr>
          <w:rFonts w:ascii="Arial" w:hAnsi="Arial"/>
          <w:color w:val="000000"/>
          <w:sz w:val="21"/>
        </w:rPr>
        <w:t>Praktische Beispiele bereits existierender Anlagen im Bereich Agri-PV werden von Klaus Reiß vorgestellt</w:t>
      </w:r>
      <w:r w:rsidRPr="002165D6">
        <w:rPr>
          <w:rFonts w:ascii="Arial" w:hAnsi="Arial"/>
          <w:color w:val="000000"/>
          <w:sz w:val="21"/>
        </w:rPr>
        <w:t xml:space="preserve"> (Foto: </w:t>
      </w:r>
      <w:r w:rsidR="00E101E1">
        <w:rPr>
          <w:rFonts w:ascii="Arial" w:hAnsi="Arial"/>
          <w:color w:val="000000"/>
          <w:sz w:val="21"/>
        </w:rPr>
        <w:t>Peter Täufel</w:t>
      </w:r>
      <w:r w:rsidRPr="002165D6">
        <w:rPr>
          <w:rFonts w:ascii="Arial" w:hAnsi="Arial"/>
          <w:color w:val="000000"/>
          <w:sz w:val="21"/>
        </w:rPr>
        <w:t>)</w:t>
      </w:r>
      <w:r w:rsidR="002400D6">
        <w:rPr>
          <w:rFonts w:ascii="Arial" w:hAnsi="Arial"/>
          <w:color w:val="000000"/>
          <w:sz w:val="21"/>
        </w:rPr>
        <w:t>.</w:t>
      </w:r>
    </w:p>
    <w:p w14:paraId="4CB94F44" w14:textId="77777777" w:rsidR="00C83711" w:rsidRPr="0053152B"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r w:rsidRPr="0053152B">
        <w:rPr>
          <w:rFonts w:ascii="Arial" w:hAnsi="Arial"/>
          <w:b/>
          <w:color w:val="000000"/>
          <w:sz w:val="28"/>
        </w:rPr>
        <w:lastRenderedPageBreak/>
        <w:t xml:space="preserve">Über die Landesenergie- und Klimaschutzagentur Mecklenburg-Vorpommern GmbH </w:t>
      </w:r>
    </w:p>
    <w:p w14:paraId="7C22B094" w14:textId="241E161F"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Die Landesenergie- und Klimaschutzagentur Mecklenburg-Vorpommern GmbH (LEKA MV) mit Standorten in Stralsund, Schwerin und Neustrelitz wurde 2016 gegründet, um die Energiewende in Mecklenburg-Vorpommern voranzu</w:t>
      </w:r>
      <w:r w:rsidR="00C83625">
        <w:rPr>
          <w:rFonts w:ascii="Arial" w:hAnsi="Arial"/>
          <w:color w:val="000000"/>
          <w:sz w:val="21"/>
        </w:rPr>
        <w:t>bringen</w:t>
      </w:r>
      <w:r>
        <w:rPr>
          <w:rFonts w:ascii="Arial" w:hAnsi="Arial"/>
          <w:color w:val="000000"/>
          <w:sz w:val="21"/>
        </w:rPr>
        <w:t>. Damit Strom künftig größtenteils aus erneuerbaren Energien bezogen und der Ausstoß von Treibhausgasen auf ein Minimum reduziert wird, zeigt LEKA MV wie öffentliche Einrichtungen, Unternehmen sowie Privatpersonen achtsam mit Ressourcen umgehen können. Dabei stehen für die insgesamt zwölf Mitarbeiter Themen wie die Akzeptanz erneuerbarer Energien, Energieeffizienz in Unternehmen, Klimaschutz in Kommunen und das Umweltbewusstsein jedes Einzelnen im Fokus.</w:t>
      </w:r>
    </w:p>
    <w:p w14:paraId="1C41B05E" w14:textId="77777777" w:rsidR="00973E94" w:rsidRDefault="00973E9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p>
    <w:p w14:paraId="59DD058A" w14:textId="5C5422F3" w:rsidR="00C83625" w:rsidRDefault="00C83625">
      <w:pPr>
        <w:widowControl/>
        <w:suppressAutoHyphens w:val="0"/>
        <w:rPr>
          <w:rFonts w:ascii="Arial" w:hAnsi="Arial"/>
          <w:color w:val="000000"/>
          <w:sz w:val="21"/>
        </w:rPr>
      </w:pPr>
    </w:p>
    <w:p w14:paraId="0F2A6F01"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r>
        <w:rPr>
          <w:rFonts w:ascii="Arial" w:hAnsi="Arial"/>
          <w:b/>
          <w:color w:val="000000"/>
          <w:sz w:val="28"/>
        </w:rPr>
        <w:t>Über die Kampagne MVeffizient</w:t>
      </w:r>
    </w:p>
    <w:p w14:paraId="69F1341B"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 xml:space="preserve">MVeffizient ist die Kampagne für mehr Energieeffizienz in Mecklenburg-Vorpommern und wird von der Landesenergie- und Klimaschutzagentur Mecklenburg-Vorpommern GmbH (LEKA MV) im Auftrag des Energieministeriums durchgeführt. Insgesamt informieren vier Mitarbeiter und Mitarbeiterinnen Firmen rund um die Themen Energieeffizienz und mögliche Energieeinsparmaßnahmen. Die Kampagne wird bis Dezember 2021 durchgeführt und mit Mitteln aus dem Europäischen Fonds für Regionale Entwicklung (EFRE) gefördert. Weitere Infos unter: www.mv-effizient.de. </w:t>
      </w:r>
    </w:p>
    <w:p w14:paraId="2D000757" w14:textId="77777777" w:rsidR="00C83625" w:rsidRDefault="00C8362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p>
    <w:p w14:paraId="6568D93B" w14:textId="0E1DEC54" w:rsidR="00C83711" w:rsidRPr="00C83625"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Fotos und Text stehen unter folgendem Link zum Download zur Verfügung: https://w</w:t>
      </w:r>
      <w:r w:rsidRPr="00C83625">
        <w:rPr>
          <w:rFonts w:ascii="Arial" w:hAnsi="Arial"/>
          <w:color w:val="000000"/>
          <w:sz w:val="21"/>
        </w:rPr>
        <w:t xml:space="preserve">ww.mv-effizient.de/presse/pressemitteilungen/ bzw. www.mv-effizient.de/presse/pressematerial/ </w:t>
      </w:r>
    </w:p>
    <w:p w14:paraId="02629C15"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rPr>
      </w:pPr>
    </w:p>
    <w:p w14:paraId="1C0A7778"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1"/>
        </w:rPr>
      </w:pPr>
      <w:r>
        <w:rPr>
          <w:rFonts w:ascii="Arial" w:hAnsi="Arial"/>
          <w:b/>
          <w:color w:val="000000"/>
          <w:sz w:val="21"/>
        </w:rPr>
        <w:t xml:space="preserve">Pressekontakt: </w:t>
      </w:r>
    </w:p>
    <w:p w14:paraId="58960605"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Landesenergie- und Klimaschutzagentur Mecklenburg-Vorpommern GmbH</w:t>
      </w:r>
    </w:p>
    <w:p w14:paraId="0E71CCFB"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Peter Täufel</w:t>
      </w:r>
    </w:p>
    <w:p w14:paraId="3ED16085"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Freier Mitarbeiter Pressearbeit</w:t>
      </w:r>
    </w:p>
    <w:p w14:paraId="0170B605"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Hauptstr. 43</w:t>
      </w:r>
    </w:p>
    <w:p w14:paraId="5C03A047"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23996 Bad Kleinen</w:t>
      </w:r>
    </w:p>
    <w:p w14:paraId="1228A20F"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p>
    <w:p w14:paraId="3BDDC55C"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E-Mail: Leokor@web.de</w:t>
      </w:r>
    </w:p>
    <w:p w14:paraId="45E91ED5" w14:textId="77777777" w:rsidR="00C83711" w:rsidRDefault="00C83711">
      <w:r>
        <w:rPr>
          <w:rFonts w:ascii="Arial" w:hAnsi="Arial"/>
          <w:color w:val="000000"/>
          <w:sz w:val="21"/>
        </w:rPr>
        <w:t>Tel: 0173 - 3525782</w:t>
      </w:r>
    </w:p>
    <w:sectPr w:rsidR="00C83711">
      <w:headerReference w:type="default" r:id="rId9"/>
      <w:footerReference w:type="default" r:id="rId10"/>
      <w:footnotePr>
        <w:pos w:val="beneathText"/>
      </w:footnotePr>
      <w:pgSz w:w="11906" w:h="16838"/>
      <w:pgMar w:top="2693" w:right="1417" w:bottom="1134" w:left="1417"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306C4" w14:textId="77777777" w:rsidR="00983D01" w:rsidRDefault="00983D01">
      <w:r>
        <w:separator/>
      </w:r>
    </w:p>
  </w:endnote>
  <w:endnote w:type="continuationSeparator" w:id="0">
    <w:p w14:paraId="345B6BAB" w14:textId="77777777" w:rsidR="00983D01" w:rsidRDefault="00983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24821" w14:textId="6EAB23CE" w:rsidR="00C83711" w:rsidRDefault="00C83711">
    <w:pPr>
      <w:pStyle w:val="Fuzeile"/>
      <w:tabs>
        <w:tab w:val="center" w:pos="4535"/>
        <w:tab w:val="right" w:pos="9071"/>
      </w:tabs>
      <w:jc w:val="right"/>
    </w:pPr>
    <w:r>
      <w:rPr>
        <w:rFonts w:ascii="Arial" w:hAnsi="Arial"/>
        <w:color w:val="000000"/>
        <w:sz w:val="20"/>
      </w:rPr>
      <w:t xml:space="preserve">Seite </w:t>
    </w:r>
    <w:r>
      <w:rPr>
        <w:rFonts w:ascii="Arial" w:hAnsi="Arial"/>
        <w:color w:val="000000"/>
        <w:sz w:val="20"/>
      </w:rPr>
      <w:fldChar w:fldCharType="begin"/>
    </w:r>
    <w:r>
      <w:rPr>
        <w:rFonts w:ascii="Arial" w:hAnsi="Arial"/>
        <w:color w:val="000000"/>
        <w:sz w:val="20"/>
      </w:rPr>
      <w:instrText xml:space="preserve"> PAGE \* Arabic </w:instrText>
    </w:r>
    <w:r>
      <w:rPr>
        <w:rFonts w:ascii="Arial" w:hAnsi="Arial"/>
        <w:color w:val="000000"/>
        <w:sz w:val="20"/>
      </w:rPr>
      <w:fldChar w:fldCharType="separate"/>
    </w:r>
    <w:r w:rsidR="005F46DF">
      <w:rPr>
        <w:rFonts w:ascii="Arial" w:hAnsi="Arial"/>
        <w:noProof/>
        <w:color w:val="000000"/>
        <w:sz w:val="20"/>
      </w:rPr>
      <w:t>3</w:t>
    </w:r>
    <w:r>
      <w:rPr>
        <w:rFonts w:ascii="Arial" w:hAnsi="Arial"/>
        <w:color w:val="000000"/>
        <w:sz w:val="20"/>
      </w:rPr>
      <w:fldChar w:fldCharType="end"/>
    </w:r>
    <w:r>
      <w:rPr>
        <w:rFonts w:ascii="Arial" w:hAnsi="Arial"/>
        <w:color w:val="000000"/>
        <w:sz w:val="20"/>
      </w:rPr>
      <w:t xml:space="preserve"> Pages</w:t>
    </w:r>
    <w:r>
      <w:rPr>
        <w:rFonts w:ascii="Arial" w:hAnsi="Arial"/>
        <w:b/>
        <w:color w:val="000000"/>
        <w:sz w:val="20"/>
      </w:rPr>
      <w:t xml:space="preserve"> </w:t>
    </w:r>
    <w:r>
      <w:rPr>
        <w:rFonts w:ascii="Arial" w:hAnsi="Arial"/>
        <w:color w:val="000000"/>
        <w:sz w:val="20"/>
      </w:rPr>
      <w:t xml:space="preserve">von </w:t>
    </w:r>
    <w:r>
      <w:rPr>
        <w:rFonts w:ascii="Arial" w:hAnsi="Arial"/>
        <w:color w:val="000000"/>
        <w:sz w:val="20"/>
      </w:rPr>
      <w:fldChar w:fldCharType="begin"/>
    </w:r>
    <w:r>
      <w:rPr>
        <w:rFonts w:ascii="Arial" w:hAnsi="Arial"/>
        <w:color w:val="000000"/>
        <w:sz w:val="20"/>
      </w:rPr>
      <w:instrText xml:space="preserve"> NUMPAGES \* Arabic </w:instrText>
    </w:r>
    <w:r>
      <w:rPr>
        <w:rFonts w:ascii="Arial" w:hAnsi="Arial"/>
        <w:color w:val="000000"/>
        <w:sz w:val="20"/>
      </w:rPr>
      <w:fldChar w:fldCharType="separate"/>
    </w:r>
    <w:r w:rsidR="005F46DF">
      <w:rPr>
        <w:rFonts w:ascii="Arial" w:hAnsi="Arial"/>
        <w:noProof/>
        <w:color w:val="000000"/>
        <w:sz w:val="20"/>
      </w:rPr>
      <w:t>3</w:t>
    </w:r>
    <w:r>
      <w:rPr>
        <w:rFonts w:ascii="Arial" w:hAnsi="Arial"/>
        <w:color w:val="000000"/>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9F7FA" w14:textId="77777777" w:rsidR="00983D01" w:rsidRDefault="00983D01">
      <w:r>
        <w:separator/>
      </w:r>
    </w:p>
  </w:footnote>
  <w:footnote w:type="continuationSeparator" w:id="0">
    <w:p w14:paraId="05105D08" w14:textId="77777777" w:rsidR="00983D01" w:rsidRDefault="00983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21255" w14:textId="77777777" w:rsidR="00C83711" w:rsidRDefault="00C83711">
    <w:pPr>
      <w:pStyle w:val="Kopfzeile"/>
      <w:tabs>
        <w:tab w:val="center" w:pos="4535"/>
        <w:tab w:val="right" w:pos="9071"/>
      </w:tabs>
      <w:jc w:val="right"/>
      <w:rPr>
        <w:rFonts w:ascii="Calibri" w:hAnsi="Calibri"/>
        <w:color w:val="000000"/>
      </w:rPr>
    </w:pPr>
  </w:p>
  <w:p w14:paraId="704617E0" w14:textId="77777777" w:rsidR="00C83711" w:rsidRDefault="00C83711">
    <w:pPr>
      <w:pStyle w:val="Kopfzeile"/>
      <w:tabs>
        <w:tab w:val="center" w:pos="4535"/>
        <w:tab w:val="right" w:pos="9071"/>
      </w:tabs>
      <w:jc w:val="right"/>
      <w:rPr>
        <w:rFonts w:ascii="Calibri" w:hAnsi="Calibri"/>
        <w:color w:val="000000"/>
      </w:rPr>
    </w:pPr>
  </w:p>
  <w:p w14:paraId="4C0ED3C7" w14:textId="77777777" w:rsidR="00C83711" w:rsidRDefault="00C83711">
    <w:pPr>
      <w:pStyle w:val="Kopfzeile"/>
      <w:tabs>
        <w:tab w:val="center" w:pos="4535"/>
        <w:tab w:val="right" w:pos="9071"/>
      </w:tabs>
      <w:jc w:val="right"/>
      <w:rPr>
        <w:rFonts w:ascii="Calibri" w:hAnsi="Calibri"/>
        <w:color w:val="000000"/>
      </w:rPr>
    </w:pPr>
  </w:p>
  <w:p w14:paraId="6FDF463E" w14:textId="55927665" w:rsidR="00C83711" w:rsidRDefault="00FA5017">
    <w:pPr>
      <w:pStyle w:val="Kopfzeile"/>
      <w:tabs>
        <w:tab w:val="center" w:pos="4535"/>
        <w:tab w:val="right" w:pos="9071"/>
      </w:tabs>
      <w:jc w:val="right"/>
      <w:rPr>
        <w:rFonts w:ascii="Calibri" w:hAnsi="Calibri"/>
        <w:color w:val="000000"/>
      </w:rPr>
    </w:pPr>
    <w:r>
      <w:rPr>
        <w:rFonts w:ascii="Calibri" w:hAnsi="Calibri"/>
        <w:noProof/>
        <w:color w:val="000000"/>
      </w:rPr>
      <w:drawing>
        <wp:anchor distT="0" distB="0" distL="114300" distR="114300" simplePos="0" relativeHeight="251657216" behindDoc="0" locked="0" layoutInCell="1" allowOverlap="1" wp14:anchorId="30285ABD" wp14:editId="61B41B91">
          <wp:simplePos x="0" y="0"/>
          <wp:positionH relativeFrom="margin">
            <wp:posOffset>4024630</wp:posOffset>
          </wp:positionH>
          <wp:positionV relativeFrom="paragraph">
            <wp:posOffset>-454660</wp:posOffset>
          </wp:positionV>
          <wp:extent cx="1759585" cy="793750"/>
          <wp:effectExtent l="0" t="0" r="0" b="0"/>
          <wp:wrapNone/>
          <wp:docPr id="1"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9585" cy="793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96A744" w14:textId="4F1FC94A" w:rsidR="00C83711" w:rsidRDefault="00FA5017">
    <w:pPr>
      <w:pStyle w:val="Kopfzeile"/>
      <w:tabs>
        <w:tab w:val="center" w:pos="4535"/>
        <w:tab w:val="right" w:pos="9071"/>
      </w:tabs>
      <w:jc w:val="right"/>
      <w:rPr>
        <w:rFonts w:ascii="Calibri" w:hAnsi="Calibri"/>
        <w:color w:val="000000"/>
      </w:rPr>
    </w:pPr>
    <w:r>
      <w:rPr>
        <w:rFonts w:ascii="Calibri" w:hAnsi="Calibri"/>
        <w:noProof/>
        <w:color w:val="000000"/>
      </w:rPr>
      <w:drawing>
        <wp:anchor distT="0" distB="0" distL="114300" distR="114300" simplePos="0" relativeHeight="251658240" behindDoc="0" locked="0" layoutInCell="1" allowOverlap="1" wp14:anchorId="172DD450" wp14:editId="72C6C927">
          <wp:simplePos x="0" y="0"/>
          <wp:positionH relativeFrom="margin">
            <wp:posOffset>2168525</wp:posOffset>
          </wp:positionH>
          <wp:positionV relativeFrom="paragraph">
            <wp:posOffset>-827405</wp:posOffset>
          </wp:positionV>
          <wp:extent cx="1705610" cy="1090930"/>
          <wp:effectExtent l="0" t="0" r="0" b="0"/>
          <wp:wrapNone/>
          <wp:docPr id="2"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5610" cy="10909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B03346"/>
    <w:multiLevelType w:val="hybridMultilevel"/>
    <w:tmpl w:val="D54AF6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FBA5EC7"/>
    <w:multiLevelType w:val="hybridMultilevel"/>
    <w:tmpl w:val="087E3C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13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9F4"/>
    <w:rsid w:val="0003284E"/>
    <w:rsid w:val="00062030"/>
    <w:rsid w:val="000871E7"/>
    <w:rsid w:val="00093A35"/>
    <w:rsid w:val="000C1BB3"/>
    <w:rsid w:val="0011086C"/>
    <w:rsid w:val="00143D90"/>
    <w:rsid w:val="001602E3"/>
    <w:rsid w:val="00175950"/>
    <w:rsid w:val="001C4A73"/>
    <w:rsid w:val="001D4080"/>
    <w:rsid w:val="00206EC9"/>
    <w:rsid w:val="002165D6"/>
    <w:rsid w:val="002400D6"/>
    <w:rsid w:val="0027032A"/>
    <w:rsid w:val="00274A51"/>
    <w:rsid w:val="002A1E2E"/>
    <w:rsid w:val="002C7963"/>
    <w:rsid w:val="002E3460"/>
    <w:rsid w:val="00300127"/>
    <w:rsid w:val="003304F1"/>
    <w:rsid w:val="003572E3"/>
    <w:rsid w:val="00364BCA"/>
    <w:rsid w:val="003A3F3B"/>
    <w:rsid w:val="003B14C2"/>
    <w:rsid w:val="003D0992"/>
    <w:rsid w:val="003D5899"/>
    <w:rsid w:val="00403EFC"/>
    <w:rsid w:val="00433993"/>
    <w:rsid w:val="004640C8"/>
    <w:rsid w:val="00471C29"/>
    <w:rsid w:val="004855A9"/>
    <w:rsid w:val="004E5A0E"/>
    <w:rsid w:val="00500DE6"/>
    <w:rsid w:val="00510CB5"/>
    <w:rsid w:val="0053152B"/>
    <w:rsid w:val="00563E04"/>
    <w:rsid w:val="00580BFF"/>
    <w:rsid w:val="00595B86"/>
    <w:rsid w:val="005F46DF"/>
    <w:rsid w:val="005F64B6"/>
    <w:rsid w:val="0066070B"/>
    <w:rsid w:val="006B09C6"/>
    <w:rsid w:val="006B4CDF"/>
    <w:rsid w:val="007165D5"/>
    <w:rsid w:val="00794B23"/>
    <w:rsid w:val="007B5E6D"/>
    <w:rsid w:val="007D6CD3"/>
    <w:rsid w:val="00825C5A"/>
    <w:rsid w:val="0084321A"/>
    <w:rsid w:val="00857C24"/>
    <w:rsid w:val="0087086C"/>
    <w:rsid w:val="008768CA"/>
    <w:rsid w:val="009263A8"/>
    <w:rsid w:val="00966F0D"/>
    <w:rsid w:val="00973E94"/>
    <w:rsid w:val="00977DE2"/>
    <w:rsid w:val="00983D01"/>
    <w:rsid w:val="009E1E82"/>
    <w:rsid w:val="009F62D4"/>
    <w:rsid w:val="00A35280"/>
    <w:rsid w:val="00A3529B"/>
    <w:rsid w:val="00A51DEB"/>
    <w:rsid w:val="00A6594A"/>
    <w:rsid w:val="00AA5964"/>
    <w:rsid w:val="00B4028A"/>
    <w:rsid w:val="00BA04F3"/>
    <w:rsid w:val="00BC7BED"/>
    <w:rsid w:val="00BD09F4"/>
    <w:rsid w:val="00BE33DC"/>
    <w:rsid w:val="00C420D0"/>
    <w:rsid w:val="00C539DB"/>
    <w:rsid w:val="00C73C6A"/>
    <w:rsid w:val="00C83625"/>
    <w:rsid w:val="00C83711"/>
    <w:rsid w:val="00CB05DA"/>
    <w:rsid w:val="00CC3741"/>
    <w:rsid w:val="00CF5FA2"/>
    <w:rsid w:val="00CF7E52"/>
    <w:rsid w:val="00D6486F"/>
    <w:rsid w:val="00D671F4"/>
    <w:rsid w:val="00D70BC1"/>
    <w:rsid w:val="00DB0161"/>
    <w:rsid w:val="00DB3AD0"/>
    <w:rsid w:val="00DD1C29"/>
    <w:rsid w:val="00E101E1"/>
    <w:rsid w:val="00E14102"/>
    <w:rsid w:val="00E53572"/>
    <w:rsid w:val="00E53E99"/>
    <w:rsid w:val="00E60246"/>
    <w:rsid w:val="00E74E7C"/>
    <w:rsid w:val="00E75B6D"/>
    <w:rsid w:val="00E863CC"/>
    <w:rsid w:val="00EC079D"/>
    <w:rsid w:val="00EC271E"/>
    <w:rsid w:val="00F04E53"/>
    <w:rsid w:val="00F07F03"/>
    <w:rsid w:val="00F36FAD"/>
    <w:rsid w:val="00F84739"/>
    <w:rsid w:val="00FA39D9"/>
    <w:rsid w:val="00FA5017"/>
    <w:rsid w:val="00FF65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47E3E"/>
  <w15:chartTrackingRefBased/>
  <w15:docId w15:val="{623EC4AB-8C1B-477B-AA71-2099E6CA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uppressAutoHyphens/>
    </w:pPr>
    <w:rPr>
      <w:sz w:val="24"/>
    </w:rPr>
  </w:style>
  <w:style w:type="paragraph" w:styleId="berschrift1">
    <w:name w:val="heading 1"/>
    <w:basedOn w:val="Standard"/>
    <w:link w:val="berschrift1Zchn"/>
    <w:uiPriority w:val="9"/>
    <w:qFormat/>
    <w:rsid w:val="00C73C6A"/>
    <w:pPr>
      <w:widowControl/>
      <w:suppressAutoHyphens w:val="0"/>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style>
  <w:style w:type="paragraph" w:styleId="Fuzeile">
    <w:name w:val="footer"/>
    <w:basedOn w:val="Standard"/>
    <w:semiHidden/>
  </w:style>
  <w:style w:type="character" w:customStyle="1" w:styleId="shortdesc">
    <w:name w:val="shortdesc"/>
    <w:basedOn w:val="Absatz-Standardschriftart"/>
    <w:rsid w:val="00D671F4"/>
  </w:style>
  <w:style w:type="character" w:customStyle="1" w:styleId="berschrift1Zchn">
    <w:name w:val="Überschrift 1 Zchn"/>
    <w:basedOn w:val="Absatz-Standardschriftart"/>
    <w:link w:val="berschrift1"/>
    <w:uiPriority w:val="9"/>
    <w:rsid w:val="00C73C6A"/>
    <w:rPr>
      <w:b/>
      <w:bCs/>
      <w:kern w:val="36"/>
      <w:sz w:val="48"/>
      <w:szCs w:val="48"/>
    </w:rPr>
  </w:style>
  <w:style w:type="character" w:styleId="Fett">
    <w:name w:val="Strong"/>
    <w:basedOn w:val="Absatz-Standardschriftart"/>
    <w:uiPriority w:val="22"/>
    <w:qFormat/>
    <w:rsid w:val="007B5E6D"/>
    <w:rPr>
      <w:b/>
      <w:bCs/>
    </w:rPr>
  </w:style>
  <w:style w:type="paragraph" w:styleId="Listenabsatz">
    <w:name w:val="List Paragraph"/>
    <w:basedOn w:val="Standard"/>
    <w:uiPriority w:val="34"/>
    <w:qFormat/>
    <w:rsid w:val="00DB3A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250692">
      <w:bodyDiv w:val="1"/>
      <w:marLeft w:val="0"/>
      <w:marRight w:val="0"/>
      <w:marTop w:val="0"/>
      <w:marBottom w:val="0"/>
      <w:divBdr>
        <w:top w:val="none" w:sz="0" w:space="0" w:color="auto"/>
        <w:left w:val="none" w:sz="0" w:space="0" w:color="auto"/>
        <w:bottom w:val="none" w:sz="0" w:space="0" w:color="auto"/>
        <w:right w:val="none" w:sz="0" w:space="0" w:color="auto"/>
      </w:divBdr>
    </w:div>
    <w:div w:id="168443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801</Words>
  <Characters>5047</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Kerstin Kopp</dc:creator>
  <cp:keywords/>
  <dc:description/>
  <cp:lastModifiedBy>Kerstin Kopp</cp:lastModifiedBy>
  <cp:revision>6</cp:revision>
  <cp:lastPrinted>2021-09-20T06:55:00Z</cp:lastPrinted>
  <dcterms:created xsi:type="dcterms:W3CDTF">2021-09-20T06:39:00Z</dcterms:created>
  <dcterms:modified xsi:type="dcterms:W3CDTF">2021-09-20T06:55:00Z</dcterms:modified>
</cp:coreProperties>
</file>