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2F8FF" w14:textId="77777777" w:rsidR="004916A1" w:rsidRPr="00DA2BE4" w:rsidRDefault="004916A1" w:rsidP="008A4BE0">
      <w:pPr>
        <w:spacing w:after="0"/>
        <w:rPr>
          <w:rFonts w:ascii="Arial" w:hAnsi="Arial" w:cs="Arial"/>
          <w:b/>
          <w:sz w:val="36"/>
        </w:rPr>
      </w:pPr>
      <w:r w:rsidRPr="00DA2BE4">
        <w:rPr>
          <w:rFonts w:ascii="Arial" w:hAnsi="Arial" w:cs="Arial"/>
          <w:b/>
          <w:sz w:val="36"/>
        </w:rPr>
        <w:t>PRESSEMITTEILUNG</w:t>
      </w:r>
    </w:p>
    <w:p w14:paraId="4AF6FE24" w14:textId="77777777" w:rsidR="004916A1" w:rsidRPr="00DA2BE4" w:rsidRDefault="004916A1" w:rsidP="008A4BE0">
      <w:pPr>
        <w:spacing w:after="0"/>
        <w:rPr>
          <w:rFonts w:ascii="Arial" w:hAnsi="Arial" w:cs="Arial"/>
          <w:b/>
          <w:sz w:val="8"/>
          <w:szCs w:val="14"/>
        </w:rPr>
      </w:pPr>
    </w:p>
    <w:p w14:paraId="00808B11" w14:textId="69227167" w:rsidR="004916A1" w:rsidRPr="00DA2BE4" w:rsidRDefault="004916A1" w:rsidP="00234303">
      <w:pPr>
        <w:rPr>
          <w:rFonts w:ascii="Arial" w:hAnsi="Arial" w:cs="Arial"/>
          <w:b/>
          <w:sz w:val="28"/>
        </w:rPr>
      </w:pPr>
      <w:r>
        <w:rPr>
          <w:rFonts w:ascii="Arial" w:hAnsi="Arial" w:cs="Arial"/>
          <w:b/>
          <w:sz w:val="28"/>
          <w:szCs w:val="28"/>
        </w:rPr>
        <w:t>Schwerin/Stralsund</w:t>
      </w:r>
      <w:r w:rsidRPr="00DA2BE4">
        <w:rPr>
          <w:rFonts w:ascii="Arial" w:hAnsi="Arial" w:cs="Arial"/>
          <w:b/>
          <w:sz w:val="28"/>
          <w:szCs w:val="28"/>
        </w:rPr>
        <w:t>_</w:t>
      </w:r>
      <w:r w:rsidR="00BC553D">
        <w:rPr>
          <w:rFonts w:ascii="Arial" w:hAnsi="Arial" w:cs="Arial"/>
          <w:b/>
          <w:color w:val="000000" w:themeColor="text1"/>
          <w:sz w:val="28"/>
          <w:szCs w:val="28"/>
        </w:rPr>
        <w:t>03</w:t>
      </w:r>
      <w:r w:rsidRPr="003039BF">
        <w:rPr>
          <w:rFonts w:ascii="Arial" w:hAnsi="Arial" w:cs="Arial"/>
          <w:b/>
          <w:color w:val="000000" w:themeColor="text1"/>
          <w:sz w:val="28"/>
          <w:szCs w:val="28"/>
        </w:rPr>
        <w:t>.</w:t>
      </w:r>
      <w:r w:rsidR="00521F3C" w:rsidRPr="003039BF">
        <w:rPr>
          <w:rFonts w:ascii="Arial" w:hAnsi="Arial" w:cs="Arial"/>
          <w:b/>
          <w:color w:val="000000" w:themeColor="text1"/>
          <w:sz w:val="28"/>
          <w:szCs w:val="28"/>
        </w:rPr>
        <w:t>1</w:t>
      </w:r>
      <w:r w:rsidR="00BC553D">
        <w:rPr>
          <w:rFonts w:ascii="Arial" w:hAnsi="Arial" w:cs="Arial"/>
          <w:b/>
          <w:color w:val="000000" w:themeColor="text1"/>
          <w:sz w:val="28"/>
          <w:szCs w:val="28"/>
        </w:rPr>
        <w:t>2</w:t>
      </w:r>
      <w:r w:rsidRPr="003039BF">
        <w:rPr>
          <w:rFonts w:ascii="Arial" w:hAnsi="Arial" w:cs="Arial"/>
          <w:b/>
          <w:color w:val="000000" w:themeColor="text1"/>
          <w:sz w:val="28"/>
          <w:szCs w:val="28"/>
        </w:rPr>
        <w:t>.</w:t>
      </w:r>
      <w:r>
        <w:rPr>
          <w:rFonts w:ascii="Arial" w:hAnsi="Arial" w:cs="Arial"/>
          <w:b/>
          <w:sz w:val="28"/>
          <w:szCs w:val="28"/>
        </w:rPr>
        <w:t>2021</w:t>
      </w:r>
    </w:p>
    <w:p w14:paraId="5E63B270" w14:textId="77777777" w:rsidR="004916A1" w:rsidRPr="00DA2BE4" w:rsidRDefault="004916A1" w:rsidP="004D70F9">
      <w:pPr>
        <w:rPr>
          <w:rFonts w:ascii="Arial" w:hAnsi="Arial" w:cs="Arial"/>
          <w:b/>
          <w:sz w:val="6"/>
        </w:rPr>
      </w:pPr>
    </w:p>
    <w:p w14:paraId="31C1536C" w14:textId="09892F2A" w:rsidR="004916A1" w:rsidRPr="001F5B08" w:rsidRDefault="004260EB" w:rsidP="000E248E">
      <w:pPr>
        <w:spacing w:after="0" w:line="240" w:lineRule="auto"/>
        <w:outlineLvl w:val="0"/>
        <w:rPr>
          <w:rFonts w:ascii="Arial" w:hAnsi="Arial" w:cs="Arial"/>
          <w:b/>
          <w:color w:val="FF0000"/>
          <w:sz w:val="24"/>
          <w:szCs w:val="24"/>
        </w:rPr>
      </w:pPr>
      <w:r>
        <w:rPr>
          <w:rFonts w:ascii="Arial" w:hAnsi="Arial" w:cs="Arial"/>
          <w:b/>
          <w:color w:val="000000" w:themeColor="text1"/>
          <w:sz w:val="28"/>
          <w:szCs w:val="28"/>
        </w:rPr>
        <w:t>Blockheizkraftwerk</w:t>
      </w:r>
      <w:r w:rsidR="003039BF" w:rsidRPr="003039BF">
        <w:rPr>
          <w:rFonts w:ascii="Arial" w:hAnsi="Arial" w:cs="Arial"/>
          <w:b/>
          <w:color w:val="000000" w:themeColor="text1"/>
          <w:sz w:val="28"/>
          <w:szCs w:val="28"/>
        </w:rPr>
        <w:t>e</w:t>
      </w:r>
      <w:r>
        <w:rPr>
          <w:rFonts w:ascii="Arial" w:hAnsi="Arial" w:cs="Arial"/>
          <w:b/>
          <w:color w:val="000000" w:themeColor="text1"/>
          <w:sz w:val="28"/>
          <w:szCs w:val="28"/>
        </w:rPr>
        <w:t>: Lohnend für Klima und Geldbeutel</w:t>
      </w:r>
    </w:p>
    <w:p w14:paraId="60AA2847" w14:textId="77777777" w:rsidR="004916A1" w:rsidRDefault="004916A1" w:rsidP="006E70E7">
      <w:pPr>
        <w:spacing w:after="0" w:line="240" w:lineRule="auto"/>
        <w:outlineLvl w:val="0"/>
        <w:rPr>
          <w:rFonts w:ascii="Arial" w:hAnsi="Arial" w:cs="Arial"/>
          <w:b/>
          <w:sz w:val="24"/>
          <w:szCs w:val="24"/>
        </w:rPr>
      </w:pPr>
      <w:r>
        <w:rPr>
          <w:rFonts w:ascii="Arial" w:hAnsi="Arial" w:cs="Arial"/>
          <w:b/>
          <w:sz w:val="24"/>
          <w:szCs w:val="24"/>
        </w:rPr>
        <w:t xml:space="preserve"> </w:t>
      </w:r>
    </w:p>
    <w:p w14:paraId="7AD82805" w14:textId="7FBC1498" w:rsidR="004916A1" w:rsidRPr="00234303" w:rsidRDefault="004916A1" w:rsidP="00234303">
      <w:pPr>
        <w:spacing w:after="0" w:line="240" w:lineRule="auto"/>
        <w:outlineLvl w:val="0"/>
        <w:rPr>
          <w:rFonts w:ascii="Arial" w:hAnsi="Arial" w:cs="Arial"/>
          <w:bCs/>
          <w:color w:val="000000"/>
          <w:sz w:val="24"/>
          <w:szCs w:val="24"/>
        </w:rPr>
      </w:pPr>
      <w:r w:rsidRPr="00234303">
        <w:rPr>
          <w:rFonts w:ascii="Arial" w:hAnsi="Arial" w:cs="Arial"/>
          <w:bCs/>
          <w:sz w:val="24"/>
          <w:szCs w:val="24"/>
        </w:rPr>
        <w:t xml:space="preserve">Online-Stammtisch </w:t>
      </w:r>
      <w:r w:rsidR="004260EB">
        <w:rPr>
          <w:rFonts w:ascii="Arial" w:hAnsi="Arial" w:cs="Arial"/>
          <w:bCs/>
          <w:sz w:val="24"/>
          <w:szCs w:val="24"/>
        </w:rPr>
        <w:t xml:space="preserve">informiert über </w:t>
      </w:r>
      <w:r w:rsidR="00102C5C">
        <w:rPr>
          <w:rFonts w:ascii="Arial" w:hAnsi="Arial" w:cs="Arial"/>
          <w:bCs/>
          <w:sz w:val="24"/>
          <w:szCs w:val="24"/>
        </w:rPr>
        <w:t>Technik und Förderung solcher Anlagen</w:t>
      </w:r>
    </w:p>
    <w:p w14:paraId="51844E29" w14:textId="77777777" w:rsidR="004916A1" w:rsidRPr="007329DC" w:rsidRDefault="004916A1" w:rsidP="003A4A7E">
      <w:pPr>
        <w:spacing w:after="0" w:line="240" w:lineRule="auto"/>
        <w:outlineLvl w:val="0"/>
        <w:rPr>
          <w:rFonts w:ascii="Arial" w:hAnsi="Arial" w:cs="Arial"/>
          <w:color w:val="000000"/>
          <w:sz w:val="24"/>
          <w:szCs w:val="24"/>
        </w:rPr>
      </w:pPr>
    </w:p>
    <w:p w14:paraId="241EC2DB" w14:textId="226DB86E" w:rsidR="00774FFC" w:rsidRDefault="004916A1" w:rsidP="005C53B6">
      <w:pPr>
        <w:spacing w:after="0"/>
        <w:rPr>
          <w:rFonts w:ascii="Arial" w:hAnsi="Arial"/>
          <w:sz w:val="21"/>
        </w:rPr>
      </w:pPr>
      <w:r w:rsidRPr="00DA4E9B">
        <w:rPr>
          <w:rFonts w:ascii="Arial" w:hAnsi="Arial" w:cs="Arial"/>
          <w:sz w:val="21"/>
          <w:szCs w:val="21"/>
        </w:rPr>
        <w:t>SCHWERIN / STRALSUND_</w:t>
      </w:r>
      <w:r w:rsidR="00D93BC3" w:rsidRPr="00D93BC3">
        <w:rPr>
          <w:rStyle w:val="Fett"/>
          <w:rFonts w:ascii="Arial" w:hAnsi="Arial"/>
          <w:b w:val="0"/>
          <w:sz w:val="21"/>
        </w:rPr>
        <w:t>Blockheizkraftwerke</w:t>
      </w:r>
      <w:r w:rsidR="00D93BC3" w:rsidRPr="00D93BC3">
        <w:rPr>
          <w:rFonts w:ascii="Arial" w:hAnsi="Arial"/>
          <w:b/>
          <w:sz w:val="21"/>
        </w:rPr>
        <w:t xml:space="preserve"> </w:t>
      </w:r>
      <w:r w:rsidR="00D93BC3" w:rsidRPr="00D93BC3">
        <w:rPr>
          <w:rFonts w:ascii="Arial" w:hAnsi="Arial"/>
          <w:bCs/>
          <w:sz w:val="21"/>
        </w:rPr>
        <w:t>(BHKW) sind</w:t>
      </w:r>
      <w:r w:rsidR="00D93BC3" w:rsidRPr="00D93BC3">
        <w:rPr>
          <w:rFonts w:ascii="Arial" w:hAnsi="Arial"/>
          <w:b/>
          <w:sz w:val="21"/>
        </w:rPr>
        <w:t xml:space="preserve"> </w:t>
      </w:r>
      <w:r w:rsidR="00D93BC3" w:rsidRPr="00D93BC3">
        <w:rPr>
          <w:rStyle w:val="Fett"/>
          <w:rFonts w:ascii="Arial" w:hAnsi="Arial"/>
          <w:b w:val="0"/>
          <w:sz w:val="21"/>
        </w:rPr>
        <w:t>hocheffizient</w:t>
      </w:r>
      <w:r w:rsidR="00D93BC3" w:rsidRPr="00D93BC3">
        <w:rPr>
          <w:rFonts w:ascii="Arial" w:hAnsi="Arial"/>
          <w:b/>
          <w:sz w:val="21"/>
        </w:rPr>
        <w:t xml:space="preserve"> </w:t>
      </w:r>
      <w:r w:rsidR="00D93BC3" w:rsidRPr="00D93BC3">
        <w:rPr>
          <w:rFonts w:ascii="Arial" w:hAnsi="Arial"/>
          <w:bCs/>
          <w:sz w:val="21"/>
        </w:rPr>
        <w:t>und</w:t>
      </w:r>
      <w:r w:rsidR="00D93BC3" w:rsidRPr="00D93BC3">
        <w:rPr>
          <w:rStyle w:val="Fett"/>
          <w:rFonts w:ascii="Arial" w:hAnsi="Arial"/>
          <w:bCs w:val="0"/>
          <w:sz w:val="21"/>
        </w:rPr>
        <w:t xml:space="preserve"> </w:t>
      </w:r>
      <w:r w:rsidR="00D93BC3" w:rsidRPr="00D93BC3">
        <w:rPr>
          <w:rStyle w:val="Fett"/>
          <w:rFonts w:ascii="Arial" w:hAnsi="Arial"/>
          <w:b w:val="0"/>
          <w:sz w:val="21"/>
        </w:rPr>
        <w:t>klimafreundlich</w:t>
      </w:r>
      <w:r w:rsidR="00D93BC3">
        <w:rPr>
          <w:rStyle w:val="Fett"/>
          <w:rFonts w:ascii="Arial" w:hAnsi="Arial"/>
          <w:b w:val="0"/>
          <w:sz w:val="21"/>
        </w:rPr>
        <w:t>, d</w:t>
      </w:r>
      <w:r w:rsidR="00D93BC3" w:rsidRPr="00D93BC3">
        <w:rPr>
          <w:rFonts w:ascii="Arial" w:hAnsi="Arial"/>
          <w:bCs/>
          <w:sz w:val="21"/>
        </w:rPr>
        <w:t>enn sie ermöglichen</w:t>
      </w:r>
      <w:r w:rsidR="00D93BC3">
        <w:rPr>
          <w:rFonts w:ascii="Arial" w:hAnsi="Arial"/>
          <w:bCs/>
          <w:sz w:val="21"/>
        </w:rPr>
        <w:t>,</w:t>
      </w:r>
      <w:r w:rsidR="00D93BC3" w:rsidRPr="00D93BC3">
        <w:rPr>
          <w:rFonts w:ascii="Arial" w:hAnsi="Arial"/>
          <w:bCs/>
          <w:sz w:val="21"/>
        </w:rPr>
        <w:t xml:space="preserve"> die bei der Stromerzeugung entstehende Abwärme </w:t>
      </w:r>
      <w:r w:rsidR="00D93BC3">
        <w:rPr>
          <w:rFonts w:ascii="Arial" w:hAnsi="Arial"/>
          <w:bCs/>
          <w:sz w:val="21"/>
        </w:rPr>
        <w:t>zu n</w:t>
      </w:r>
      <w:r w:rsidR="00D93BC3" w:rsidRPr="00D93BC3">
        <w:rPr>
          <w:rFonts w:ascii="Arial" w:hAnsi="Arial"/>
          <w:bCs/>
          <w:sz w:val="21"/>
        </w:rPr>
        <w:t>utz</w:t>
      </w:r>
      <w:r w:rsidR="003E11B4">
        <w:rPr>
          <w:rFonts w:ascii="Arial" w:hAnsi="Arial"/>
          <w:bCs/>
          <w:sz w:val="21"/>
        </w:rPr>
        <w:t>e</w:t>
      </w:r>
      <w:r w:rsidR="00500746">
        <w:rPr>
          <w:rFonts w:ascii="Arial" w:hAnsi="Arial"/>
          <w:bCs/>
          <w:sz w:val="21"/>
        </w:rPr>
        <w:t>n</w:t>
      </w:r>
      <w:r w:rsidR="00D93BC3" w:rsidRPr="00D93BC3">
        <w:rPr>
          <w:rFonts w:ascii="Arial" w:hAnsi="Arial"/>
          <w:bCs/>
          <w:sz w:val="21"/>
        </w:rPr>
        <w:t>.</w:t>
      </w:r>
      <w:r w:rsidR="00D93BC3" w:rsidRPr="00D93BC3">
        <w:rPr>
          <w:rFonts w:ascii="Arial" w:hAnsi="Arial"/>
          <w:b/>
          <w:sz w:val="21"/>
        </w:rPr>
        <w:t xml:space="preserve"> </w:t>
      </w:r>
      <w:r w:rsidR="00D93BC3" w:rsidRPr="00D93BC3">
        <w:rPr>
          <w:rFonts w:ascii="Arial" w:hAnsi="Arial"/>
          <w:bCs/>
          <w:sz w:val="21"/>
        </w:rPr>
        <w:t>Wird der BHKW-Motor z</w:t>
      </w:r>
      <w:r w:rsidR="0072110D">
        <w:rPr>
          <w:rFonts w:ascii="Arial" w:hAnsi="Arial"/>
          <w:bCs/>
          <w:sz w:val="21"/>
        </w:rPr>
        <w:t>um</w:t>
      </w:r>
      <w:r w:rsidR="00D93BC3" w:rsidRPr="00D93BC3">
        <w:rPr>
          <w:rFonts w:ascii="Arial" w:hAnsi="Arial"/>
          <w:bCs/>
          <w:sz w:val="21"/>
        </w:rPr>
        <w:t xml:space="preserve"> B</w:t>
      </w:r>
      <w:r w:rsidR="0072110D">
        <w:rPr>
          <w:rFonts w:ascii="Arial" w:hAnsi="Arial"/>
          <w:bCs/>
          <w:sz w:val="21"/>
        </w:rPr>
        <w:t>eispiel</w:t>
      </w:r>
      <w:r w:rsidR="00D93BC3" w:rsidRPr="00D93BC3">
        <w:rPr>
          <w:rFonts w:ascii="Arial" w:hAnsi="Arial"/>
          <w:bCs/>
          <w:sz w:val="21"/>
        </w:rPr>
        <w:t xml:space="preserve"> mit Gas aus Holzhackschnitzeln angetrieben, sind</w:t>
      </w:r>
      <w:r w:rsidR="00D93BC3" w:rsidRPr="00D93BC3">
        <w:rPr>
          <w:rFonts w:ascii="Arial" w:hAnsi="Arial"/>
          <w:b/>
          <w:sz w:val="21"/>
        </w:rPr>
        <w:t xml:space="preserve"> </w:t>
      </w:r>
      <w:r w:rsidR="00D93BC3" w:rsidRPr="00D93BC3">
        <w:rPr>
          <w:rStyle w:val="Fett"/>
          <w:rFonts w:ascii="Arial" w:hAnsi="Arial"/>
          <w:b w:val="0"/>
          <w:sz w:val="21"/>
        </w:rPr>
        <w:t xml:space="preserve">Strom und Wärme </w:t>
      </w:r>
      <w:r w:rsidR="00D93BC3" w:rsidRPr="00D93BC3">
        <w:rPr>
          <w:rFonts w:ascii="Arial" w:hAnsi="Arial"/>
          <w:bCs/>
          <w:sz w:val="21"/>
        </w:rPr>
        <w:t>zudem</w:t>
      </w:r>
      <w:r w:rsidR="00D93BC3" w:rsidRPr="00D93BC3">
        <w:rPr>
          <w:rStyle w:val="Fett"/>
          <w:rFonts w:ascii="Arial" w:hAnsi="Arial"/>
          <w:bCs w:val="0"/>
          <w:sz w:val="21"/>
        </w:rPr>
        <w:t xml:space="preserve"> </w:t>
      </w:r>
      <w:r w:rsidR="00D93BC3" w:rsidRPr="00D93BC3">
        <w:rPr>
          <w:rStyle w:val="Fett"/>
          <w:rFonts w:ascii="Arial" w:hAnsi="Arial"/>
          <w:b w:val="0"/>
          <w:sz w:val="21"/>
        </w:rPr>
        <w:t>CO</w:t>
      </w:r>
      <w:r w:rsidR="00D93BC3" w:rsidRPr="0072110D">
        <w:rPr>
          <w:rStyle w:val="Fett"/>
          <w:rFonts w:ascii="Arial" w:hAnsi="Arial"/>
          <w:b w:val="0"/>
          <w:sz w:val="21"/>
          <w:szCs w:val="13"/>
          <w:vertAlign w:val="subscript"/>
        </w:rPr>
        <w:t>2</w:t>
      </w:r>
      <w:r w:rsidR="00D93BC3" w:rsidRPr="00D93BC3">
        <w:rPr>
          <w:rStyle w:val="Fett"/>
          <w:rFonts w:ascii="Arial" w:hAnsi="Arial"/>
          <w:b w:val="0"/>
          <w:sz w:val="21"/>
        </w:rPr>
        <w:t xml:space="preserve">-neutral. </w:t>
      </w:r>
      <w:r w:rsidR="0072110D">
        <w:rPr>
          <w:rStyle w:val="Fett"/>
          <w:rFonts w:ascii="Arial" w:hAnsi="Arial"/>
          <w:b w:val="0"/>
          <w:sz w:val="21"/>
        </w:rPr>
        <w:t>„</w:t>
      </w:r>
      <w:r w:rsidR="00D93BC3" w:rsidRPr="00D93BC3">
        <w:rPr>
          <w:rFonts w:ascii="Arial" w:hAnsi="Arial"/>
          <w:bCs/>
          <w:sz w:val="21"/>
        </w:rPr>
        <w:t>Das lohnt sich für Unternehmen: Zum einen, weil</w:t>
      </w:r>
      <w:r w:rsidR="00D93BC3" w:rsidRPr="00D93BC3">
        <w:rPr>
          <w:rFonts w:ascii="Arial" w:hAnsi="Arial"/>
          <w:b/>
          <w:sz w:val="21"/>
        </w:rPr>
        <w:t xml:space="preserve"> </w:t>
      </w:r>
      <w:r w:rsidR="0072110D" w:rsidRPr="00083B79">
        <w:rPr>
          <w:rFonts w:ascii="Arial" w:hAnsi="Arial"/>
          <w:sz w:val="21"/>
        </w:rPr>
        <w:t>dadurch</w:t>
      </w:r>
      <w:r w:rsidR="0072110D">
        <w:rPr>
          <w:rFonts w:ascii="Arial" w:hAnsi="Arial"/>
          <w:b/>
          <w:sz w:val="21"/>
        </w:rPr>
        <w:t xml:space="preserve"> </w:t>
      </w:r>
      <w:r w:rsidR="00D93BC3" w:rsidRPr="00D93BC3">
        <w:rPr>
          <w:rStyle w:val="Fett"/>
          <w:rFonts w:ascii="Arial" w:hAnsi="Arial"/>
          <w:b w:val="0"/>
          <w:sz w:val="21"/>
        </w:rPr>
        <w:t>keine CO</w:t>
      </w:r>
      <w:r w:rsidR="00D93BC3" w:rsidRPr="0072110D">
        <w:rPr>
          <w:rStyle w:val="Fett"/>
          <w:rFonts w:ascii="Arial" w:hAnsi="Arial"/>
          <w:b w:val="0"/>
          <w:sz w:val="21"/>
          <w:szCs w:val="13"/>
          <w:vertAlign w:val="subscript"/>
        </w:rPr>
        <w:t>2</w:t>
      </w:r>
      <w:r w:rsidR="00D93BC3" w:rsidRPr="00D93BC3">
        <w:rPr>
          <w:rStyle w:val="Fett"/>
          <w:rFonts w:ascii="Arial" w:hAnsi="Arial"/>
          <w:b w:val="0"/>
          <w:sz w:val="21"/>
        </w:rPr>
        <w:t xml:space="preserve">-Abgabe anfällt </w:t>
      </w:r>
      <w:r w:rsidR="00D93BC3" w:rsidRPr="00D93BC3">
        <w:rPr>
          <w:rFonts w:ascii="Arial" w:hAnsi="Arial"/>
          <w:bCs/>
          <w:sz w:val="21"/>
        </w:rPr>
        <w:t>und zum anderen, weil es für die Anschaffung von BHKW</w:t>
      </w:r>
      <w:r w:rsidR="00D93BC3" w:rsidRPr="00D93BC3">
        <w:rPr>
          <w:rFonts w:ascii="Arial" w:hAnsi="Arial"/>
          <w:b/>
          <w:sz w:val="21"/>
        </w:rPr>
        <w:t xml:space="preserve"> </w:t>
      </w:r>
      <w:r w:rsidR="00D93BC3" w:rsidRPr="00D93BC3">
        <w:rPr>
          <w:rStyle w:val="Fett"/>
          <w:rFonts w:ascii="Arial" w:hAnsi="Arial"/>
          <w:b w:val="0"/>
          <w:sz w:val="21"/>
        </w:rPr>
        <w:t>Förderzuschüsse</w:t>
      </w:r>
      <w:r w:rsidR="00D93BC3" w:rsidRPr="00D93BC3">
        <w:rPr>
          <w:rFonts w:ascii="Arial" w:hAnsi="Arial"/>
          <w:b/>
          <w:sz w:val="21"/>
        </w:rPr>
        <w:t xml:space="preserve"> </w:t>
      </w:r>
      <w:r w:rsidR="00D93BC3" w:rsidRPr="00D93BC3">
        <w:rPr>
          <w:rFonts w:ascii="Arial" w:hAnsi="Arial"/>
          <w:bCs/>
          <w:sz w:val="21"/>
        </w:rPr>
        <w:t>von</w:t>
      </w:r>
      <w:r w:rsidR="00D93BC3" w:rsidRPr="00D93BC3">
        <w:rPr>
          <w:rFonts w:ascii="Arial" w:hAnsi="Arial"/>
          <w:b/>
          <w:sz w:val="21"/>
        </w:rPr>
        <w:t xml:space="preserve"> </w:t>
      </w:r>
      <w:r w:rsidR="00D93BC3" w:rsidRPr="00D93BC3">
        <w:rPr>
          <w:rStyle w:val="Fett"/>
          <w:rFonts w:ascii="Arial" w:hAnsi="Arial"/>
          <w:b w:val="0"/>
          <w:sz w:val="21"/>
        </w:rPr>
        <w:t xml:space="preserve">bis zu 55 </w:t>
      </w:r>
      <w:r w:rsidR="0072110D">
        <w:rPr>
          <w:rStyle w:val="Fett"/>
          <w:rFonts w:ascii="Arial" w:hAnsi="Arial"/>
          <w:b w:val="0"/>
          <w:sz w:val="21"/>
        </w:rPr>
        <w:t>Prozent</w:t>
      </w:r>
      <w:r w:rsidR="00D93BC3" w:rsidRPr="00D93BC3">
        <w:rPr>
          <w:rFonts w:ascii="Arial" w:hAnsi="Arial"/>
          <w:b/>
          <w:sz w:val="21"/>
        </w:rPr>
        <w:t xml:space="preserve"> </w:t>
      </w:r>
      <w:r w:rsidR="00D93BC3" w:rsidRPr="00D93BC3">
        <w:rPr>
          <w:rFonts w:ascii="Arial" w:hAnsi="Arial"/>
          <w:bCs/>
          <w:sz w:val="21"/>
        </w:rPr>
        <w:t>gibt</w:t>
      </w:r>
      <w:r w:rsidR="0072110D">
        <w:rPr>
          <w:rFonts w:ascii="Arial" w:hAnsi="Arial"/>
          <w:bCs/>
          <w:sz w:val="21"/>
        </w:rPr>
        <w:t xml:space="preserve">“, </w:t>
      </w:r>
      <w:r w:rsidRPr="00AE096C">
        <w:rPr>
          <w:rFonts w:ascii="Arial" w:hAnsi="Arial" w:cs="Arial"/>
          <w:sz w:val="21"/>
          <w:szCs w:val="21"/>
        </w:rPr>
        <w:t>s</w:t>
      </w:r>
      <w:r w:rsidR="0072110D">
        <w:rPr>
          <w:rFonts w:ascii="Arial" w:hAnsi="Arial" w:cs="Arial"/>
          <w:sz w:val="21"/>
          <w:szCs w:val="21"/>
        </w:rPr>
        <w:t>o</w:t>
      </w:r>
      <w:r w:rsidRPr="00AE096C">
        <w:rPr>
          <w:rFonts w:ascii="Arial" w:hAnsi="Arial" w:cs="Arial"/>
          <w:sz w:val="21"/>
          <w:szCs w:val="21"/>
        </w:rPr>
        <w:t xml:space="preserve"> Dr. Uwe Borchert, Technischer Berater der Landesenergie- und Klimaschutzagentur Mecklenburg-Vorpommern (LEKA MV). </w:t>
      </w:r>
      <w:r w:rsidR="0072110D" w:rsidRPr="0072110D">
        <w:rPr>
          <w:rFonts w:ascii="Arial" w:hAnsi="Arial"/>
          <w:sz w:val="21"/>
        </w:rPr>
        <w:t xml:space="preserve">Wie die Energieversorgung mit BHKW und Biomasse in </w:t>
      </w:r>
      <w:r w:rsidR="00774FFC">
        <w:rPr>
          <w:rFonts w:ascii="Arial" w:hAnsi="Arial"/>
          <w:sz w:val="21"/>
        </w:rPr>
        <w:t>ein</w:t>
      </w:r>
      <w:r w:rsidR="0072110D" w:rsidRPr="0072110D">
        <w:rPr>
          <w:rFonts w:ascii="Arial" w:hAnsi="Arial"/>
          <w:sz w:val="21"/>
        </w:rPr>
        <w:t>em Unternehmen erfolgen kann, wir</w:t>
      </w:r>
      <w:r w:rsidR="00774FFC">
        <w:rPr>
          <w:rFonts w:ascii="Arial" w:hAnsi="Arial"/>
          <w:sz w:val="21"/>
        </w:rPr>
        <w:t>d</w:t>
      </w:r>
      <w:r w:rsidR="0072110D" w:rsidRPr="0072110D">
        <w:rPr>
          <w:rFonts w:ascii="Arial" w:hAnsi="Arial"/>
          <w:sz w:val="21"/>
        </w:rPr>
        <w:t xml:space="preserve"> </w:t>
      </w:r>
      <w:r w:rsidR="00774FFC">
        <w:rPr>
          <w:rFonts w:ascii="Arial" w:hAnsi="Arial"/>
          <w:sz w:val="21"/>
        </w:rPr>
        <w:t xml:space="preserve">auf dem letzten </w:t>
      </w:r>
      <w:r w:rsidR="0072110D" w:rsidRPr="00774FFC">
        <w:rPr>
          <w:rStyle w:val="Fett"/>
          <w:rFonts w:ascii="Arial" w:hAnsi="Arial"/>
          <w:b w:val="0"/>
          <w:bCs w:val="0"/>
          <w:sz w:val="21"/>
        </w:rPr>
        <w:t xml:space="preserve">MVeffizient-Online-Stammtisch </w:t>
      </w:r>
      <w:r w:rsidR="00774FFC">
        <w:rPr>
          <w:rStyle w:val="Fett"/>
          <w:rFonts w:ascii="Arial" w:hAnsi="Arial"/>
          <w:b w:val="0"/>
          <w:bCs w:val="0"/>
          <w:sz w:val="21"/>
        </w:rPr>
        <w:t xml:space="preserve">dieses Jahres, </w:t>
      </w:r>
      <w:r w:rsidR="0072110D" w:rsidRPr="00774FFC">
        <w:rPr>
          <w:rStyle w:val="Fett"/>
          <w:rFonts w:ascii="Arial" w:hAnsi="Arial"/>
          <w:b w:val="0"/>
          <w:bCs w:val="0"/>
          <w:sz w:val="21"/>
        </w:rPr>
        <w:t xml:space="preserve">am </w:t>
      </w:r>
      <w:r w:rsidR="00774FFC">
        <w:rPr>
          <w:rStyle w:val="Fett"/>
          <w:rFonts w:ascii="Arial" w:hAnsi="Arial"/>
          <w:b w:val="0"/>
          <w:bCs w:val="0"/>
          <w:sz w:val="21"/>
        </w:rPr>
        <w:t xml:space="preserve">Dienstag, </w:t>
      </w:r>
      <w:r w:rsidR="0072110D" w:rsidRPr="00774FFC">
        <w:rPr>
          <w:rStyle w:val="Fett"/>
          <w:rFonts w:ascii="Arial" w:hAnsi="Arial"/>
          <w:b w:val="0"/>
          <w:bCs w:val="0"/>
          <w:sz w:val="21"/>
        </w:rPr>
        <w:t>7.</w:t>
      </w:r>
      <w:r w:rsidR="00774FFC">
        <w:rPr>
          <w:rStyle w:val="Fett"/>
          <w:rFonts w:ascii="Arial" w:hAnsi="Arial"/>
          <w:b w:val="0"/>
          <w:bCs w:val="0"/>
          <w:sz w:val="21"/>
        </w:rPr>
        <w:t xml:space="preserve"> Dezember</w:t>
      </w:r>
      <w:r w:rsidR="00920133">
        <w:rPr>
          <w:rStyle w:val="Fett"/>
          <w:rFonts w:ascii="Arial" w:hAnsi="Arial"/>
          <w:b w:val="0"/>
          <w:bCs w:val="0"/>
          <w:sz w:val="21"/>
        </w:rPr>
        <w:t>, in der Zeit von 17 bis 18.30 Uhr</w:t>
      </w:r>
      <w:r w:rsidR="00774FFC">
        <w:rPr>
          <w:rStyle w:val="Fett"/>
          <w:rFonts w:ascii="Arial" w:hAnsi="Arial"/>
          <w:b w:val="0"/>
          <w:bCs w:val="0"/>
          <w:sz w:val="21"/>
        </w:rPr>
        <w:t xml:space="preserve"> gezeigt</w:t>
      </w:r>
      <w:r w:rsidR="0072110D" w:rsidRPr="0072110D">
        <w:rPr>
          <w:rFonts w:ascii="Arial" w:hAnsi="Arial"/>
          <w:sz w:val="21"/>
        </w:rPr>
        <w:t xml:space="preserve">. Borchert, </w:t>
      </w:r>
      <w:r w:rsidR="00774FFC">
        <w:rPr>
          <w:rFonts w:ascii="Arial" w:hAnsi="Arial"/>
          <w:sz w:val="21"/>
        </w:rPr>
        <w:t xml:space="preserve">gibt dort </w:t>
      </w:r>
      <w:r w:rsidR="0072110D" w:rsidRPr="0072110D">
        <w:rPr>
          <w:rFonts w:ascii="Arial" w:hAnsi="Arial"/>
          <w:sz w:val="21"/>
        </w:rPr>
        <w:t xml:space="preserve">Einblick in die </w:t>
      </w:r>
      <w:r w:rsidR="0072110D" w:rsidRPr="00774FFC">
        <w:rPr>
          <w:rStyle w:val="Fett"/>
          <w:rFonts w:ascii="Arial" w:hAnsi="Arial"/>
          <w:b w:val="0"/>
          <w:bCs w:val="0"/>
          <w:sz w:val="21"/>
        </w:rPr>
        <w:t>technischen Grundlagen</w:t>
      </w:r>
      <w:r w:rsidR="0072110D" w:rsidRPr="0072110D">
        <w:rPr>
          <w:rFonts w:ascii="Arial" w:hAnsi="Arial"/>
          <w:sz w:val="21"/>
        </w:rPr>
        <w:t xml:space="preserve"> und stellt</w:t>
      </w:r>
      <w:r w:rsidR="00774FFC">
        <w:rPr>
          <w:rFonts w:ascii="Arial" w:hAnsi="Arial"/>
          <w:sz w:val="21"/>
        </w:rPr>
        <w:t xml:space="preserve"> die</w:t>
      </w:r>
      <w:r w:rsidR="0072110D" w:rsidRPr="0072110D">
        <w:rPr>
          <w:rFonts w:ascii="Arial" w:hAnsi="Arial"/>
          <w:sz w:val="21"/>
        </w:rPr>
        <w:t xml:space="preserve"> </w:t>
      </w:r>
      <w:r w:rsidR="0072110D" w:rsidRPr="00774FFC">
        <w:rPr>
          <w:rStyle w:val="Fett"/>
          <w:rFonts w:ascii="Arial" w:hAnsi="Arial"/>
          <w:b w:val="0"/>
          <w:bCs w:val="0"/>
          <w:sz w:val="21"/>
        </w:rPr>
        <w:t>Fördermittelprogramme</w:t>
      </w:r>
      <w:r w:rsidR="0072110D" w:rsidRPr="0072110D">
        <w:rPr>
          <w:rFonts w:ascii="Arial" w:hAnsi="Arial"/>
          <w:sz w:val="21"/>
        </w:rPr>
        <w:t xml:space="preserve"> vor. </w:t>
      </w:r>
    </w:p>
    <w:p w14:paraId="0BEF4B5C" w14:textId="77777777" w:rsidR="00774FFC" w:rsidRDefault="00774FFC" w:rsidP="005C53B6">
      <w:pPr>
        <w:spacing w:after="0"/>
        <w:rPr>
          <w:rFonts w:ascii="Arial" w:hAnsi="Arial"/>
          <w:sz w:val="21"/>
        </w:rPr>
      </w:pPr>
    </w:p>
    <w:p w14:paraId="7E21CD66" w14:textId="373B90E5" w:rsidR="0074277B" w:rsidRPr="00500746" w:rsidRDefault="0072110D" w:rsidP="005C53B6">
      <w:pPr>
        <w:spacing w:after="0"/>
        <w:rPr>
          <w:rFonts w:ascii="Arial" w:hAnsi="Arial"/>
          <w:sz w:val="21"/>
        </w:rPr>
      </w:pPr>
      <w:r w:rsidRPr="0072110D">
        <w:rPr>
          <w:rFonts w:ascii="Arial" w:hAnsi="Arial"/>
          <w:sz w:val="21"/>
        </w:rPr>
        <w:t>Davide Capraro</w:t>
      </w:r>
      <w:r w:rsidR="00774FFC">
        <w:rPr>
          <w:rFonts w:ascii="Arial" w:hAnsi="Arial"/>
          <w:sz w:val="21"/>
        </w:rPr>
        <w:t xml:space="preserve"> von der Firma </w:t>
      </w:r>
      <w:r w:rsidRPr="00774FFC">
        <w:rPr>
          <w:rStyle w:val="Fett"/>
          <w:rFonts w:ascii="Arial" w:hAnsi="Arial"/>
          <w:b w:val="0"/>
          <w:bCs w:val="0"/>
          <w:sz w:val="21"/>
        </w:rPr>
        <w:t>GLOCK Ökoenergie</w:t>
      </w:r>
      <w:r w:rsidRPr="0072110D">
        <w:rPr>
          <w:rFonts w:ascii="Arial" w:hAnsi="Arial"/>
          <w:sz w:val="21"/>
        </w:rPr>
        <w:t xml:space="preserve">, </w:t>
      </w:r>
      <w:r w:rsidR="0074277B">
        <w:rPr>
          <w:rFonts w:ascii="Arial" w:hAnsi="Arial"/>
          <w:sz w:val="21"/>
        </w:rPr>
        <w:t xml:space="preserve">erläutert zudem </w:t>
      </w:r>
      <w:r w:rsidRPr="0072110D">
        <w:rPr>
          <w:rFonts w:ascii="Arial" w:hAnsi="Arial"/>
          <w:sz w:val="21"/>
        </w:rPr>
        <w:t>die Einsatzmöglichkeiten CO</w:t>
      </w:r>
      <w:r w:rsidRPr="00774FFC">
        <w:rPr>
          <w:rFonts w:ascii="Arial" w:hAnsi="Arial"/>
          <w:sz w:val="21"/>
          <w:szCs w:val="13"/>
          <w:vertAlign w:val="subscript"/>
        </w:rPr>
        <w:t>2</w:t>
      </w:r>
      <w:r w:rsidRPr="0072110D">
        <w:rPr>
          <w:rFonts w:ascii="Arial" w:hAnsi="Arial"/>
          <w:sz w:val="21"/>
        </w:rPr>
        <w:t>-neutraler Holz-Kraft-Anlagen</w:t>
      </w:r>
      <w:r w:rsidR="00083B79">
        <w:rPr>
          <w:rFonts w:ascii="Arial" w:hAnsi="Arial"/>
          <w:sz w:val="21"/>
        </w:rPr>
        <w:t xml:space="preserve"> im Gewerbe</w:t>
      </w:r>
      <w:r w:rsidRPr="0072110D">
        <w:rPr>
          <w:rFonts w:ascii="Arial" w:hAnsi="Arial"/>
          <w:sz w:val="21"/>
        </w:rPr>
        <w:t xml:space="preserve">. </w:t>
      </w:r>
      <w:r w:rsidR="00083B79" w:rsidRPr="00500746">
        <w:rPr>
          <w:rFonts w:ascii="Arial" w:hAnsi="Arial"/>
          <w:sz w:val="21"/>
        </w:rPr>
        <w:t xml:space="preserve">Seit 2004 ist </w:t>
      </w:r>
      <w:proofErr w:type="spellStart"/>
      <w:r w:rsidR="00083B79" w:rsidRPr="00500746">
        <w:rPr>
          <w:rFonts w:ascii="Arial" w:hAnsi="Arial"/>
          <w:sz w:val="21"/>
        </w:rPr>
        <w:t>Capraro</w:t>
      </w:r>
      <w:proofErr w:type="spellEnd"/>
      <w:r w:rsidR="00083B79" w:rsidRPr="00500746">
        <w:rPr>
          <w:rFonts w:ascii="Arial" w:hAnsi="Arial"/>
          <w:sz w:val="21"/>
        </w:rPr>
        <w:t xml:space="preserve"> für Bauvorhaben im Anlagenbau und in der Planung von Biomassekesseln verantwortlich. Seit 2009 ist er im Vertrieb von Biomasseanlagen im Bereich Wärme, Prozesswärme und Verstromung für Kleinbetriebe, Industrie und Heizwerke tätig.</w:t>
      </w:r>
    </w:p>
    <w:p w14:paraId="1595010E" w14:textId="77777777" w:rsidR="0074277B" w:rsidRDefault="0074277B" w:rsidP="005C53B6">
      <w:pPr>
        <w:spacing w:after="0"/>
        <w:rPr>
          <w:rFonts w:ascii="Arial" w:hAnsi="Arial"/>
          <w:sz w:val="21"/>
        </w:rPr>
      </w:pPr>
    </w:p>
    <w:p w14:paraId="154DB0F6" w14:textId="3DF997B3" w:rsidR="0074277B" w:rsidRDefault="0072110D" w:rsidP="005C53B6">
      <w:pPr>
        <w:spacing w:after="0"/>
        <w:rPr>
          <w:rFonts w:ascii="Arial" w:hAnsi="Arial" w:cs="Arial"/>
          <w:sz w:val="21"/>
          <w:szCs w:val="21"/>
        </w:rPr>
      </w:pPr>
      <w:r w:rsidRPr="0072110D">
        <w:rPr>
          <w:rFonts w:ascii="Arial" w:hAnsi="Arial"/>
          <w:sz w:val="21"/>
        </w:rPr>
        <w:t xml:space="preserve">Ergänzend dazu </w:t>
      </w:r>
      <w:r w:rsidR="0074277B">
        <w:rPr>
          <w:rFonts w:ascii="Arial" w:hAnsi="Arial"/>
          <w:sz w:val="21"/>
        </w:rPr>
        <w:t>wird</w:t>
      </w:r>
      <w:r w:rsidRPr="0072110D">
        <w:rPr>
          <w:rFonts w:ascii="Arial" w:hAnsi="Arial"/>
          <w:sz w:val="21"/>
        </w:rPr>
        <w:t xml:space="preserve"> </w:t>
      </w:r>
      <w:r w:rsidRPr="0074277B">
        <w:rPr>
          <w:rStyle w:val="Fett"/>
          <w:rFonts w:ascii="Arial" w:hAnsi="Arial"/>
          <w:b w:val="0"/>
          <w:bCs w:val="0"/>
          <w:sz w:val="21"/>
        </w:rPr>
        <w:t>Dirk Klein</w:t>
      </w:r>
      <w:r w:rsidRPr="0072110D">
        <w:rPr>
          <w:rFonts w:ascii="Arial" w:hAnsi="Arial"/>
          <w:sz w:val="21"/>
        </w:rPr>
        <w:t xml:space="preserve">, Nachhaltigkeitsmanager im </w:t>
      </w:r>
      <w:r w:rsidRPr="0074277B">
        <w:rPr>
          <w:rStyle w:val="Fett"/>
          <w:rFonts w:ascii="Arial" w:hAnsi="Arial"/>
          <w:b w:val="0"/>
          <w:bCs w:val="0"/>
          <w:sz w:val="21"/>
        </w:rPr>
        <w:t>Haffhus Ueckermünde</w:t>
      </w:r>
      <w:r w:rsidRPr="0072110D">
        <w:rPr>
          <w:rFonts w:ascii="Arial" w:hAnsi="Arial"/>
          <w:sz w:val="21"/>
        </w:rPr>
        <w:t xml:space="preserve"> aus der Praxis über seine </w:t>
      </w:r>
      <w:r w:rsidRPr="0074277B">
        <w:rPr>
          <w:rStyle w:val="Fett"/>
          <w:rFonts w:ascii="Arial" w:hAnsi="Arial"/>
          <w:b w:val="0"/>
          <w:bCs w:val="0"/>
          <w:sz w:val="21"/>
        </w:rPr>
        <w:t>Erfahrungen</w:t>
      </w:r>
      <w:r w:rsidRPr="0072110D">
        <w:rPr>
          <w:rStyle w:val="Fett"/>
          <w:rFonts w:ascii="Arial" w:hAnsi="Arial"/>
          <w:sz w:val="21"/>
        </w:rPr>
        <w:t xml:space="preserve"> </w:t>
      </w:r>
      <w:r w:rsidRPr="0072110D">
        <w:rPr>
          <w:rFonts w:ascii="Arial" w:hAnsi="Arial"/>
          <w:sz w:val="21"/>
        </w:rPr>
        <w:t xml:space="preserve">mit einem </w:t>
      </w:r>
      <w:r w:rsidRPr="0074277B">
        <w:rPr>
          <w:rStyle w:val="Fett"/>
          <w:rFonts w:ascii="Arial" w:hAnsi="Arial"/>
          <w:b w:val="0"/>
          <w:bCs w:val="0"/>
          <w:sz w:val="21"/>
        </w:rPr>
        <w:t xml:space="preserve">Holzgasgenerator </w:t>
      </w:r>
      <w:r w:rsidRPr="0072110D">
        <w:rPr>
          <w:rFonts w:ascii="Arial" w:hAnsi="Arial"/>
          <w:sz w:val="21"/>
        </w:rPr>
        <w:t xml:space="preserve">und einem </w:t>
      </w:r>
      <w:r w:rsidRPr="0074277B">
        <w:rPr>
          <w:rStyle w:val="Fett"/>
          <w:rFonts w:ascii="Arial" w:hAnsi="Arial"/>
          <w:b w:val="0"/>
          <w:bCs w:val="0"/>
          <w:sz w:val="21"/>
        </w:rPr>
        <w:t>BHKW im Hotelbetrieb</w:t>
      </w:r>
      <w:r w:rsidR="0074277B">
        <w:rPr>
          <w:rStyle w:val="Fett"/>
          <w:rFonts w:ascii="Arial" w:hAnsi="Arial"/>
          <w:b w:val="0"/>
          <w:bCs w:val="0"/>
          <w:sz w:val="21"/>
        </w:rPr>
        <w:t xml:space="preserve"> </w:t>
      </w:r>
      <w:r w:rsidR="0074277B" w:rsidRPr="0072110D">
        <w:rPr>
          <w:rFonts w:ascii="Arial" w:hAnsi="Arial"/>
          <w:sz w:val="21"/>
        </w:rPr>
        <w:t>berichte</w:t>
      </w:r>
      <w:r w:rsidR="0074277B">
        <w:rPr>
          <w:rFonts w:ascii="Arial" w:hAnsi="Arial"/>
          <w:sz w:val="21"/>
        </w:rPr>
        <w:t>n</w:t>
      </w:r>
      <w:r w:rsidRPr="0072110D">
        <w:rPr>
          <w:rFonts w:ascii="Arial" w:hAnsi="Arial"/>
          <w:sz w:val="21"/>
        </w:rPr>
        <w:t>.</w:t>
      </w:r>
      <w:r w:rsidRPr="0072110D">
        <w:rPr>
          <w:rFonts w:ascii="Arial" w:hAnsi="Arial" w:cs="Arial"/>
          <w:sz w:val="21"/>
          <w:szCs w:val="21"/>
        </w:rPr>
        <w:t xml:space="preserve"> </w:t>
      </w:r>
      <w:r w:rsidR="00A5777D" w:rsidRPr="00A5777D">
        <w:rPr>
          <w:rFonts w:ascii="Arial" w:hAnsi="Arial"/>
          <w:sz w:val="21"/>
        </w:rPr>
        <w:t>Er hat maßgeblich dazu beigetragen, dass die heutige Energieversorgung der Hotel- und Ferienanlage am Stettiner Haff autark und ausschließlich unter Nutzung von Photovoltaik, Wärmepumpen, Biomasse-Blockheizkraftwerken sowie Speichern erfolgt.</w:t>
      </w:r>
      <w:r w:rsidR="00A5777D">
        <w:rPr>
          <w:rFonts w:ascii="Arial" w:hAnsi="Arial" w:cs="Arial"/>
          <w:sz w:val="21"/>
          <w:szCs w:val="21"/>
        </w:rPr>
        <w:t xml:space="preserve"> </w:t>
      </w:r>
      <w:r w:rsidR="0074277B">
        <w:rPr>
          <w:rFonts w:ascii="Arial" w:hAnsi="Arial" w:cs="Arial"/>
          <w:sz w:val="21"/>
          <w:szCs w:val="21"/>
        </w:rPr>
        <w:t>Erst Ende November konnte Klein den Siegerpokal der Aktion „MVeffizient – Der Wettbewerb“ für die stringente Umsetzung von Energieeffizienzmaßnahmen in der Hotelanlage entgegen nehmen.</w:t>
      </w:r>
    </w:p>
    <w:p w14:paraId="3DE4FFFA" w14:textId="77777777" w:rsidR="0074277B" w:rsidRDefault="0074277B" w:rsidP="005C53B6">
      <w:pPr>
        <w:spacing w:after="0"/>
        <w:rPr>
          <w:rFonts w:ascii="Arial" w:hAnsi="Arial" w:cs="Arial"/>
          <w:sz w:val="21"/>
          <w:szCs w:val="21"/>
        </w:rPr>
      </w:pPr>
    </w:p>
    <w:p w14:paraId="697E9354" w14:textId="7173FC2D" w:rsidR="004916A1" w:rsidRPr="00280486" w:rsidRDefault="004916A1" w:rsidP="00EF75E9">
      <w:pPr>
        <w:spacing w:after="0"/>
        <w:rPr>
          <w:rFonts w:ascii="Arial" w:hAnsi="Arial" w:cs="Arial"/>
          <w:sz w:val="21"/>
          <w:szCs w:val="21"/>
        </w:rPr>
      </w:pPr>
      <w:r w:rsidRPr="00280486">
        <w:rPr>
          <w:rFonts w:ascii="Arial" w:hAnsi="Arial" w:cs="Arial"/>
          <w:sz w:val="21"/>
          <w:szCs w:val="21"/>
        </w:rPr>
        <w:t>Da</w:t>
      </w:r>
      <w:r>
        <w:rPr>
          <w:rFonts w:ascii="Arial" w:hAnsi="Arial" w:cs="Arial"/>
          <w:sz w:val="21"/>
          <w:szCs w:val="21"/>
        </w:rPr>
        <w:t xml:space="preserve"> der</w:t>
      </w:r>
      <w:r w:rsidRPr="00280486">
        <w:rPr>
          <w:rFonts w:ascii="Arial" w:hAnsi="Arial" w:cs="Arial"/>
          <w:sz w:val="21"/>
          <w:szCs w:val="21"/>
        </w:rPr>
        <w:t xml:space="preserve"> </w:t>
      </w:r>
      <w:r>
        <w:rPr>
          <w:rFonts w:ascii="Arial" w:hAnsi="Arial" w:cs="Arial"/>
          <w:sz w:val="21"/>
          <w:szCs w:val="21"/>
        </w:rPr>
        <w:t>Online-Stammtisch</w:t>
      </w:r>
      <w:r w:rsidRPr="00280486">
        <w:rPr>
          <w:rFonts w:ascii="Arial" w:hAnsi="Arial" w:cs="Arial"/>
          <w:sz w:val="21"/>
          <w:szCs w:val="21"/>
        </w:rPr>
        <w:t xml:space="preserve"> mit </w:t>
      </w:r>
      <w:r w:rsidRPr="003039BF">
        <w:rPr>
          <w:rFonts w:ascii="Arial" w:hAnsi="Arial" w:cs="Arial"/>
          <w:color w:val="000000" w:themeColor="text1"/>
          <w:sz w:val="21"/>
          <w:szCs w:val="21"/>
        </w:rPr>
        <w:t>der Software</w:t>
      </w:r>
      <w:r w:rsidRPr="00BA0AAF">
        <w:rPr>
          <w:rFonts w:ascii="Arial" w:hAnsi="Arial" w:cs="Arial"/>
          <w:color w:val="FF0000"/>
          <w:sz w:val="21"/>
          <w:szCs w:val="21"/>
        </w:rPr>
        <w:t xml:space="preserve"> </w:t>
      </w:r>
      <w:r w:rsidRPr="00280486">
        <w:rPr>
          <w:rFonts w:ascii="Arial" w:hAnsi="Arial" w:cs="Arial"/>
          <w:sz w:val="21"/>
          <w:szCs w:val="21"/>
        </w:rPr>
        <w:t>Edudip durchgeführt wird</w:t>
      </w:r>
      <w:r>
        <w:rPr>
          <w:rFonts w:ascii="Arial" w:hAnsi="Arial" w:cs="Arial"/>
          <w:sz w:val="21"/>
          <w:szCs w:val="21"/>
        </w:rPr>
        <w:t xml:space="preserve">, ist </w:t>
      </w:r>
      <w:r w:rsidRPr="00500746">
        <w:rPr>
          <w:rFonts w:ascii="Arial" w:hAnsi="Arial" w:cs="Arial"/>
          <w:sz w:val="21"/>
          <w:szCs w:val="21"/>
        </w:rPr>
        <w:t>eine</w:t>
      </w:r>
      <w:r w:rsidR="00EE71C6" w:rsidRPr="00500746">
        <w:rPr>
          <w:rFonts w:ascii="Arial" w:hAnsi="Arial" w:cs="Arial"/>
          <w:sz w:val="21"/>
          <w:szCs w:val="21"/>
        </w:rPr>
        <w:t xml:space="preserve"> Anmeldung unter </w:t>
      </w:r>
      <w:hyperlink r:id="rId7" w:history="1">
        <w:r w:rsidR="00EE71C6" w:rsidRPr="00500746">
          <w:rPr>
            <w:rStyle w:val="Hyperlink"/>
            <w:rFonts w:ascii="Arial" w:hAnsi="Arial" w:cs="Arial"/>
            <w:color w:val="auto"/>
            <w:sz w:val="21"/>
            <w:szCs w:val="21"/>
          </w:rPr>
          <w:t>www.mv-effizient.de</w:t>
        </w:r>
      </w:hyperlink>
      <w:r w:rsidR="00500746" w:rsidRPr="00500746">
        <w:rPr>
          <w:rStyle w:val="Hyperlink"/>
          <w:rFonts w:ascii="Arial" w:hAnsi="Arial" w:cs="Arial"/>
          <w:color w:val="auto"/>
          <w:sz w:val="21"/>
          <w:szCs w:val="21"/>
          <w:u w:val="none"/>
        </w:rPr>
        <w:t xml:space="preserve"> erforderlich</w:t>
      </w:r>
      <w:r w:rsidRPr="00500746">
        <w:rPr>
          <w:rFonts w:ascii="Arial" w:hAnsi="Arial" w:cs="Arial"/>
          <w:sz w:val="21"/>
          <w:szCs w:val="21"/>
        </w:rPr>
        <w:t xml:space="preserve">. </w:t>
      </w:r>
      <w:r>
        <w:rPr>
          <w:rFonts w:ascii="Arial" w:hAnsi="Arial" w:cs="Arial"/>
          <w:sz w:val="21"/>
          <w:szCs w:val="21"/>
        </w:rPr>
        <w:t>Dan</w:t>
      </w:r>
      <w:r w:rsidRPr="00280486">
        <w:rPr>
          <w:rFonts w:ascii="Arial" w:hAnsi="Arial" w:cs="Arial"/>
          <w:sz w:val="21"/>
          <w:szCs w:val="21"/>
        </w:rPr>
        <w:t xml:space="preserve">ach </w:t>
      </w:r>
      <w:r>
        <w:rPr>
          <w:rFonts w:ascii="Arial" w:hAnsi="Arial" w:cs="Arial"/>
          <w:sz w:val="21"/>
          <w:szCs w:val="21"/>
        </w:rPr>
        <w:t xml:space="preserve">erhalten die Teilnehmer die </w:t>
      </w:r>
      <w:r w:rsidRPr="00280486">
        <w:rPr>
          <w:rFonts w:ascii="Arial" w:hAnsi="Arial" w:cs="Arial"/>
          <w:sz w:val="21"/>
          <w:szCs w:val="21"/>
        </w:rPr>
        <w:t xml:space="preserve">Zugangsdaten zum Meeting und weitere Informationen. Die Teilnahme ist per Computer, Laptop und Tablet </w:t>
      </w:r>
      <w:r>
        <w:rPr>
          <w:rFonts w:ascii="Arial" w:hAnsi="Arial" w:cs="Arial"/>
          <w:sz w:val="21"/>
          <w:szCs w:val="21"/>
        </w:rPr>
        <w:t xml:space="preserve">von jedem Ort </w:t>
      </w:r>
      <w:r w:rsidRPr="00280486">
        <w:rPr>
          <w:rFonts w:ascii="Arial" w:hAnsi="Arial" w:cs="Arial"/>
          <w:sz w:val="21"/>
          <w:szCs w:val="21"/>
        </w:rPr>
        <w:t>möglich.</w:t>
      </w:r>
    </w:p>
    <w:p w14:paraId="37E6F04E" w14:textId="77777777" w:rsidR="004916A1" w:rsidRPr="00BF646D" w:rsidRDefault="004916A1" w:rsidP="003A4A7E">
      <w:pPr>
        <w:pStyle w:val="StandardWeb"/>
        <w:rPr>
          <w:rFonts w:ascii="Arial" w:eastAsia="SimSun" w:hAnsi="Arial" w:cs="Arial"/>
          <w:color w:val="000000"/>
          <w:sz w:val="21"/>
          <w:szCs w:val="21"/>
          <w:lang w:eastAsia="zh-CN"/>
        </w:rPr>
      </w:pPr>
      <w:r w:rsidRPr="00BF646D">
        <w:rPr>
          <w:rFonts w:ascii="Arial" w:hAnsi="Arial" w:cs="Arial"/>
          <w:color w:val="000000"/>
          <w:sz w:val="21"/>
          <w:szCs w:val="21"/>
        </w:rPr>
        <w:t>Seit April 2018 informiert die Landesenergie- und Klimaschutzagentur Mecklenburg-Vorpommern GmbH (LEKA MV) mit ihrer Kampagne MVeffizient Firmen über das Thema Energieeinsparung. Hierzu führt die LEKA MV Stammtische in ganz Mecklenburg-Vorpommern sowie online durch.</w:t>
      </w:r>
    </w:p>
    <w:p w14:paraId="25158BAE" w14:textId="642F2A23" w:rsidR="0040199D" w:rsidRPr="003A4A7E" w:rsidRDefault="00EE71C6" w:rsidP="00C62F8F">
      <w:pPr>
        <w:spacing w:after="0"/>
        <w:rPr>
          <w:rFonts w:ascii="Arial" w:hAnsi="Arial" w:cs="Arial"/>
          <w:noProof/>
          <w:sz w:val="21"/>
          <w:szCs w:val="21"/>
          <w:lang w:eastAsia="de-DE"/>
        </w:rPr>
      </w:pPr>
      <w:r w:rsidRPr="00EE71C6">
        <w:rPr>
          <w:rFonts w:ascii="Arial" w:hAnsi="Arial" w:cs="Arial"/>
          <w:noProof/>
          <w:sz w:val="21"/>
          <w:szCs w:val="21"/>
          <w:lang w:eastAsia="de-DE"/>
        </w:rPr>
        <w:lastRenderedPageBreak/>
        <w:drawing>
          <wp:inline distT="0" distB="0" distL="0" distR="0" wp14:anchorId="4CF46E79" wp14:editId="326253B3">
            <wp:extent cx="5400000" cy="3244200"/>
            <wp:effectExtent l="0" t="0" r="0" b="0"/>
            <wp:docPr id="5" name="Grafik 5" descr="C:\Users\Kerstin Kopp\Desktop\Best Practice\Haffhus\Hackschnitzel-1200x721 - N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stin Kopp\Desktop\Best Practice\Haffhus\Hackschnitzel-1200x721 - NE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00" cy="3244200"/>
                    </a:xfrm>
                    <a:prstGeom prst="rect">
                      <a:avLst/>
                    </a:prstGeom>
                    <a:noFill/>
                    <a:ln>
                      <a:noFill/>
                    </a:ln>
                  </pic:spPr>
                </pic:pic>
              </a:graphicData>
            </a:graphic>
          </wp:inline>
        </w:drawing>
      </w:r>
    </w:p>
    <w:p w14:paraId="5C3D88EF" w14:textId="36B58747" w:rsidR="00EE71C6" w:rsidRDefault="00EE71C6" w:rsidP="00C62F8F">
      <w:pPr>
        <w:spacing w:after="0"/>
        <w:rPr>
          <w:rFonts w:ascii="Arial" w:hAnsi="Arial" w:cs="Arial"/>
          <w:i/>
          <w:sz w:val="21"/>
          <w:szCs w:val="21"/>
        </w:rPr>
      </w:pPr>
      <w:r w:rsidRPr="008C5F44">
        <w:rPr>
          <w:rFonts w:ascii="Arial" w:hAnsi="Arial" w:cs="Arial"/>
          <w:i/>
          <w:sz w:val="21"/>
          <w:szCs w:val="21"/>
        </w:rPr>
        <w:t xml:space="preserve">BU: </w:t>
      </w:r>
      <w:r>
        <w:rPr>
          <w:rFonts w:ascii="Arial" w:hAnsi="Arial" w:cs="Arial"/>
          <w:i/>
          <w:sz w:val="21"/>
          <w:szCs w:val="21"/>
        </w:rPr>
        <w:t>Mit Gas aus Holzhackschnitzeln liefern BHKW CO</w:t>
      </w:r>
      <w:r w:rsidRPr="00EE71C6">
        <w:rPr>
          <w:rFonts w:ascii="Arial" w:hAnsi="Arial" w:cs="Arial"/>
          <w:i/>
          <w:sz w:val="21"/>
          <w:szCs w:val="21"/>
          <w:vertAlign w:val="subscript"/>
        </w:rPr>
        <w:t>2</w:t>
      </w:r>
      <w:r>
        <w:rPr>
          <w:rFonts w:ascii="Arial" w:hAnsi="Arial" w:cs="Arial"/>
          <w:i/>
          <w:sz w:val="21"/>
          <w:szCs w:val="21"/>
        </w:rPr>
        <w:t xml:space="preserve">-neutral Wärme und Strom (Foto: </w:t>
      </w:r>
      <w:proofErr w:type="spellStart"/>
      <w:r>
        <w:rPr>
          <w:rFonts w:ascii="Arial" w:hAnsi="Arial" w:cs="Arial"/>
          <w:i/>
          <w:sz w:val="21"/>
          <w:szCs w:val="21"/>
        </w:rPr>
        <w:t>Haffhus</w:t>
      </w:r>
      <w:proofErr w:type="spellEnd"/>
      <w:r>
        <w:rPr>
          <w:rFonts w:ascii="Arial" w:hAnsi="Arial" w:cs="Arial"/>
          <w:i/>
          <w:sz w:val="21"/>
          <w:szCs w:val="21"/>
        </w:rPr>
        <w:t xml:space="preserve"> GmbH).</w:t>
      </w:r>
    </w:p>
    <w:p w14:paraId="6D138914" w14:textId="77777777" w:rsidR="00C62F8F" w:rsidRDefault="00C62F8F" w:rsidP="00C62F8F">
      <w:pPr>
        <w:spacing w:after="0"/>
        <w:rPr>
          <w:rFonts w:ascii="Arial" w:hAnsi="Arial" w:cs="Arial"/>
          <w:i/>
          <w:sz w:val="21"/>
          <w:szCs w:val="21"/>
        </w:rPr>
      </w:pPr>
      <w:bookmarkStart w:id="0" w:name="_GoBack"/>
      <w:bookmarkEnd w:id="0"/>
    </w:p>
    <w:p w14:paraId="65E614B2" w14:textId="3905A38A" w:rsidR="00EE71C6" w:rsidRDefault="00383390" w:rsidP="00C62F8F">
      <w:pPr>
        <w:spacing w:after="0"/>
        <w:rPr>
          <w:rFonts w:ascii="Arial" w:hAnsi="Arial" w:cs="Arial"/>
          <w:b/>
          <w:sz w:val="28"/>
          <w:szCs w:val="21"/>
        </w:rPr>
      </w:pPr>
      <w:r w:rsidRPr="00383390">
        <w:rPr>
          <w:rFonts w:ascii="Arial" w:hAnsi="Arial" w:cs="Arial"/>
          <w:b/>
          <w:noProof/>
          <w:sz w:val="28"/>
          <w:szCs w:val="21"/>
          <w:lang w:eastAsia="de-DE"/>
        </w:rPr>
        <w:drawing>
          <wp:inline distT="0" distB="0" distL="0" distR="0" wp14:anchorId="265FF197" wp14:editId="7C3A8E92">
            <wp:extent cx="5400000" cy="3038304"/>
            <wp:effectExtent l="0" t="0" r="0" b="0"/>
            <wp:docPr id="3" name="Grafik 3" descr="L:\06 Kampagnen\Kampagne 2000 E-Effizienz\Veranstaltungen\Fremdveranstaltungen\2019_10_24 Haffhus Firmenenergie Experten Workshop\2019-10-24-12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06 Kampagnen\Kampagne 2000 E-Effizienz\Veranstaltungen\Fremdveranstaltungen\2019_10_24 Haffhus Firmenenergie Experten Workshop\2019-10-24-1230-(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00" cy="3038304"/>
                    </a:xfrm>
                    <a:prstGeom prst="rect">
                      <a:avLst/>
                    </a:prstGeom>
                    <a:noFill/>
                    <a:ln>
                      <a:noFill/>
                    </a:ln>
                  </pic:spPr>
                </pic:pic>
              </a:graphicData>
            </a:graphic>
          </wp:inline>
        </w:drawing>
      </w:r>
    </w:p>
    <w:p w14:paraId="29D015CB" w14:textId="1CABF090" w:rsidR="00383390" w:rsidRDefault="00EE71C6" w:rsidP="00C62F8F">
      <w:pPr>
        <w:spacing w:after="0"/>
        <w:rPr>
          <w:rFonts w:ascii="Arial" w:hAnsi="Arial" w:cs="Arial"/>
          <w:i/>
          <w:sz w:val="21"/>
          <w:szCs w:val="21"/>
        </w:rPr>
      </w:pPr>
      <w:r w:rsidRPr="00EE71C6">
        <w:rPr>
          <w:rFonts w:ascii="Arial" w:hAnsi="Arial" w:cs="Arial"/>
          <w:i/>
          <w:sz w:val="21"/>
          <w:szCs w:val="21"/>
        </w:rPr>
        <w:t xml:space="preserve">BU: </w:t>
      </w:r>
      <w:r>
        <w:rPr>
          <w:rFonts w:ascii="Arial" w:hAnsi="Arial" w:cs="Arial"/>
          <w:i/>
          <w:sz w:val="21"/>
          <w:szCs w:val="21"/>
        </w:rPr>
        <w:t xml:space="preserve">Holzgasgenerator und BHKW von Glock Ökoenergie im </w:t>
      </w:r>
      <w:proofErr w:type="spellStart"/>
      <w:r>
        <w:rPr>
          <w:rFonts w:ascii="Arial" w:hAnsi="Arial" w:cs="Arial"/>
          <w:i/>
          <w:sz w:val="21"/>
          <w:szCs w:val="21"/>
        </w:rPr>
        <w:t>Haffhus</w:t>
      </w:r>
      <w:proofErr w:type="spellEnd"/>
      <w:r>
        <w:rPr>
          <w:rFonts w:ascii="Arial" w:hAnsi="Arial" w:cs="Arial"/>
          <w:i/>
          <w:sz w:val="21"/>
          <w:szCs w:val="21"/>
        </w:rPr>
        <w:t xml:space="preserve"> Ueckermünde (Foto: LEKA MV)</w:t>
      </w:r>
    </w:p>
    <w:p w14:paraId="0B387EC3" w14:textId="77777777" w:rsidR="00383390" w:rsidRDefault="00383390">
      <w:pPr>
        <w:spacing w:after="0" w:line="240" w:lineRule="auto"/>
        <w:rPr>
          <w:rFonts w:ascii="Arial" w:hAnsi="Arial" w:cs="Arial"/>
          <w:i/>
          <w:sz w:val="21"/>
          <w:szCs w:val="21"/>
        </w:rPr>
      </w:pPr>
      <w:r>
        <w:rPr>
          <w:rFonts w:ascii="Arial" w:hAnsi="Arial" w:cs="Arial"/>
          <w:i/>
          <w:sz w:val="21"/>
          <w:szCs w:val="21"/>
        </w:rPr>
        <w:br w:type="page"/>
      </w:r>
    </w:p>
    <w:p w14:paraId="4C173018" w14:textId="056719F9" w:rsidR="004916A1" w:rsidRPr="0005239E" w:rsidRDefault="004916A1" w:rsidP="00783334">
      <w:pPr>
        <w:rPr>
          <w:rFonts w:ascii="Arial" w:hAnsi="Arial" w:cs="Arial"/>
          <w:b/>
          <w:sz w:val="28"/>
          <w:szCs w:val="21"/>
        </w:rPr>
      </w:pPr>
      <w:r w:rsidRPr="0005239E">
        <w:rPr>
          <w:rFonts w:ascii="Arial" w:hAnsi="Arial" w:cs="Arial"/>
          <w:b/>
          <w:sz w:val="28"/>
          <w:szCs w:val="21"/>
        </w:rPr>
        <w:lastRenderedPageBreak/>
        <w:t xml:space="preserve">Über die Landesenergie- und Klimaschutzagentur Mecklenburg-Vorpommern GmbH </w:t>
      </w:r>
    </w:p>
    <w:p w14:paraId="309CF391" w14:textId="786B1B4A" w:rsidR="004916A1" w:rsidRDefault="004916A1" w:rsidP="00783334">
      <w:pPr>
        <w:rPr>
          <w:rFonts w:ascii="Arial" w:hAnsi="Arial" w:cs="Arial"/>
          <w:sz w:val="21"/>
          <w:szCs w:val="21"/>
        </w:rPr>
      </w:pPr>
      <w:r w:rsidRPr="002548FB">
        <w:rPr>
          <w:rFonts w:ascii="Arial" w:hAnsi="Arial" w:cs="Arial"/>
          <w:sz w:val="21"/>
          <w:szCs w:val="21"/>
        </w:rPr>
        <w:t xml:space="preserve">Die Landesenergie- und Klimaschutzagentur Mecklenburg-Vorpommern GmbH (LEKA MV) mit Standorten in Stralsund, Schwerin und Neustrelitz wurde 2016 gegründet, um die Energiewende in Mecklenburg-Vorpommern voranzutreiben. </w:t>
      </w:r>
      <w:r w:rsidRPr="003039BF">
        <w:rPr>
          <w:rFonts w:ascii="Arial" w:hAnsi="Arial" w:cs="Arial"/>
          <w:color w:val="000000" w:themeColor="text1"/>
          <w:sz w:val="21"/>
          <w:szCs w:val="21"/>
        </w:rPr>
        <w:t xml:space="preserve">Damit Strom </w:t>
      </w:r>
      <w:r w:rsidR="00BA0AAF" w:rsidRPr="003039BF">
        <w:rPr>
          <w:rFonts w:ascii="Arial" w:hAnsi="Arial" w:cs="Arial"/>
          <w:color w:val="000000" w:themeColor="text1"/>
          <w:sz w:val="21"/>
          <w:szCs w:val="21"/>
        </w:rPr>
        <w:t xml:space="preserve">und Wärme </w:t>
      </w:r>
      <w:r w:rsidRPr="003039BF">
        <w:rPr>
          <w:rFonts w:ascii="Arial" w:hAnsi="Arial" w:cs="Arial"/>
          <w:color w:val="000000" w:themeColor="text1"/>
          <w:sz w:val="21"/>
          <w:szCs w:val="21"/>
        </w:rPr>
        <w:t xml:space="preserve">künftig größtenteils aus erneuerbaren Energien bezogen und der Ausstoß von Treibhausgasen auf ein Minimum reduziert </w:t>
      </w:r>
      <w:r w:rsidR="00BA0AAF" w:rsidRPr="003039BF">
        <w:rPr>
          <w:rFonts w:ascii="Arial" w:hAnsi="Arial" w:cs="Arial"/>
          <w:color w:val="000000" w:themeColor="text1"/>
          <w:sz w:val="21"/>
          <w:szCs w:val="21"/>
        </w:rPr>
        <w:t>werden</w:t>
      </w:r>
      <w:r w:rsidRPr="003039BF">
        <w:rPr>
          <w:rFonts w:ascii="Arial" w:hAnsi="Arial" w:cs="Arial"/>
          <w:color w:val="000000" w:themeColor="text1"/>
          <w:sz w:val="21"/>
          <w:szCs w:val="21"/>
        </w:rPr>
        <w:t>,</w:t>
      </w:r>
      <w:r w:rsidRPr="00BA0AAF">
        <w:rPr>
          <w:rFonts w:ascii="Arial" w:hAnsi="Arial" w:cs="Arial"/>
          <w:color w:val="FF0000"/>
          <w:sz w:val="21"/>
          <w:szCs w:val="21"/>
        </w:rPr>
        <w:t xml:space="preserve"> </w:t>
      </w:r>
      <w:r w:rsidRPr="002548FB">
        <w:rPr>
          <w:rFonts w:ascii="Arial" w:hAnsi="Arial" w:cs="Arial"/>
          <w:sz w:val="21"/>
          <w:szCs w:val="21"/>
        </w:rPr>
        <w:t xml:space="preserve">zeigt LEKA MV wie öffentliche Einrichtungen, Unternehmen sowie Privatpersonen achtsam mit Ressourcen umgehen können. Dabei stehen für die insgesamt </w:t>
      </w:r>
      <w:r w:rsidR="00500746">
        <w:rPr>
          <w:rFonts w:ascii="Arial" w:hAnsi="Arial" w:cs="Arial"/>
          <w:sz w:val="21"/>
          <w:szCs w:val="21"/>
        </w:rPr>
        <w:t>13</w:t>
      </w:r>
      <w:r w:rsidRPr="00500746">
        <w:rPr>
          <w:rFonts w:ascii="Arial" w:hAnsi="Arial" w:cs="Arial"/>
          <w:sz w:val="21"/>
          <w:szCs w:val="21"/>
        </w:rPr>
        <w:t xml:space="preserve"> </w:t>
      </w:r>
      <w:r w:rsidRPr="002548FB">
        <w:rPr>
          <w:rFonts w:ascii="Arial" w:hAnsi="Arial" w:cs="Arial"/>
          <w:sz w:val="21"/>
          <w:szCs w:val="21"/>
        </w:rPr>
        <w:t>Mitarbeiter Themen wie die Akzeptanz erneuerbarer Energien, Energieeffizienz in Unternehmen, Klimaschutz in Kommunen und das Umweltbewusstsein jedes Einzelnen im Fokus.</w:t>
      </w:r>
    </w:p>
    <w:p w14:paraId="1038DC44" w14:textId="77777777" w:rsidR="004916A1" w:rsidRDefault="004916A1" w:rsidP="000513C4">
      <w:pPr>
        <w:rPr>
          <w:rFonts w:ascii="Arial" w:hAnsi="Arial" w:cs="Arial"/>
          <w:b/>
          <w:sz w:val="28"/>
        </w:rPr>
      </w:pPr>
    </w:p>
    <w:p w14:paraId="7066E754" w14:textId="77777777" w:rsidR="004916A1" w:rsidRPr="007229A4" w:rsidRDefault="004916A1" w:rsidP="007229A4">
      <w:pPr>
        <w:rPr>
          <w:rFonts w:ascii="Arial" w:hAnsi="Arial" w:cs="Arial"/>
          <w:b/>
          <w:sz w:val="28"/>
        </w:rPr>
      </w:pPr>
      <w:r w:rsidRPr="00DA2BE4">
        <w:rPr>
          <w:rFonts w:ascii="Arial" w:hAnsi="Arial" w:cs="Arial"/>
          <w:b/>
          <w:sz w:val="28"/>
        </w:rPr>
        <w:t>Über die Kampagne MVeffizient</w:t>
      </w:r>
    </w:p>
    <w:p w14:paraId="36C57E6C" w14:textId="3AB0DA7D" w:rsidR="004916A1" w:rsidRPr="00DA2BE4" w:rsidRDefault="004916A1" w:rsidP="007229A4">
      <w:pPr>
        <w:rPr>
          <w:rFonts w:ascii="Arial" w:hAnsi="Arial" w:cs="Arial"/>
          <w:sz w:val="21"/>
          <w:szCs w:val="21"/>
        </w:rPr>
      </w:pPr>
      <w:r w:rsidRPr="007229A4">
        <w:rPr>
          <w:rFonts w:ascii="Arial" w:hAnsi="Arial" w:cs="Arial"/>
          <w:sz w:val="21"/>
          <w:szCs w:val="21"/>
        </w:rPr>
        <w:t xml:space="preserve">MVeffizient ist die Kampagne für mehr Energieeffizienz in Mecklenburg-Vorpommern und wird von der Landesenergie- und Klimaschutzagentur Mecklenburg-Vorpommern GmbH (LEKA MV) im Auftrag des Energieministeriums durchgeführt. Insgesamt informieren vier Mitarbeiter und Mitarbeiterinnen Firmen rund um die Themen Energieeffizienz und mögliche Energieeinsparmaßnahmen. Die Kampagne wird bis </w:t>
      </w:r>
      <w:r w:rsidR="003039BF">
        <w:rPr>
          <w:rFonts w:ascii="Arial" w:hAnsi="Arial" w:cs="Arial"/>
          <w:sz w:val="21"/>
          <w:szCs w:val="21"/>
        </w:rPr>
        <w:t>Juni</w:t>
      </w:r>
      <w:r w:rsidRPr="007229A4">
        <w:rPr>
          <w:rFonts w:ascii="Arial" w:hAnsi="Arial" w:cs="Arial"/>
          <w:sz w:val="21"/>
          <w:szCs w:val="21"/>
        </w:rPr>
        <w:t xml:space="preserve"> 202</w:t>
      </w:r>
      <w:r w:rsidR="003039BF">
        <w:rPr>
          <w:rFonts w:ascii="Arial" w:hAnsi="Arial" w:cs="Arial"/>
          <w:sz w:val="21"/>
          <w:szCs w:val="21"/>
        </w:rPr>
        <w:t>2</w:t>
      </w:r>
      <w:r w:rsidRPr="007229A4">
        <w:rPr>
          <w:rFonts w:ascii="Arial" w:hAnsi="Arial" w:cs="Arial"/>
          <w:sz w:val="21"/>
          <w:szCs w:val="21"/>
        </w:rPr>
        <w:t xml:space="preserve"> durchgeführt und mit Mitteln aus dem Europäischen Fonds für Regionale Entwicklung (EFRE) gefördert. Weitere Infos unter: www.mv-effizient.de.</w:t>
      </w:r>
      <w:r w:rsidRPr="00DA2BE4">
        <w:rPr>
          <w:rFonts w:ascii="Arial" w:hAnsi="Arial" w:cs="Arial"/>
          <w:sz w:val="21"/>
          <w:szCs w:val="21"/>
        </w:rPr>
        <w:t xml:space="preserve"> </w:t>
      </w:r>
    </w:p>
    <w:p w14:paraId="518FC748" w14:textId="77777777" w:rsidR="004916A1" w:rsidRPr="00DA2BE4" w:rsidRDefault="004916A1" w:rsidP="003E4CF5">
      <w:pPr>
        <w:spacing w:after="0"/>
        <w:rPr>
          <w:rFonts w:ascii="Arial" w:hAnsi="Arial" w:cs="Arial"/>
          <w:i/>
          <w:sz w:val="21"/>
          <w:szCs w:val="21"/>
        </w:rPr>
      </w:pPr>
    </w:p>
    <w:p w14:paraId="13DCEB07" w14:textId="77777777" w:rsidR="004916A1" w:rsidRPr="00DA2BE4" w:rsidRDefault="004916A1" w:rsidP="003E4CF5">
      <w:pPr>
        <w:spacing w:after="0"/>
        <w:rPr>
          <w:rFonts w:ascii="Arial" w:hAnsi="Arial" w:cs="Arial"/>
          <w:sz w:val="21"/>
          <w:szCs w:val="21"/>
        </w:rPr>
      </w:pPr>
      <w:r w:rsidRPr="00DA2BE4">
        <w:rPr>
          <w:rFonts w:ascii="Arial" w:hAnsi="Arial" w:cs="Arial"/>
          <w:sz w:val="21"/>
          <w:szCs w:val="21"/>
        </w:rPr>
        <w:t>Foto</w:t>
      </w:r>
      <w:r>
        <w:rPr>
          <w:rFonts w:ascii="Arial" w:hAnsi="Arial" w:cs="Arial"/>
          <w:sz w:val="21"/>
          <w:szCs w:val="21"/>
        </w:rPr>
        <w:t>s</w:t>
      </w:r>
      <w:r w:rsidRPr="00DA2BE4">
        <w:rPr>
          <w:rFonts w:ascii="Arial" w:hAnsi="Arial" w:cs="Arial"/>
          <w:sz w:val="21"/>
          <w:szCs w:val="21"/>
        </w:rPr>
        <w:t xml:space="preserve"> und Text stehen unter folgendem Link zum Download zur Verfügung: </w:t>
      </w:r>
      <w:hyperlink r:id="rId10" w:history="1">
        <w:r w:rsidRPr="00DA2BE4">
          <w:rPr>
            <w:rStyle w:val="Hyperlink"/>
            <w:rFonts w:ascii="Arial" w:hAnsi="Arial" w:cs="Arial"/>
            <w:sz w:val="21"/>
            <w:szCs w:val="21"/>
          </w:rPr>
          <w:t>https://www.mv-effizient.de/presse/pressemitteilungen/</w:t>
        </w:r>
      </w:hyperlink>
      <w:r w:rsidRPr="00DA2BE4">
        <w:rPr>
          <w:rFonts w:ascii="Arial" w:hAnsi="Arial" w:cs="Arial"/>
          <w:sz w:val="21"/>
          <w:szCs w:val="21"/>
        </w:rPr>
        <w:t xml:space="preserve"> bzw. </w:t>
      </w:r>
      <w:hyperlink r:id="rId11" w:history="1">
        <w:r w:rsidRPr="00DA2BE4">
          <w:rPr>
            <w:rStyle w:val="Hyperlink"/>
            <w:rFonts w:ascii="Arial" w:hAnsi="Arial" w:cs="Arial"/>
            <w:sz w:val="21"/>
            <w:szCs w:val="21"/>
          </w:rPr>
          <w:t>www.mv-effizient.de/presse/pressematerial/</w:t>
        </w:r>
      </w:hyperlink>
      <w:r w:rsidRPr="00DA2BE4">
        <w:rPr>
          <w:rFonts w:ascii="Arial" w:hAnsi="Arial" w:cs="Arial"/>
          <w:sz w:val="21"/>
          <w:szCs w:val="21"/>
        </w:rPr>
        <w:t xml:space="preserve"> </w:t>
      </w:r>
    </w:p>
    <w:p w14:paraId="1D31252A" w14:textId="77777777" w:rsidR="004916A1" w:rsidRPr="00DA2BE4" w:rsidRDefault="004916A1" w:rsidP="00783334">
      <w:pPr>
        <w:rPr>
          <w:rFonts w:ascii="Arial" w:hAnsi="Arial" w:cs="Arial"/>
          <w:highlight w:val="red"/>
        </w:rPr>
      </w:pPr>
    </w:p>
    <w:p w14:paraId="016B89E3" w14:textId="77777777" w:rsidR="004916A1" w:rsidRPr="00DA2BE4" w:rsidRDefault="004916A1" w:rsidP="005B489C">
      <w:pPr>
        <w:spacing w:after="0"/>
        <w:rPr>
          <w:rFonts w:ascii="Arial" w:hAnsi="Arial" w:cs="Arial"/>
          <w:b/>
          <w:sz w:val="21"/>
          <w:szCs w:val="21"/>
        </w:rPr>
      </w:pPr>
      <w:r w:rsidRPr="00DA2BE4">
        <w:rPr>
          <w:rFonts w:ascii="Arial" w:hAnsi="Arial" w:cs="Arial"/>
          <w:b/>
          <w:sz w:val="21"/>
          <w:szCs w:val="21"/>
        </w:rPr>
        <w:t xml:space="preserve">Pressekontakt: </w:t>
      </w:r>
    </w:p>
    <w:p w14:paraId="159583D6" w14:textId="77777777" w:rsidR="004916A1" w:rsidRPr="00DA2BE4" w:rsidRDefault="004916A1" w:rsidP="00455F8A">
      <w:pPr>
        <w:spacing w:after="0"/>
        <w:rPr>
          <w:rFonts w:ascii="Arial" w:hAnsi="Arial" w:cs="Arial"/>
          <w:sz w:val="21"/>
          <w:szCs w:val="21"/>
        </w:rPr>
      </w:pPr>
      <w:r w:rsidRPr="00DA2BE4">
        <w:rPr>
          <w:rFonts w:ascii="Arial" w:hAnsi="Arial" w:cs="Arial"/>
          <w:sz w:val="21"/>
          <w:szCs w:val="21"/>
        </w:rPr>
        <w:t>Landesenergie- und Klimaschutzagentur Mecklenburg-Vorpommern GmbH</w:t>
      </w:r>
    </w:p>
    <w:p w14:paraId="23EF6F54" w14:textId="77777777" w:rsidR="004916A1" w:rsidRPr="00DA2BE4" w:rsidRDefault="004916A1" w:rsidP="00455F8A">
      <w:pPr>
        <w:spacing w:after="0"/>
        <w:rPr>
          <w:rFonts w:ascii="Arial" w:hAnsi="Arial" w:cs="Arial"/>
          <w:sz w:val="21"/>
          <w:szCs w:val="21"/>
        </w:rPr>
      </w:pPr>
      <w:r w:rsidRPr="00DA2BE4">
        <w:rPr>
          <w:rFonts w:ascii="Arial" w:hAnsi="Arial" w:cs="Arial"/>
          <w:sz w:val="21"/>
          <w:szCs w:val="21"/>
        </w:rPr>
        <w:t>Peter Täufel</w:t>
      </w:r>
    </w:p>
    <w:p w14:paraId="338EAC8A" w14:textId="77777777" w:rsidR="004916A1" w:rsidRPr="00DA2BE4" w:rsidRDefault="004916A1" w:rsidP="00455F8A">
      <w:pPr>
        <w:spacing w:after="0"/>
        <w:rPr>
          <w:rFonts w:ascii="Arial" w:hAnsi="Arial" w:cs="Arial"/>
          <w:sz w:val="21"/>
          <w:szCs w:val="21"/>
        </w:rPr>
      </w:pPr>
      <w:r w:rsidRPr="00DA2BE4">
        <w:rPr>
          <w:rFonts w:ascii="Arial" w:hAnsi="Arial" w:cs="Arial"/>
          <w:sz w:val="21"/>
          <w:szCs w:val="21"/>
        </w:rPr>
        <w:t>Freier Mitarbeiter Pressearbeit</w:t>
      </w:r>
    </w:p>
    <w:p w14:paraId="037E031D" w14:textId="77777777" w:rsidR="004916A1" w:rsidRPr="00DA2BE4" w:rsidRDefault="004916A1" w:rsidP="00455F8A">
      <w:pPr>
        <w:spacing w:after="0"/>
        <w:rPr>
          <w:rFonts w:ascii="Arial" w:hAnsi="Arial" w:cs="Arial"/>
          <w:sz w:val="21"/>
          <w:szCs w:val="21"/>
        </w:rPr>
      </w:pPr>
      <w:r w:rsidRPr="00DA2BE4">
        <w:rPr>
          <w:rFonts w:ascii="Arial" w:hAnsi="Arial" w:cs="Arial"/>
          <w:sz w:val="21"/>
          <w:szCs w:val="21"/>
        </w:rPr>
        <w:t>Hauptstr. 43</w:t>
      </w:r>
    </w:p>
    <w:p w14:paraId="144A2A9E" w14:textId="77777777" w:rsidR="004916A1" w:rsidRPr="00DA2BE4" w:rsidRDefault="004916A1" w:rsidP="00455F8A">
      <w:pPr>
        <w:spacing w:after="0"/>
        <w:rPr>
          <w:rFonts w:ascii="Arial" w:hAnsi="Arial" w:cs="Arial"/>
          <w:sz w:val="21"/>
          <w:szCs w:val="21"/>
        </w:rPr>
      </w:pPr>
      <w:r w:rsidRPr="00DA2BE4">
        <w:rPr>
          <w:rFonts w:ascii="Arial" w:hAnsi="Arial" w:cs="Arial"/>
          <w:sz w:val="21"/>
          <w:szCs w:val="21"/>
        </w:rPr>
        <w:t>23996 Bad Kleinen</w:t>
      </w:r>
    </w:p>
    <w:p w14:paraId="7C51BEA2" w14:textId="77777777" w:rsidR="004916A1" w:rsidRPr="00DA2BE4" w:rsidRDefault="004916A1" w:rsidP="00455F8A">
      <w:pPr>
        <w:spacing w:after="0"/>
        <w:rPr>
          <w:rFonts w:ascii="Arial" w:hAnsi="Arial" w:cs="Arial"/>
          <w:sz w:val="21"/>
          <w:szCs w:val="21"/>
        </w:rPr>
      </w:pPr>
    </w:p>
    <w:p w14:paraId="670B3D21" w14:textId="77777777" w:rsidR="004916A1" w:rsidRPr="00DA2BE4" w:rsidRDefault="004916A1" w:rsidP="00455F8A">
      <w:pPr>
        <w:spacing w:after="0"/>
        <w:rPr>
          <w:rFonts w:ascii="Arial" w:hAnsi="Arial" w:cs="Arial"/>
          <w:sz w:val="21"/>
          <w:szCs w:val="21"/>
        </w:rPr>
      </w:pPr>
      <w:r w:rsidRPr="00DA2BE4">
        <w:rPr>
          <w:rFonts w:ascii="Arial" w:hAnsi="Arial" w:cs="Arial"/>
          <w:sz w:val="21"/>
          <w:szCs w:val="21"/>
        </w:rPr>
        <w:t>E-Mail: Leokor@web.de</w:t>
      </w:r>
    </w:p>
    <w:p w14:paraId="35350F5A" w14:textId="77777777" w:rsidR="004916A1" w:rsidRPr="00DA2BE4" w:rsidRDefault="004916A1" w:rsidP="00C72D66">
      <w:pPr>
        <w:spacing w:after="0"/>
        <w:rPr>
          <w:rFonts w:ascii="Arial" w:hAnsi="Arial" w:cs="Arial"/>
        </w:rPr>
      </w:pPr>
      <w:r w:rsidRPr="00DA2BE4">
        <w:rPr>
          <w:rFonts w:ascii="Arial" w:hAnsi="Arial" w:cs="Arial"/>
          <w:sz w:val="21"/>
          <w:szCs w:val="21"/>
        </w:rPr>
        <w:t>Tel: 0173 - 3525782</w:t>
      </w:r>
    </w:p>
    <w:sectPr w:rsidR="004916A1" w:rsidRPr="00DA2BE4" w:rsidSect="00412F36">
      <w:headerReference w:type="default" r:id="rId12"/>
      <w:footerReference w:type="default" r:id="rId13"/>
      <w:pgSz w:w="11906" w:h="16838"/>
      <w:pgMar w:top="3261" w:right="1416"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DF9F04" w14:textId="77777777" w:rsidR="00E85DDF" w:rsidRDefault="00E85DDF" w:rsidP="00DC54F9">
      <w:pPr>
        <w:spacing w:after="0" w:line="240" w:lineRule="auto"/>
      </w:pPr>
      <w:r>
        <w:separator/>
      </w:r>
    </w:p>
  </w:endnote>
  <w:endnote w:type="continuationSeparator" w:id="0">
    <w:p w14:paraId="15115E3C" w14:textId="77777777" w:rsidR="00E85DDF" w:rsidRDefault="00E85DDF" w:rsidP="00DC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8BAEB" w14:textId="1CD306F4" w:rsidR="004916A1" w:rsidRPr="008B30E5" w:rsidRDefault="004916A1" w:rsidP="00173209">
    <w:pPr>
      <w:pStyle w:val="Fuzeile"/>
      <w:jc w:val="right"/>
      <w:rPr>
        <w:rFonts w:ascii="Arial" w:hAnsi="Arial" w:cs="Arial"/>
        <w:sz w:val="20"/>
      </w:rPr>
    </w:pPr>
    <w:r w:rsidRPr="008B30E5">
      <w:rPr>
        <w:rFonts w:ascii="Arial" w:hAnsi="Arial" w:cs="Arial"/>
        <w:sz w:val="20"/>
      </w:rPr>
      <w:t xml:space="preserve">Seite </w:t>
    </w:r>
    <w:r w:rsidRPr="008B30E5">
      <w:rPr>
        <w:rFonts w:ascii="Arial" w:hAnsi="Arial" w:cs="Arial"/>
        <w:b/>
        <w:bCs/>
        <w:sz w:val="20"/>
      </w:rPr>
      <w:fldChar w:fldCharType="begin"/>
    </w:r>
    <w:r w:rsidRPr="008B30E5">
      <w:rPr>
        <w:rFonts w:ascii="Arial" w:hAnsi="Arial" w:cs="Arial"/>
        <w:b/>
        <w:bCs/>
        <w:sz w:val="20"/>
      </w:rPr>
      <w:instrText>PAGE  \* Arabic  \* MERGEFORMAT</w:instrText>
    </w:r>
    <w:r w:rsidRPr="008B30E5">
      <w:rPr>
        <w:rFonts w:ascii="Arial" w:hAnsi="Arial" w:cs="Arial"/>
        <w:b/>
        <w:bCs/>
        <w:sz w:val="20"/>
      </w:rPr>
      <w:fldChar w:fldCharType="separate"/>
    </w:r>
    <w:r w:rsidR="00C62F8F">
      <w:rPr>
        <w:rFonts w:ascii="Arial" w:hAnsi="Arial" w:cs="Arial"/>
        <w:b/>
        <w:bCs/>
        <w:noProof/>
        <w:sz w:val="20"/>
      </w:rPr>
      <w:t>3</w:t>
    </w:r>
    <w:r w:rsidRPr="008B30E5">
      <w:rPr>
        <w:rFonts w:ascii="Arial" w:hAnsi="Arial" w:cs="Arial"/>
        <w:b/>
        <w:bCs/>
        <w:sz w:val="20"/>
      </w:rPr>
      <w:fldChar w:fldCharType="end"/>
    </w:r>
    <w:r w:rsidRPr="008B30E5">
      <w:rPr>
        <w:rFonts w:ascii="Arial" w:hAnsi="Arial" w:cs="Arial"/>
        <w:sz w:val="20"/>
      </w:rPr>
      <w:t xml:space="preserve"> von </w:t>
    </w:r>
    <w:fldSimple w:instr="NUMPAGES  \* Arabic  \* MERGEFORMAT">
      <w:r w:rsidR="00C62F8F" w:rsidRPr="00C62F8F">
        <w:rPr>
          <w:rFonts w:ascii="Arial" w:hAnsi="Arial" w:cs="Arial"/>
          <w:b/>
          <w:bCs/>
          <w:noProof/>
          <w:sz w:val="20"/>
        </w:rPr>
        <w:t>3</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1B8A17" w14:textId="77777777" w:rsidR="00E85DDF" w:rsidRDefault="00E85DDF" w:rsidP="00DC54F9">
      <w:pPr>
        <w:spacing w:after="0" w:line="240" w:lineRule="auto"/>
      </w:pPr>
      <w:r>
        <w:separator/>
      </w:r>
    </w:p>
  </w:footnote>
  <w:footnote w:type="continuationSeparator" w:id="0">
    <w:p w14:paraId="2345E556" w14:textId="77777777" w:rsidR="00E85DDF" w:rsidRDefault="00E85DDF" w:rsidP="00DC5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FFD77" w14:textId="77777777" w:rsidR="004916A1" w:rsidRDefault="004916A1" w:rsidP="00DC54F9">
    <w:pPr>
      <w:pStyle w:val="Kopfzeile"/>
      <w:jc w:val="right"/>
      <w:rPr>
        <w:noProof/>
        <w:lang w:eastAsia="de-DE"/>
      </w:rPr>
    </w:pPr>
  </w:p>
  <w:p w14:paraId="5ADBAA5A" w14:textId="16D35998" w:rsidR="004916A1" w:rsidRDefault="00521F3C" w:rsidP="00DC54F9">
    <w:pPr>
      <w:pStyle w:val="Kopfzeile"/>
      <w:jc w:val="right"/>
      <w:rPr>
        <w:noProof/>
        <w:lang w:eastAsia="de-DE"/>
      </w:rPr>
    </w:pPr>
    <w:r>
      <w:rPr>
        <w:noProof/>
        <w:lang w:eastAsia="de-DE"/>
      </w:rPr>
      <w:drawing>
        <wp:anchor distT="0" distB="0" distL="114300" distR="114300" simplePos="0" relativeHeight="251660288" behindDoc="0" locked="0" layoutInCell="1" allowOverlap="1" wp14:anchorId="228DEE9F" wp14:editId="1F262E85">
          <wp:simplePos x="0" y="0"/>
          <wp:positionH relativeFrom="margin">
            <wp:posOffset>2152015</wp:posOffset>
          </wp:positionH>
          <wp:positionV relativeFrom="paragraph">
            <wp:posOffset>107950</wp:posOffset>
          </wp:positionV>
          <wp:extent cx="1705610" cy="1090930"/>
          <wp:effectExtent l="0" t="0" r="0" b="0"/>
          <wp:wrapNone/>
          <wp:docPr id="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5610" cy="1090930"/>
                  </a:xfrm>
                  <a:prstGeom prst="rect">
                    <a:avLst/>
                  </a:prstGeom>
                  <a:noFill/>
                </pic:spPr>
              </pic:pic>
            </a:graphicData>
          </a:graphic>
          <wp14:sizeRelH relativeFrom="page">
            <wp14:pctWidth>0</wp14:pctWidth>
          </wp14:sizeRelH>
          <wp14:sizeRelV relativeFrom="page">
            <wp14:pctHeight>0</wp14:pctHeight>
          </wp14:sizeRelV>
        </wp:anchor>
      </w:drawing>
    </w:r>
  </w:p>
  <w:p w14:paraId="38231CA8" w14:textId="46D950FD" w:rsidR="004916A1" w:rsidRDefault="00521F3C" w:rsidP="00DC54F9">
    <w:pPr>
      <w:pStyle w:val="Kopfzeile"/>
      <w:jc w:val="right"/>
      <w:rPr>
        <w:noProof/>
        <w:lang w:eastAsia="de-DE"/>
      </w:rPr>
    </w:pPr>
    <w:r>
      <w:rPr>
        <w:noProof/>
        <w:lang w:eastAsia="de-DE"/>
      </w:rPr>
      <w:drawing>
        <wp:anchor distT="0" distB="0" distL="114300" distR="114300" simplePos="0" relativeHeight="251661312" behindDoc="0" locked="0" layoutInCell="1" allowOverlap="1" wp14:anchorId="3A0800D6" wp14:editId="6012A88F">
          <wp:simplePos x="0" y="0"/>
          <wp:positionH relativeFrom="margin">
            <wp:align>right</wp:align>
          </wp:positionH>
          <wp:positionV relativeFrom="paragraph">
            <wp:posOffset>63500</wp:posOffset>
          </wp:positionV>
          <wp:extent cx="1759585" cy="793750"/>
          <wp:effectExtent l="0" t="0" r="0" b="0"/>
          <wp:wrapNone/>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9585" cy="793750"/>
                  </a:xfrm>
                  <a:prstGeom prst="rect">
                    <a:avLst/>
                  </a:prstGeom>
                  <a:noFill/>
                </pic:spPr>
              </pic:pic>
            </a:graphicData>
          </a:graphic>
          <wp14:sizeRelH relativeFrom="page">
            <wp14:pctWidth>0</wp14:pctWidth>
          </wp14:sizeRelH>
          <wp14:sizeRelV relativeFrom="page">
            <wp14:pctHeight>0</wp14:pctHeight>
          </wp14:sizeRelV>
        </wp:anchor>
      </w:drawing>
    </w:r>
  </w:p>
  <w:p w14:paraId="360F2A54" w14:textId="77777777" w:rsidR="004916A1" w:rsidRDefault="004916A1" w:rsidP="00DC54F9">
    <w:pPr>
      <w:pStyle w:val="Kopfzeile"/>
      <w:jc w:val="right"/>
      <w:rPr>
        <w:noProof/>
        <w:lang w:eastAsia="de-DE"/>
      </w:rPr>
    </w:pPr>
  </w:p>
  <w:p w14:paraId="7ED7B56C" w14:textId="77777777" w:rsidR="004916A1" w:rsidRDefault="004916A1" w:rsidP="00DC54F9">
    <w:pPr>
      <w:pStyle w:val="Kopfzeile"/>
      <w:jc w:val="right"/>
      <w:rPr>
        <w:noProof/>
        <w:lang w:eastAsia="de-D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F90EA5"/>
    <w:multiLevelType w:val="hybridMultilevel"/>
    <w:tmpl w:val="E83AB4C0"/>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CE8"/>
    <w:rsid w:val="000061AB"/>
    <w:rsid w:val="0001613D"/>
    <w:rsid w:val="00022245"/>
    <w:rsid w:val="00025889"/>
    <w:rsid w:val="00034C75"/>
    <w:rsid w:val="000407BD"/>
    <w:rsid w:val="0004527C"/>
    <w:rsid w:val="000513C4"/>
    <w:rsid w:val="0005239E"/>
    <w:rsid w:val="00055B6B"/>
    <w:rsid w:val="00076F56"/>
    <w:rsid w:val="000777A3"/>
    <w:rsid w:val="00083B79"/>
    <w:rsid w:val="00091450"/>
    <w:rsid w:val="00091D47"/>
    <w:rsid w:val="0009279B"/>
    <w:rsid w:val="000952D3"/>
    <w:rsid w:val="000963A5"/>
    <w:rsid w:val="000A03A7"/>
    <w:rsid w:val="000A4DF2"/>
    <w:rsid w:val="000B415A"/>
    <w:rsid w:val="000C2778"/>
    <w:rsid w:val="000C3925"/>
    <w:rsid w:val="000C7181"/>
    <w:rsid w:val="000C77A6"/>
    <w:rsid w:val="000C77BD"/>
    <w:rsid w:val="000D23B3"/>
    <w:rsid w:val="000D648B"/>
    <w:rsid w:val="000E0308"/>
    <w:rsid w:val="000E248E"/>
    <w:rsid w:val="000E7444"/>
    <w:rsid w:val="000E7740"/>
    <w:rsid w:val="000F2D18"/>
    <w:rsid w:val="000F5D69"/>
    <w:rsid w:val="000F72DC"/>
    <w:rsid w:val="001025F6"/>
    <w:rsid w:val="00102623"/>
    <w:rsid w:val="00102C5C"/>
    <w:rsid w:val="0010401A"/>
    <w:rsid w:val="00105AAA"/>
    <w:rsid w:val="001168AD"/>
    <w:rsid w:val="00121F2D"/>
    <w:rsid w:val="001249EC"/>
    <w:rsid w:val="00125088"/>
    <w:rsid w:val="0013710B"/>
    <w:rsid w:val="001422AA"/>
    <w:rsid w:val="001524DB"/>
    <w:rsid w:val="001531A4"/>
    <w:rsid w:val="001555A5"/>
    <w:rsid w:val="0015590D"/>
    <w:rsid w:val="0015778E"/>
    <w:rsid w:val="00157E68"/>
    <w:rsid w:val="0016015A"/>
    <w:rsid w:val="00161855"/>
    <w:rsid w:val="00163320"/>
    <w:rsid w:val="00171EC5"/>
    <w:rsid w:val="00173209"/>
    <w:rsid w:val="00182ABC"/>
    <w:rsid w:val="00185685"/>
    <w:rsid w:val="001866B5"/>
    <w:rsid w:val="00191EC6"/>
    <w:rsid w:val="0019338E"/>
    <w:rsid w:val="00196571"/>
    <w:rsid w:val="001A3513"/>
    <w:rsid w:val="001A4F9F"/>
    <w:rsid w:val="001B212A"/>
    <w:rsid w:val="001B3580"/>
    <w:rsid w:val="001B559F"/>
    <w:rsid w:val="001C0347"/>
    <w:rsid w:val="001C2681"/>
    <w:rsid w:val="001D2A4F"/>
    <w:rsid w:val="001D4622"/>
    <w:rsid w:val="001D75F2"/>
    <w:rsid w:val="001E403A"/>
    <w:rsid w:val="001E4E6D"/>
    <w:rsid w:val="001E5266"/>
    <w:rsid w:val="001E6CD3"/>
    <w:rsid w:val="001F01E4"/>
    <w:rsid w:val="001F57B5"/>
    <w:rsid w:val="001F5B08"/>
    <w:rsid w:val="001F60A0"/>
    <w:rsid w:val="001F72D9"/>
    <w:rsid w:val="002021E1"/>
    <w:rsid w:val="00203284"/>
    <w:rsid w:val="00204E45"/>
    <w:rsid w:val="00211AA9"/>
    <w:rsid w:val="002126B3"/>
    <w:rsid w:val="00213CDB"/>
    <w:rsid w:val="002156B0"/>
    <w:rsid w:val="00215E1B"/>
    <w:rsid w:val="0021641B"/>
    <w:rsid w:val="00221CD9"/>
    <w:rsid w:val="00231113"/>
    <w:rsid w:val="0023156B"/>
    <w:rsid w:val="00231C7E"/>
    <w:rsid w:val="00234303"/>
    <w:rsid w:val="002362B2"/>
    <w:rsid w:val="002448F7"/>
    <w:rsid w:val="00252481"/>
    <w:rsid w:val="002548FB"/>
    <w:rsid w:val="002573EB"/>
    <w:rsid w:val="00261BC9"/>
    <w:rsid w:val="002640C0"/>
    <w:rsid w:val="00270E52"/>
    <w:rsid w:val="00273155"/>
    <w:rsid w:val="00276283"/>
    <w:rsid w:val="00280486"/>
    <w:rsid w:val="0028436D"/>
    <w:rsid w:val="002868EF"/>
    <w:rsid w:val="00286965"/>
    <w:rsid w:val="002926BE"/>
    <w:rsid w:val="00294EDC"/>
    <w:rsid w:val="002A3C75"/>
    <w:rsid w:val="002A4A7D"/>
    <w:rsid w:val="002A5B14"/>
    <w:rsid w:val="002A7CB3"/>
    <w:rsid w:val="002C7962"/>
    <w:rsid w:val="002D2A5B"/>
    <w:rsid w:val="002D3881"/>
    <w:rsid w:val="002D3FCE"/>
    <w:rsid w:val="002D4FC8"/>
    <w:rsid w:val="002E1700"/>
    <w:rsid w:val="002E3D01"/>
    <w:rsid w:val="002E59CE"/>
    <w:rsid w:val="002F1D14"/>
    <w:rsid w:val="002F2E97"/>
    <w:rsid w:val="002F3344"/>
    <w:rsid w:val="002F5765"/>
    <w:rsid w:val="002F7065"/>
    <w:rsid w:val="002F7AB8"/>
    <w:rsid w:val="003039BF"/>
    <w:rsid w:val="00307B22"/>
    <w:rsid w:val="00315971"/>
    <w:rsid w:val="00315DF8"/>
    <w:rsid w:val="00320597"/>
    <w:rsid w:val="0032070A"/>
    <w:rsid w:val="00322782"/>
    <w:rsid w:val="00331467"/>
    <w:rsid w:val="00332749"/>
    <w:rsid w:val="00334D3A"/>
    <w:rsid w:val="00336AA5"/>
    <w:rsid w:val="003427CD"/>
    <w:rsid w:val="00342C48"/>
    <w:rsid w:val="003464E3"/>
    <w:rsid w:val="003474E4"/>
    <w:rsid w:val="003524D6"/>
    <w:rsid w:val="00353B5A"/>
    <w:rsid w:val="00353F0E"/>
    <w:rsid w:val="00355B16"/>
    <w:rsid w:val="00356330"/>
    <w:rsid w:val="00357387"/>
    <w:rsid w:val="003671BF"/>
    <w:rsid w:val="0036770F"/>
    <w:rsid w:val="00370FDA"/>
    <w:rsid w:val="00371E2C"/>
    <w:rsid w:val="00376D1F"/>
    <w:rsid w:val="00382C29"/>
    <w:rsid w:val="00383390"/>
    <w:rsid w:val="00394C75"/>
    <w:rsid w:val="003A0592"/>
    <w:rsid w:val="003A0A0B"/>
    <w:rsid w:val="003A2DCB"/>
    <w:rsid w:val="003A4A7E"/>
    <w:rsid w:val="003B2158"/>
    <w:rsid w:val="003B3BCB"/>
    <w:rsid w:val="003B4A5E"/>
    <w:rsid w:val="003B4DE7"/>
    <w:rsid w:val="003B6103"/>
    <w:rsid w:val="003B6D66"/>
    <w:rsid w:val="003C50F7"/>
    <w:rsid w:val="003D2CE7"/>
    <w:rsid w:val="003D442D"/>
    <w:rsid w:val="003D541F"/>
    <w:rsid w:val="003E0D9D"/>
    <w:rsid w:val="003E11B4"/>
    <w:rsid w:val="003E4CF5"/>
    <w:rsid w:val="003E7F7B"/>
    <w:rsid w:val="003F0075"/>
    <w:rsid w:val="003F2767"/>
    <w:rsid w:val="003F7429"/>
    <w:rsid w:val="0040199D"/>
    <w:rsid w:val="00404DFA"/>
    <w:rsid w:val="00405C68"/>
    <w:rsid w:val="004065D6"/>
    <w:rsid w:val="00406BEC"/>
    <w:rsid w:val="00411F6B"/>
    <w:rsid w:val="00412F36"/>
    <w:rsid w:val="00414772"/>
    <w:rsid w:val="00416CE9"/>
    <w:rsid w:val="004260EB"/>
    <w:rsid w:val="00437A8C"/>
    <w:rsid w:val="00444F10"/>
    <w:rsid w:val="00446E7C"/>
    <w:rsid w:val="00455F8A"/>
    <w:rsid w:val="00457FAA"/>
    <w:rsid w:val="00464992"/>
    <w:rsid w:val="004676C0"/>
    <w:rsid w:val="00467F53"/>
    <w:rsid w:val="00470443"/>
    <w:rsid w:val="00470845"/>
    <w:rsid w:val="00471B8E"/>
    <w:rsid w:val="00475DF8"/>
    <w:rsid w:val="004838F6"/>
    <w:rsid w:val="004916A1"/>
    <w:rsid w:val="004916EB"/>
    <w:rsid w:val="0049320E"/>
    <w:rsid w:val="00497754"/>
    <w:rsid w:val="004A1294"/>
    <w:rsid w:val="004A2C82"/>
    <w:rsid w:val="004A4C98"/>
    <w:rsid w:val="004C062A"/>
    <w:rsid w:val="004C6FAC"/>
    <w:rsid w:val="004C75DB"/>
    <w:rsid w:val="004D03AF"/>
    <w:rsid w:val="004D2B60"/>
    <w:rsid w:val="004D41DF"/>
    <w:rsid w:val="004D60D7"/>
    <w:rsid w:val="004D6DC7"/>
    <w:rsid w:val="004D70F9"/>
    <w:rsid w:val="004E0147"/>
    <w:rsid w:val="004E36B4"/>
    <w:rsid w:val="004F4FDA"/>
    <w:rsid w:val="00500746"/>
    <w:rsid w:val="005031D9"/>
    <w:rsid w:val="00506CCF"/>
    <w:rsid w:val="00513FD9"/>
    <w:rsid w:val="005140C3"/>
    <w:rsid w:val="005149A0"/>
    <w:rsid w:val="00515240"/>
    <w:rsid w:val="00521F3C"/>
    <w:rsid w:val="00524D8A"/>
    <w:rsid w:val="00536F78"/>
    <w:rsid w:val="00541EB6"/>
    <w:rsid w:val="00551A11"/>
    <w:rsid w:val="005543B4"/>
    <w:rsid w:val="00554463"/>
    <w:rsid w:val="005646E7"/>
    <w:rsid w:val="00565FCB"/>
    <w:rsid w:val="005665AB"/>
    <w:rsid w:val="005757EC"/>
    <w:rsid w:val="00575FEB"/>
    <w:rsid w:val="005763E3"/>
    <w:rsid w:val="00580BA1"/>
    <w:rsid w:val="00581904"/>
    <w:rsid w:val="00581913"/>
    <w:rsid w:val="005951C2"/>
    <w:rsid w:val="005A270E"/>
    <w:rsid w:val="005A5B90"/>
    <w:rsid w:val="005A70A5"/>
    <w:rsid w:val="005B11EE"/>
    <w:rsid w:val="005B182B"/>
    <w:rsid w:val="005B489C"/>
    <w:rsid w:val="005C06AF"/>
    <w:rsid w:val="005C53B6"/>
    <w:rsid w:val="005D038A"/>
    <w:rsid w:val="005D510C"/>
    <w:rsid w:val="005D75BF"/>
    <w:rsid w:val="005E0C37"/>
    <w:rsid w:val="005E5AC7"/>
    <w:rsid w:val="005E610A"/>
    <w:rsid w:val="00603518"/>
    <w:rsid w:val="00603DAF"/>
    <w:rsid w:val="00615E3F"/>
    <w:rsid w:val="00617386"/>
    <w:rsid w:val="00622957"/>
    <w:rsid w:val="00622AF2"/>
    <w:rsid w:val="00623CE2"/>
    <w:rsid w:val="006273BA"/>
    <w:rsid w:val="00627916"/>
    <w:rsid w:val="006344EC"/>
    <w:rsid w:val="00634FEC"/>
    <w:rsid w:val="00635656"/>
    <w:rsid w:val="00637AB7"/>
    <w:rsid w:val="006431C3"/>
    <w:rsid w:val="00645345"/>
    <w:rsid w:val="006505E1"/>
    <w:rsid w:val="006509C2"/>
    <w:rsid w:val="00652459"/>
    <w:rsid w:val="00654547"/>
    <w:rsid w:val="006545D7"/>
    <w:rsid w:val="00656873"/>
    <w:rsid w:val="0066034D"/>
    <w:rsid w:val="00663AC7"/>
    <w:rsid w:val="00667D34"/>
    <w:rsid w:val="00680515"/>
    <w:rsid w:val="0068120E"/>
    <w:rsid w:val="006901EC"/>
    <w:rsid w:val="006926C3"/>
    <w:rsid w:val="00694AE1"/>
    <w:rsid w:val="006A7E3F"/>
    <w:rsid w:val="006B1E3C"/>
    <w:rsid w:val="006B6552"/>
    <w:rsid w:val="006B7FD4"/>
    <w:rsid w:val="006C1D6B"/>
    <w:rsid w:val="006D12EF"/>
    <w:rsid w:val="006D2F85"/>
    <w:rsid w:val="006D3833"/>
    <w:rsid w:val="006D729A"/>
    <w:rsid w:val="006E2424"/>
    <w:rsid w:val="006E54A0"/>
    <w:rsid w:val="006E70E7"/>
    <w:rsid w:val="006E72E3"/>
    <w:rsid w:val="006E7360"/>
    <w:rsid w:val="006F3947"/>
    <w:rsid w:val="007057CF"/>
    <w:rsid w:val="0070640A"/>
    <w:rsid w:val="0070691C"/>
    <w:rsid w:val="007073AE"/>
    <w:rsid w:val="007135C4"/>
    <w:rsid w:val="00713EBF"/>
    <w:rsid w:val="0072074F"/>
    <w:rsid w:val="0072110D"/>
    <w:rsid w:val="00721F34"/>
    <w:rsid w:val="007229A4"/>
    <w:rsid w:val="007249C1"/>
    <w:rsid w:val="00724CE8"/>
    <w:rsid w:val="00726CA2"/>
    <w:rsid w:val="00730CD8"/>
    <w:rsid w:val="007313DD"/>
    <w:rsid w:val="007329DC"/>
    <w:rsid w:val="00733643"/>
    <w:rsid w:val="007409BF"/>
    <w:rsid w:val="0074231F"/>
    <w:rsid w:val="0074277B"/>
    <w:rsid w:val="0074498A"/>
    <w:rsid w:val="00745F37"/>
    <w:rsid w:val="00746B71"/>
    <w:rsid w:val="00766467"/>
    <w:rsid w:val="00774FFC"/>
    <w:rsid w:val="00775EF4"/>
    <w:rsid w:val="00783334"/>
    <w:rsid w:val="00790D11"/>
    <w:rsid w:val="007924A4"/>
    <w:rsid w:val="00795326"/>
    <w:rsid w:val="00795C47"/>
    <w:rsid w:val="007A40E8"/>
    <w:rsid w:val="007A7325"/>
    <w:rsid w:val="007B0603"/>
    <w:rsid w:val="007B43D8"/>
    <w:rsid w:val="007B64AD"/>
    <w:rsid w:val="007C026D"/>
    <w:rsid w:val="007C3C0B"/>
    <w:rsid w:val="007C47BC"/>
    <w:rsid w:val="007C492F"/>
    <w:rsid w:val="007C62DB"/>
    <w:rsid w:val="007D634C"/>
    <w:rsid w:val="007D6417"/>
    <w:rsid w:val="007E198F"/>
    <w:rsid w:val="007E2E45"/>
    <w:rsid w:val="007E7A23"/>
    <w:rsid w:val="007F58B1"/>
    <w:rsid w:val="007F7A19"/>
    <w:rsid w:val="008036E2"/>
    <w:rsid w:val="0080587B"/>
    <w:rsid w:val="00807BDD"/>
    <w:rsid w:val="0081011A"/>
    <w:rsid w:val="008110C3"/>
    <w:rsid w:val="008253DB"/>
    <w:rsid w:val="00827FF2"/>
    <w:rsid w:val="0083381D"/>
    <w:rsid w:val="00835FC5"/>
    <w:rsid w:val="0085217F"/>
    <w:rsid w:val="008540DB"/>
    <w:rsid w:val="0085441B"/>
    <w:rsid w:val="008673D4"/>
    <w:rsid w:val="008722A6"/>
    <w:rsid w:val="00876BEB"/>
    <w:rsid w:val="0087795B"/>
    <w:rsid w:val="00877C06"/>
    <w:rsid w:val="008848C7"/>
    <w:rsid w:val="008907F9"/>
    <w:rsid w:val="008A4BE0"/>
    <w:rsid w:val="008A74D3"/>
    <w:rsid w:val="008B2AB5"/>
    <w:rsid w:val="008B2AFC"/>
    <w:rsid w:val="008B30E5"/>
    <w:rsid w:val="008C5F44"/>
    <w:rsid w:val="008C7E18"/>
    <w:rsid w:val="008D0CC1"/>
    <w:rsid w:val="008D1621"/>
    <w:rsid w:val="008D1835"/>
    <w:rsid w:val="008D4218"/>
    <w:rsid w:val="008D6F05"/>
    <w:rsid w:val="008E0EC5"/>
    <w:rsid w:val="008E22D1"/>
    <w:rsid w:val="008E4BBC"/>
    <w:rsid w:val="008E520C"/>
    <w:rsid w:val="00901FAA"/>
    <w:rsid w:val="0090240D"/>
    <w:rsid w:val="009042BE"/>
    <w:rsid w:val="009064DA"/>
    <w:rsid w:val="00920133"/>
    <w:rsid w:val="00931ED7"/>
    <w:rsid w:val="009345BD"/>
    <w:rsid w:val="00935410"/>
    <w:rsid w:val="009401E2"/>
    <w:rsid w:val="00940674"/>
    <w:rsid w:val="00942ED7"/>
    <w:rsid w:val="00944E9C"/>
    <w:rsid w:val="009454A1"/>
    <w:rsid w:val="00945EDD"/>
    <w:rsid w:val="009663FE"/>
    <w:rsid w:val="009846F4"/>
    <w:rsid w:val="00985D9B"/>
    <w:rsid w:val="00986C67"/>
    <w:rsid w:val="00986EE2"/>
    <w:rsid w:val="009919B6"/>
    <w:rsid w:val="0099201A"/>
    <w:rsid w:val="00993AC2"/>
    <w:rsid w:val="009A08A4"/>
    <w:rsid w:val="009A29D7"/>
    <w:rsid w:val="009A4320"/>
    <w:rsid w:val="009B033F"/>
    <w:rsid w:val="009B05FB"/>
    <w:rsid w:val="009B164B"/>
    <w:rsid w:val="009B22B5"/>
    <w:rsid w:val="009B765F"/>
    <w:rsid w:val="009C05D3"/>
    <w:rsid w:val="009C0C1E"/>
    <w:rsid w:val="009C6C54"/>
    <w:rsid w:val="009C780E"/>
    <w:rsid w:val="009D1387"/>
    <w:rsid w:val="009D2D93"/>
    <w:rsid w:val="009E11DC"/>
    <w:rsid w:val="009E15AC"/>
    <w:rsid w:val="009E29E1"/>
    <w:rsid w:val="009E5B64"/>
    <w:rsid w:val="009E6510"/>
    <w:rsid w:val="009F184C"/>
    <w:rsid w:val="009F40AC"/>
    <w:rsid w:val="009F4DAB"/>
    <w:rsid w:val="009F6995"/>
    <w:rsid w:val="009F7311"/>
    <w:rsid w:val="00A010DA"/>
    <w:rsid w:val="00A03049"/>
    <w:rsid w:val="00A0417F"/>
    <w:rsid w:val="00A0474F"/>
    <w:rsid w:val="00A060D7"/>
    <w:rsid w:val="00A1060E"/>
    <w:rsid w:val="00A11D7B"/>
    <w:rsid w:val="00A26F5E"/>
    <w:rsid w:val="00A34333"/>
    <w:rsid w:val="00A364D4"/>
    <w:rsid w:val="00A366AD"/>
    <w:rsid w:val="00A4075B"/>
    <w:rsid w:val="00A44B99"/>
    <w:rsid w:val="00A44F13"/>
    <w:rsid w:val="00A46850"/>
    <w:rsid w:val="00A5118F"/>
    <w:rsid w:val="00A51653"/>
    <w:rsid w:val="00A53006"/>
    <w:rsid w:val="00A5777D"/>
    <w:rsid w:val="00A603EE"/>
    <w:rsid w:val="00A66F9B"/>
    <w:rsid w:val="00A840D0"/>
    <w:rsid w:val="00A928B9"/>
    <w:rsid w:val="00A97417"/>
    <w:rsid w:val="00AB6FD6"/>
    <w:rsid w:val="00AC365C"/>
    <w:rsid w:val="00AD1AB3"/>
    <w:rsid w:val="00AD3EB3"/>
    <w:rsid w:val="00AD4981"/>
    <w:rsid w:val="00AE096C"/>
    <w:rsid w:val="00AE3106"/>
    <w:rsid w:val="00AE5F0F"/>
    <w:rsid w:val="00AE61D3"/>
    <w:rsid w:val="00AF1D36"/>
    <w:rsid w:val="00AF2177"/>
    <w:rsid w:val="00AF4BF0"/>
    <w:rsid w:val="00B00C82"/>
    <w:rsid w:val="00B02B3B"/>
    <w:rsid w:val="00B04DA8"/>
    <w:rsid w:val="00B16CDF"/>
    <w:rsid w:val="00B16D10"/>
    <w:rsid w:val="00B172A8"/>
    <w:rsid w:val="00B20ECE"/>
    <w:rsid w:val="00B27E1C"/>
    <w:rsid w:val="00B30DA7"/>
    <w:rsid w:val="00B33A10"/>
    <w:rsid w:val="00B352E0"/>
    <w:rsid w:val="00B43043"/>
    <w:rsid w:val="00B6316E"/>
    <w:rsid w:val="00B65F44"/>
    <w:rsid w:val="00B744AA"/>
    <w:rsid w:val="00B75767"/>
    <w:rsid w:val="00B81B99"/>
    <w:rsid w:val="00B829E0"/>
    <w:rsid w:val="00B840F3"/>
    <w:rsid w:val="00B867BF"/>
    <w:rsid w:val="00B92CE9"/>
    <w:rsid w:val="00B9540A"/>
    <w:rsid w:val="00B97E38"/>
    <w:rsid w:val="00BA0AAF"/>
    <w:rsid w:val="00BA1F18"/>
    <w:rsid w:val="00BA4C37"/>
    <w:rsid w:val="00BA5B5D"/>
    <w:rsid w:val="00BB57B4"/>
    <w:rsid w:val="00BC1D82"/>
    <w:rsid w:val="00BC2013"/>
    <w:rsid w:val="00BC49E1"/>
    <w:rsid w:val="00BC553D"/>
    <w:rsid w:val="00BC6E1C"/>
    <w:rsid w:val="00BD11AB"/>
    <w:rsid w:val="00BD14CD"/>
    <w:rsid w:val="00BD3FEE"/>
    <w:rsid w:val="00BD4E46"/>
    <w:rsid w:val="00BE0604"/>
    <w:rsid w:val="00BE1D96"/>
    <w:rsid w:val="00BE3077"/>
    <w:rsid w:val="00BE73A6"/>
    <w:rsid w:val="00BF0294"/>
    <w:rsid w:val="00BF45F9"/>
    <w:rsid w:val="00BF5501"/>
    <w:rsid w:val="00BF646D"/>
    <w:rsid w:val="00C0118E"/>
    <w:rsid w:val="00C02890"/>
    <w:rsid w:val="00C10ABA"/>
    <w:rsid w:val="00C14757"/>
    <w:rsid w:val="00C1511E"/>
    <w:rsid w:val="00C158CE"/>
    <w:rsid w:val="00C166F3"/>
    <w:rsid w:val="00C17323"/>
    <w:rsid w:val="00C210A9"/>
    <w:rsid w:val="00C213E0"/>
    <w:rsid w:val="00C21E99"/>
    <w:rsid w:val="00C21EDA"/>
    <w:rsid w:val="00C22885"/>
    <w:rsid w:val="00C311D8"/>
    <w:rsid w:val="00C360A1"/>
    <w:rsid w:val="00C4454C"/>
    <w:rsid w:val="00C47137"/>
    <w:rsid w:val="00C47225"/>
    <w:rsid w:val="00C4798F"/>
    <w:rsid w:val="00C501FC"/>
    <w:rsid w:val="00C508CC"/>
    <w:rsid w:val="00C5756D"/>
    <w:rsid w:val="00C62F8F"/>
    <w:rsid w:val="00C62F97"/>
    <w:rsid w:val="00C66A13"/>
    <w:rsid w:val="00C66B13"/>
    <w:rsid w:val="00C66D02"/>
    <w:rsid w:val="00C71813"/>
    <w:rsid w:val="00C72D66"/>
    <w:rsid w:val="00C75325"/>
    <w:rsid w:val="00C7647C"/>
    <w:rsid w:val="00C76DF3"/>
    <w:rsid w:val="00C7730F"/>
    <w:rsid w:val="00C87946"/>
    <w:rsid w:val="00C955DC"/>
    <w:rsid w:val="00CA2AD6"/>
    <w:rsid w:val="00CA792F"/>
    <w:rsid w:val="00CB1273"/>
    <w:rsid w:val="00CB2DC7"/>
    <w:rsid w:val="00CB78EB"/>
    <w:rsid w:val="00CC11A3"/>
    <w:rsid w:val="00CC355A"/>
    <w:rsid w:val="00CC62B4"/>
    <w:rsid w:val="00CC6C12"/>
    <w:rsid w:val="00CC7FD3"/>
    <w:rsid w:val="00CD1002"/>
    <w:rsid w:val="00CD3748"/>
    <w:rsid w:val="00CD6563"/>
    <w:rsid w:val="00CE09C0"/>
    <w:rsid w:val="00CE56D7"/>
    <w:rsid w:val="00CF32A8"/>
    <w:rsid w:val="00D031EB"/>
    <w:rsid w:val="00D054B0"/>
    <w:rsid w:val="00D075E1"/>
    <w:rsid w:val="00D077AC"/>
    <w:rsid w:val="00D135AB"/>
    <w:rsid w:val="00D13F14"/>
    <w:rsid w:val="00D17F25"/>
    <w:rsid w:val="00D320F6"/>
    <w:rsid w:val="00D3271F"/>
    <w:rsid w:val="00D33291"/>
    <w:rsid w:val="00D4424E"/>
    <w:rsid w:val="00D463B1"/>
    <w:rsid w:val="00D4798E"/>
    <w:rsid w:val="00D510BB"/>
    <w:rsid w:val="00D5410F"/>
    <w:rsid w:val="00D57D16"/>
    <w:rsid w:val="00D633FB"/>
    <w:rsid w:val="00D642C5"/>
    <w:rsid w:val="00D644BF"/>
    <w:rsid w:val="00D70DAB"/>
    <w:rsid w:val="00D77D03"/>
    <w:rsid w:val="00D820E4"/>
    <w:rsid w:val="00D83541"/>
    <w:rsid w:val="00D8418E"/>
    <w:rsid w:val="00D8611C"/>
    <w:rsid w:val="00D9230F"/>
    <w:rsid w:val="00D93BC3"/>
    <w:rsid w:val="00D9436F"/>
    <w:rsid w:val="00D963B4"/>
    <w:rsid w:val="00D97483"/>
    <w:rsid w:val="00D979C9"/>
    <w:rsid w:val="00DA0281"/>
    <w:rsid w:val="00DA2BE4"/>
    <w:rsid w:val="00DA30BD"/>
    <w:rsid w:val="00DA4E9B"/>
    <w:rsid w:val="00DB1C2A"/>
    <w:rsid w:val="00DB79A3"/>
    <w:rsid w:val="00DC17F0"/>
    <w:rsid w:val="00DC1ADE"/>
    <w:rsid w:val="00DC2367"/>
    <w:rsid w:val="00DC54F9"/>
    <w:rsid w:val="00DC68ED"/>
    <w:rsid w:val="00DC6E65"/>
    <w:rsid w:val="00DD09AE"/>
    <w:rsid w:val="00DD2CAB"/>
    <w:rsid w:val="00DD4CC8"/>
    <w:rsid w:val="00DD66DA"/>
    <w:rsid w:val="00DE477B"/>
    <w:rsid w:val="00DE5BE8"/>
    <w:rsid w:val="00DE5FDD"/>
    <w:rsid w:val="00DF0703"/>
    <w:rsid w:val="00DF1A08"/>
    <w:rsid w:val="00E02158"/>
    <w:rsid w:val="00E07C41"/>
    <w:rsid w:val="00E11C5B"/>
    <w:rsid w:val="00E12FE1"/>
    <w:rsid w:val="00E173D4"/>
    <w:rsid w:val="00E21910"/>
    <w:rsid w:val="00E33D4C"/>
    <w:rsid w:val="00E35D66"/>
    <w:rsid w:val="00E402B2"/>
    <w:rsid w:val="00E45CE6"/>
    <w:rsid w:val="00E4731C"/>
    <w:rsid w:val="00E52DEC"/>
    <w:rsid w:val="00E565C6"/>
    <w:rsid w:val="00E57837"/>
    <w:rsid w:val="00E620BC"/>
    <w:rsid w:val="00E623FC"/>
    <w:rsid w:val="00E6336F"/>
    <w:rsid w:val="00E74E61"/>
    <w:rsid w:val="00E83032"/>
    <w:rsid w:val="00E845FA"/>
    <w:rsid w:val="00E84D07"/>
    <w:rsid w:val="00E85DDF"/>
    <w:rsid w:val="00EA0018"/>
    <w:rsid w:val="00EA4EEF"/>
    <w:rsid w:val="00EA6666"/>
    <w:rsid w:val="00EB0D2B"/>
    <w:rsid w:val="00EB2448"/>
    <w:rsid w:val="00EB7190"/>
    <w:rsid w:val="00ED0622"/>
    <w:rsid w:val="00ED19E0"/>
    <w:rsid w:val="00EE1688"/>
    <w:rsid w:val="00EE2910"/>
    <w:rsid w:val="00EE3B0A"/>
    <w:rsid w:val="00EE71C6"/>
    <w:rsid w:val="00EF4068"/>
    <w:rsid w:val="00EF7427"/>
    <w:rsid w:val="00EF75E9"/>
    <w:rsid w:val="00F0305C"/>
    <w:rsid w:val="00F036D7"/>
    <w:rsid w:val="00F060CE"/>
    <w:rsid w:val="00F0758F"/>
    <w:rsid w:val="00F10B7C"/>
    <w:rsid w:val="00F117BF"/>
    <w:rsid w:val="00F1278D"/>
    <w:rsid w:val="00F1487F"/>
    <w:rsid w:val="00F14CE9"/>
    <w:rsid w:val="00F16E05"/>
    <w:rsid w:val="00F20DDF"/>
    <w:rsid w:val="00F25D36"/>
    <w:rsid w:val="00F32F7C"/>
    <w:rsid w:val="00F379C0"/>
    <w:rsid w:val="00F37C33"/>
    <w:rsid w:val="00F40395"/>
    <w:rsid w:val="00F4061F"/>
    <w:rsid w:val="00F424E2"/>
    <w:rsid w:val="00F438A8"/>
    <w:rsid w:val="00F457E8"/>
    <w:rsid w:val="00F45DE4"/>
    <w:rsid w:val="00F6220B"/>
    <w:rsid w:val="00F64AF4"/>
    <w:rsid w:val="00F664E8"/>
    <w:rsid w:val="00F70B1B"/>
    <w:rsid w:val="00F76BEB"/>
    <w:rsid w:val="00F777B7"/>
    <w:rsid w:val="00F90281"/>
    <w:rsid w:val="00F95F6E"/>
    <w:rsid w:val="00FA00AE"/>
    <w:rsid w:val="00FA2255"/>
    <w:rsid w:val="00FA7E40"/>
    <w:rsid w:val="00FB19E5"/>
    <w:rsid w:val="00FB2046"/>
    <w:rsid w:val="00FB52EE"/>
    <w:rsid w:val="00FB7315"/>
    <w:rsid w:val="00FC319A"/>
    <w:rsid w:val="00FC6E7D"/>
    <w:rsid w:val="00FD2189"/>
    <w:rsid w:val="00FE3ACD"/>
    <w:rsid w:val="00FE5783"/>
    <w:rsid w:val="00FE781B"/>
    <w:rsid w:val="00FF3BBB"/>
    <w:rsid w:val="00FF4E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C74586"/>
  <w15:docId w15:val="{549F100F-B344-4C3B-AA3F-744E8E21D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230F"/>
    <w:pPr>
      <w:spacing w:after="160" w:line="259" w:lineRule="auto"/>
    </w:pPr>
    <w:rPr>
      <w:lang w:eastAsia="en-US"/>
    </w:rPr>
  </w:style>
  <w:style w:type="paragraph" w:styleId="berschrift1">
    <w:name w:val="heading 1"/>
    <w:basedOn w:val="Standard"/>
    <w:next w:val="Standard"/>
    <w:link w:val="berschrift1Zchn"/>
    <w:uiPriority w:val="99"/>
    <w:qFormat/>
    <w:rsid w:val="00AF4BF0"/>
    <w:pPr>
      <w:keepNext/>
      <w:keepLines/>
      <w:spacing w:before="240" w:after="0"/>
      <w:outlineLvl w:val="0"/>
    </w:pPr>
    <w:rPr>
      <w:rFonts w:ascii="Calibri Light" w:eastAsia="Times New Roman" w:hAnsi="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AF4BF0"/>
    <w:rPr>
      <w:rFonts w:ascii="Calibri Light" w:hAnsi="Calibri Light" w:cs="Times New Roman"/>
      <w:color w:val="2E74B5"/>
      <w:sz w:val="32"/>
      <w:szCs w:val="32"/>
    </w:rPr>
  </w:style>
  <w:style w:type="character" w:customStyle="1" w:styleId="postal-code">
    <w:name w:val="postal-code"/>
    <w:basedOn w:val="Absatz-Standardschriftart"/>
    <w:uiPriority w:val="99"/>
    <w:rsid w:val="005D75BF"/>
    <w:rPr>
      <w:rFonts w:cs="Times New Roman"/>
    </w:rPr>
  </w:style>
  <w:style w:type="character" w:customStyle="1" w:styleId="locality">
    <w:name w:val="locality"/>
    <w:basedOn w:val="Absatz-Standardschriftart"/>
    <w:uiPriority w:val="99"/>
    <w:rsid w:val="005D75BF"/>
    <w:rPr>
      <w:rFonts w:cs="Times New Roman"/>
    </w:rPr>
  </w:style>
  <w:style w:type="character" w:customStyle="1" w:styleId="tel">
    <w:name w:val="tel"/>
    <w:basedOn w:val="Absatz-Standardschriftart"/>
    <w:uiPriority w:val="99"/>
    <w:rsid w:val="005D75BF"/>
    <w:rPr>
      <w:rFonts w:cs="Times New Roman"/>
    </w:rPr>
  </w:style>
  <w:style w:type="character" w:customStyle="1" w:styleId="fax">
    <w:name w:val="fax"/>
    <w:basedOn w:val="Absatz-Standardschriftart"/>
    <w:uiPriority w:val="99"/>
    <w:rsid w:val="005D75BF"/>
    <w:rPr>
      <w:rFonts w:cs="Times New Roman"/>
    </w:rPr>
  </w:style>
  <w:style w:type="character" w:styleId="Hyperlink">
    <w:name w:val="Hyperlink"/>
    <w:basedOn w:val="Absatz-Standardschriftart"/>
    <w:uiPriority w:val="99"/>
    <w:rsid w:val="005D75BF"/>
    <w:rPr>
      <w:rFonts w:cs="Times New Roman"/>
      <w:color w:val="0000FF"/>
      <w:u w:val="single"/>
    </w:rPr>
  </w:style>
  <w:style w:type="paragraph" w:styleId="berarbeitung">
    <w:name w:val="Revision"/>
    <w:hidden/>
    <w:uiPriority w:val="99"/>
    <w:semiHidden/>
    <w:rsid w:val="00CD6563"/>
    <w:rPr>
      <w:lang w:eastAsia="en-US"/>
    </w:rPr>
  </w:style>
  <w:style w:type="paragraph" w:styleId="Sprechblasentext">
    <w:name w:val="Balloon Text"/>
    <w:basedOn w:val="Standard"/>
    <w:link w:val="SprechblasentextZchn"/>
    <w:uiPriority w:val="99"/>
    <w:semiHidden/>
    <w:rsid w:val="00CD656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6563"/>
    <w:rPr>
      <w:rFonts w:ascii="Segoe UI" w:hAnsi="Segoe UI" w:cs="Segoe UI"/>
      <w:sz w:val="18"/>
      <w:szCs w:val="18"/>
    </w:rPr>
  </w:style>
  <w:style w:type="paragraph" w:styleId="Kopfzeile">
    <w:name w:val="header"/>
    <w:basedOn w:val="Standard"/>
    <w:link w:val="KopfzeileZchn"/>
    <w:uiPriority w:val="99"/>
    <w:rsid w:val="00DC54F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54F9"/>
    <w:rPr>
      <w:rFonts w:cs="Times New Roman"/>
    </w:rPr>
  </w:style>
  <w:style w:type="paragraph" w:styleId="Fuzeile">
    <w:name w:val="footer"/>
    <w:basedOn w:val="Standard"/>
    <w:link w:val="FuzeileZchn"/>
    <w:uiPriority w:val="99"/>
    <w:rsid w:val="00DC54F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54F9"/>
    <w:rPr>
      <w:rFonts w:cs="Times New Roman"/>
    </w:rPr>
  </w:style>
  <w:style w:type="character" w:styleId="BesuchterLink">
    <w:name w:val="FollowedHyperlink"/>
    <w:basedOn w:val="Absatz-Standardschriftart"/>
    <w:uiPriority w:val="99"/>
    <w:semiHidden/>
    <w:rsid w:val="00993AC2"/>
    <w:rPr>
      <w:rFonts w:cs="Times New Roman"/>
      <w:color w:val="auto"/>
      <w:u w:val="single"/>
    </w:rPr>
  </w:style>
  <w:style w:type="character" w:customStyle="1" w:styleId="NichtaufgelsteErwhnung1">
    <w:name w:val="Nicht aufgelöste Erwähnung1"/>
    <w:basedOn w:val="Absatz-Standardschriftart"/>
    <w:uiPriority w:val="99"/>
    <w:semiHidden/>
    <w:rsid w:val="00565FCB"/>
    <w:rPr>
      <w:rFonts w:cs="Times New Roman"/>
      <w:color w:val="auto"/>
      <w:shd w:val="clear" w:color="auto" w:fill="auto"/>
    </w:rPr>
  </w:style>
  <w:style w:type="paragraph" w:styleId="StandardWeb">
    <w:name w:val="Normal (Web)"/>
    <w:basedOn w:val="Standard"/>
    <w:uiPriority w:val="99"/>
    <w:semiHidden/>
    <w:rsid w:val="00322782"/>
    <w:pPr>
      <w:spacing w:before="100" w:beforeAutospacing="1" w:after="100" w:afterAutospacing="1" w:line="240" w:lineRule="auto"/>
    </w:pPr>
    <w:rPr>
      <w:sz w:val="24"/>
      <w:szCs w:val="24"/>
      <w:lang w:eastAsia="de-DE"/>
    </w:rPr>
  </w:style>
  <w:style w:type="paragraph" w:styleId="Listenabsatz">
    <w:name w:val="List Paragraph"/>
    <w:basedOn w:val="Standard"/>
    <w:uiPriority w:val="99"/>
    <w:qFormat/>
    <w:rsid w:val="00322782"/>
    <w:pPr>
      <w:spacing w:line="252" w:lineRule="auto"/>
      <w:ind w:left="720"/>
    </w:pPr>
    <w:rPr>
      <w:rFonts w:cs="Calibri"/>
    </w:rPr>
  </w:style>
  <w:style w:type="character" w:styleId="Fett">
    <w:name w:val="Strong"/>
    <w:basedOn w:val="Absatz-Standardschriftart"/>
    <w:uiPriority w:val="22"/>
    <w:qFormat/>
    <w:rsid w:val="00322782"/>
    <w:rPr>
      <w:rFonts w:cs="Times New Roman"/>
      <w:b/>
      <w:bCs/>
    </w:rPr>
  </w:style>
  <w:style w:type="character" w:styleId="HTMLAkronym">
    <w:name w:val="HTML Acronym"/>
    <w:basedOn w:val="Absatz-Standardschriftart"/>
    <w:uiPriority w:val="99"/>
    <w:semiHidden/>
    <w:rsid w:val="00322782"/>
    <w:rPr>
      <w:rFonts w:cs="Times New Roman"/>
    </w:rPr>
  </w:style>
  <w:style w:type="character" w:styleId="Hervorhebung">
    <w:name w:val="Emphasis"/>
    <w:basedOn w:val="Absatz-Standardschriftart"/>
    <w:uiPriority w:val="99"/>
    <w:qFormat/>
    <w:rsid w:val="00B02B3B"/>
    <w:rPr>
      <w:rFonts w:cs="Times New Roman"/>
      <w:i/>
      <w:iCs/>
    </w:rPr>
  </w:style>
  <w:style w:type="paragraph" w:styleId="Dokumentstruktur">
    <w:name w:val="Document Map"/>
    <w:aliases w:val="Document Map Char"/>
    <w:basedOn w:val="Standard"/>
    <w:link w:val="DokumentstrukturZchn"/>
    <w:uiPriority w:val="99"/>
    <w:semiHidden/>
    <w:rsid w:val="006D12EF"/>
    <w:pPr>
      <w:shd w:val="clear" w:color="auto" w:fill="000080"/>
    </w:pPr>
    <w:rPr>
      <w:rFonts w:ascii="Tahoma" w:hAnsi="Tahoma" w:cs="Tahoma"/>
    </w:rPr>
  </w:style>
  <w:style w:type="character" w:customStyle="1" w:styleId="DokumentstrukturZchn">
    <w:name w:val="Dokumentstruktur Zchn"/>
    <w:aliases w:val="Document Map Char Zchn"/>
    <w:basedOn w:val="Absatz-Standardschriftart"/>
    <w:link w:val="Dokumentstruktur"/>
    <w:uiPriority w:val="99"/>
    <w:semiHidden/>
    <w:rsid w:val="00D13F14"/>
    <w:rPr>
      <w:rFonts w:ascii="Times New Roman" w:hAnsi="Times New Roman" w:cs="Times New Roman"/>
      <w:sz w:val="2"/>
      <w:lang w:eastAsia="en-US"/>
    </w:rPr>
  </w:style>
  <w:style w:type="paragraph" w:customStyle="1" w:styleId="msolistparagraph0">
    <w:name w:val="msolistparagraph"/>
    <w:basedOn w:val="Standard"/>
    <w:uiPriority w:val="99"/>
    <w:rsid w:val="00623CE2"/>
    <w:pPr>
      <w:spacing w:before="100" w:beforeAutospacing="1" w:after="100" w:afterAutospacing="1" w:line="240" w:lineRule="auto"/>
    </w:pPr>
    <w:rPr>
      <w:rFonts w:ascii="Times New Roman" w:eastAsia="SimSun" w:hAnsi="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005382">
      <w:marLeft w:val="0"/>
      <w:marRight w:val="0"/>
      <w:marTop w:val="0"/>
      <w:marBottom w:val="0"/>
      <w:divBdr>
        <w:top w:val="none" w:sz="0" w:space="0" w:color="auto"/>
        <w:left w:val="none" w:sz="0" w:space="0" w:color="auto"/>
        <w:bottom w:val="none" w:sz="0" w:space="0" w:color="auto"/>
        <w:right w:val="none" w:sz="0" w:space="0" w:color="auto"/>
      </w:divBdr>
    </w:div>
    <w:div w:id="518005383">
      <w:marLeft w:val="0"/>
      <w:marRight w:val="0"/>
      <w:marTop w:val="0"/>
      <w:marBottom w:val="0"/>
      <w:divBdr>
        <w:top w:val="none" w:sz="0" w:space="0" w:color="auto"/>
        <w:left w:val="none" w:sz="0" w:space="0" w:color="auto"/>
        <w:bottom w:val="none" w:sz="0" w:space="0" w:color="auto"/>
        <w:right w:val="none" w:sz="0" w:space="0" w:color="auto"/>
      </w:divBdr>
      <w:divsChild>
        <w:div w:id="518005387">
          <w:marLeft w:val="0"/>
          <w:marRight w:val="0"/>
          <w:marTop w:val="0"/>
          <w:marBottom w:val="0"/>
          <w:divBdr>
            <w:top w:val="none" w:sz="0" w:space="0" w:color="auto"/>
            <w:left w:val="none" w:sz="0" w:space="0" w:color="auto"/>
            <w:bottom w:val="none" w:sz="0" w:space="0" w:color="auto"/>
            <w:right w:val="none" w:sz="0" w:space="0" w:color="auto"/>
          </w:divBdr>
        </w:div>
        <w:div w:id="518005389">
          <w:marLeft w:val="0"/>
          <w:marRight w:val="0"/>
          <w:marTop w:val="0"/>
          <w:marBottom w:val="0"/>
          <w:divBdr>
            <w:top w:val="none" w:sz="0" w:space="0" w:color="auto"/>
            <w:left w:val="none" w:sz="0" w:space="0" w:color="auto"/>
            <w:bottom w:val="none" w:sz="0" w:space="0" w:color="auto"/>
            <w:right w:val="none" w:sz="0" w:space="0" w:color="auto"/>
          </w:divBdr>
        </w:div>
        <w:div w:id="518005395">
          <w:marLeft w:val="0"/>
          <w:marRight w:val="0"/>
          <w:marTop w:val="0"/>
          <w:marBottom w:val="0"/>
          <w:divBdr>
            <w:top w:val="none" w:sz="0" w:space="0" w:color="auto"/>
            <w:left w:val="none" w:sz="0" w:space="0" w:color="auto"/>
            <w:bottom w:val="none" w:sz="0" w:space="0" w:color="auto"/>
            <w:right w:val="none" w:sz="0" w:space="0" w:color="auto"/>
          </w:divBdr>
        </w:div>
      </w:divsChild>
    </w:div>
    <w:div w:id="518005385">
      <w:marLeft w:val="0"/>
      <w:marRight w:val="0"/>
      <w:marTop w:val="0"/>
      <w:marBottom w:val="0"/>
      <w:divBdr>
        <w:top w:val="none" w:sz="0" w:space="0" w:color="auto"/>
        <w:left w:val="none" w:sz="0" w:space="0" w:color="auto"/>
        <w:bottom w:val="none" w:sz="0" w:space="0" w:color="auto"/>
        <w:right w:val="none" w:sz="0" w:space="0" w:color="auto"/>
      </w:divBdr>
      <w:divsChild>
        <w:div w:id="518005384">
          <w:marLeft w:val="0"/>
          <w:marRight w:val="0"/>
          <w:marTop w:val="0"/>
          <w:marBottom w:val="0"/>
          <w:divBdr>
            <w:top w:val="none" w:sz="0" w:space="0" w:color="auto"/>
            <w:left w:val="none" w:sz="0" w:space="0" w:color="auto"/>
            <w:bottom w:val="none" w:sz="0" w:space="0" w:color="auto"/>
            <w:right w:val="none" w:sz="0" w:space="0" w:color="auto"/>
          </w:divBdr>
        </w:div>
        <w:div w:id="518005388">
          <w:marLeft w:val="0"/>
          <w:marRight w:val="0"/>
          <w:marTop w:val="0"/>
          <w:marBottom w:val="0"/>
          <w:divBdr>
            <w:top w:val="none" w:sz="0" w:space="0" w:color="auto"/>
            <w:left w:val="none" w:sz="0" w:space="0" w:color="auto"/>
            <w:bottom w:val="none" w:sz="0" w:space="0" w:color="auto"/>
            <w:right w:val="none" w:sz="0" w:space="0" w:color="auto"/>
          </w:divBdr>
          <w:divsChild>
            <w:div w:id="518005386">
              <w:marLeft w:val="0"/>
              <w:marRight w:val="0"/>
              <w:marTop w:val="0"/>
              <w:marBottom w:val="0"/>
              <w:divBdr>
                <w:top w:val="none" w:sz="0" w:space="0" w:color="auto"/>
                <w:left w:val="none" w:sz="0" w:space="0" w:color="auto"/>
                <w:bottom w:val="none" w:sz="0" w:space="0" w:color="auto"/>
                <w:right w:val="none" w:sz="0" w:space="0" w:color="auto"/>
              </w:divBdr>
            </w:div>
            <w:div w:id="518005390">
              <w:marLeft w:val="0"/>
              <w:marRight w:val="0"/>
              <w:marTop w:val="0"/>
              <w:marBottom w:val="0"/>
              <w:divBdr>
                <w:top w:val="none" w:sz="0" w:space="0" w:color="auto"/>
                <w:left w:val="none" w:sz="0" w:space="0" w:color="auto"/>
                <w:bottom w:val="none" w:sz="0" w:space="0" w:color="auto"/>
                <w:right w:val="none" w:sz="0" w:space="0" w:color="auto"/>
              </w:divBdr>
            </w:div>
            <w:div w:id="518005393">
              <w:marLeft w:val="0"/>
              <w:marRight w:val="0"/>
              <w:marTop w:val="0"/>
              <w:marBottom w:val="0"/>
              <w:divBdr>
                <w:top w:val="none" w:sz="0" w:space="0" w:color="auto"/>
                <w:left w:val="none" w:sz="0" w:space="0" w:color="auto"/>
                <w:bottom w:val="none" w:sz="0" w:space="0" w:color="auto"/>
                <w:right w:val="none" w:sz="0" w:space="0" w:color="auto"/>
              </w:divBdr>
            </w:div>
            <w:div w:id="518005394">
              <w:marLeft w:val="0"/>
              <w:marRight w:val="0"/>
              <w:marTop w:val="0"/>
              <w:marBottom w:val="0"/>
              <w:divBdr>
                <w:top w:val="none" w:sz="0" w:space="0" w:color="auto"/>
                <w:left w:val="none" w:sz="0" w:space="0" w:color="auto"/>
                <w:bottom w:val="none" w:sz="0" w:space="0" w:color="auto"/>
                <w:right w:val="none" w:sz="0" w:space="0" w:color="auto"/>
              </w:divBdr>
            </w:div>
            <w:div w:id="51800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05391">
      <w:marLeft w:val="0"/>
      <w:marRight w:val="0"/>
      <w:marTop w:val="0"/>
      <w:marBottom w:val="0"/>
      <w:divBdr>
        <w:top w:val="none" w:sz="0" w:space="0" w:color="auto"/>
        <w:left w:val="none" w:sz="0" w:space="0" w:color="auto"/>
        <w:bottom w:val="none" w:sz="0" w:space="0" w:color="auto"/>
        <w:right w:val="none" w:sz="0" w:space="0" w:color="auto"/>
      </w:divBdr>
    </w:div>
    <w:div w:id="518005392">
      <w:marLeft w:val="0"/>
      <w:marRight w:val="0"/>
      <w:marTop w:val="0"/>
      <w:marBottom w:val="0"/>
      <w:divBdr>
        <w:top w:val="none" w:sz="0" w:space="0" w:color="auto"/>
        <w:left w:val="none" w:sz="0" w:space="0" w:color="auto"/>
        <w:bottom w:val="none" w:sz="0" w:space="0" w:color="auto"/>
        <w:right w:val="none" w:sz="0" w:space="0" w:color="auto"/>
      </w:divBdr>
    </w:div>
    <w:div w:id="518005396">
      <w:marLeft w:val="0"/>
      <w:marRight w:val="0"/>
      <w:marTop w:val="0"/>
      <w:marBottom w:val="0"/>
      <w:divBdr>
        <w:top w:val="none" w:sz="0" w:space="0" w:color="auto"/>
        <w:left w:val="none" w:sz="0" w:space="0" w:color="auto"/>
        <w:bottom w:val="none" w:sz="0" w:space="0" w:color="auto"/>
        <w:right w:val="none" w:sz="0" w:space="0" w:color="auto"/>
      </w:divBdr>
    </w:div>
    <w:div w:id="518005398">
      <w:marLeft w:val="0"/>
      <w:marRight w:val="0"/>
      <w:marTop w:val="0"/>
      <w:marBottom w:val="0"/>
      <w:divBdr>
        <w:top w:val="none" w:sz="0" w:space="0" w:color="auto"/>
        <w:left w:val="none" w:sz="0" w:space="0" w:color="auto"/>
        <w:bottom w:val="none" w:sz="0" w:space="0" w:color="auto"/>
        <w:right w:val="none" w:sz="0" w:space="0" w:color="auto"/>
      </w:divBdr>
    </w:div>
    <w:div w:id="518005399">
      <w:marLeft w:val="0"/>
      <w:marRight w:val="0"/>
      <w:marTop w:val="0"/>
      <w:marBottom w:val="0"/>
      <w:divBdr>
        <w:top w:val="none" w:sz="0" w:space="0" w:color="auto"/>
        <w:left w:val="none" w:sz="0" w:space="0" w:color="auto"/>
        <w:bottom w:val="none" w:sz="0" w:space="0" w:color="auto"/>
        <w:right w:val="none" w:sz="0" w:space="0" w:color="auto"/>
      </w:divBdr>
    </w:div>
    <w:div w:id="518005401">
      <w:marLeft w:val="0"/>
      <w:marRight w:val="0"/>
      <w:marTop w:val="0"/>
      <w:marBottom w:val="0"/>
      <w:divBdr>
        <w:top w:val="none" w:sz="0" w:space="0" w:color="auto"/>
        <w:left w:val="none" w:sz="0" w:space="0" w:color="auto"/>
        <w:bottom w:val="none" w:sz="0" w:space="0" w:color="auto"/>
        <w:right w:val="none" w:sz="0" w:space="0" w:color="auto"/>
      </w:divBdr>
      <w:divsChild>
        <w:div w:id="518005405">
          <w:marLeft w:val="0"/>
          <w:marRight w:val="0"/>
          <w:marTop w:val="0"/>
          <w:marBottom w:val="0"/>
          <w:divBdr>
            <w:top w:val="none" w:sz="0" w:space="0" w:color="auto"/>
            <w:left w:val="none" w:sz="0" w:space="0" w:color="auto"/>
            <w:bottom w:val="none" w:sz="0" w:space="0" w:color="auto"/>
            <w:right w:val="none" w:sz="0" w:space="0" w:color="auto"/>
          </w:divBdr>
        </w:div>
        <w:div w:id="518005406">
          <w:marLeft w:val="0"/>
          <w:marRight w:val="0"/>
          <w:marTop w:val="0"/>
          <w:marBottom w:val="0"/>
          <w:divBdr>
            <w:top w:val="none" w:sz="0" w:space="0" w:color="auto"/>
            <w:left w:val="none" w:sz="0" w:space="0" w:color="auto"/>
            <w:bottom w:val="none" w:sz="0" w:space="0" w:color="auto"/>
            <w:right w:val="none" w:sz="0" w:space="0" w:color="auto"/>
          </w:divBdr>
        </w:div>
        <w:div w:id="518005408">
          <w:marLeft w:val="0"/>
          <w:marRight w:val="0"/>
          <w:marTop w:val="0"/>
          <w:marBottom w:val="0"/>
          <w:divBdr>
            <w:top w:val="none" w:sz="0" w:space="0" w:color="auto"/>
            <w:left w:val="none" w:sz="0" w:space="0" w:color="auto"/>
            <w:bottom w:val="none" w:sz="0" w:space="0" w:color="auto"/>
            <w:right w:val="none" w:sz="0" w:space="0" w:color="auto"/>
          </w:divBdr>
        </w:div>
      </w:divsChild>
    </w:div>
    <w:div w:id="518005402">
      <w:marLeft w:val="0"/>
      <w:marRight w:val="0"/>
      <w:marTop w:val="0"/>
      <w:marBottom w:val="0"/>
      <w:divBdr>
        <w:top w:val="none" w:sz="0" w:space="0" w:color="auto"/>
        <w:left w:val="none" w:sz="0" w:space="0" w:color="auto"/>
        <w:bottom w:val="none" w:sz="0" w:space="0" w:color="auto"/>
        <w:right w:val="none" w:sz="0" w:space="0" w:color="auto"/>
      </w:divBdr>
      <w:divsChild>
        <w:div w:id="518005400">
          <w:marLeft w:val="0"/>
          <w:marRight w:val="0"/>
          <w:marTop w:val="0"/>
          <w:marBottom w:val="0"/>
          <w:divBdr>
            <w:top w:val="none" w:sz="0" w:space="0" w:color="auto"/>
            <w:left w:val="none" w:sz="0" w:space="0" w:color="auto"/>
            <w:bottom w:val="none" w:sz="0" w:space="0" w:color="auto"/>
            <w:right w:val="none" w:sz="0" w:space="0" w:color="auto"/>
          </w:divBdr>
        </w:div>
        <w:div w:id="518005403">
          <w:marLeft w:val="0"/>
          <w:marRight w:val="0"/>
          <w:marTop w:val="0"/>
          <w:marBottom w:val="0"/>
          <w:divBdr>
            <w:top w:val="none" w:sz="0" w:space="0" w:color="auto"/>
            <w:left w:val="none" w:sz="0" w:space="0" w:color="auto"/>
            <w:bottom w:val="none" w:sz="0" w:space="0" w:color="auto"/>
            <w:right w:val="none" w:sz="0" w:space="0" w:color="auto"/>
          </w:divBdr>
        </w:div>
      </w:divsChild>
    </w:div>
    <w:div w:id="518005404">
      <w:marLeft w:val="0"/>
      <w:marRight w:val="0"/>
      <w:marTop w:val="0"/>
      <w:marBottom w:val="0"/>
      <w:divBdr>
        <w:top w:val="none" w:sz="0" w:space="0" w:color="auto"/>
        <w:left w:val="none" w:sz="0" w:space="0" w:color="auto"/>
        <w:bottom w:val="none" w:sz="0" w:space="0" w:color="auto"/>
        <w:right w:val="none" w:sz="0" w:space="0" w:color="auto"/>
      </w:divBdr>
    </w:div>
    <w:div w:id="51800540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mv-effizient.d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v-effizient.de/presse/pressemateria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mv-effizient.de/presse/pressemitteilungen/"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646</Words>
  <Characters>4074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Kerstin Kopp</dc:creator>
  <cp:keywords/>
  <dc:description/>
  <cp:lastModifiedBy>Kerstin Kopp</cp:lastModifiedBy>
  <cp:revision>6</cp:revision>
  <cp:lastPrinted>2020-07-13T08:47:00Z</cp:lastPrinted>
  <dcterms:created xsi:type="dcterms:W3CDTF">2021-12-03T14:24:00Z</dcterms:created>
  <dcterms:modified xsi:type="dcterms:W3CDTF">2021-12-03T14:45:00Z</dcterms:modified>
</cp:coreProperties>
</file>