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2A0EC" w14:textId="77777777" w:rsidR="00C83711" w:rsidRDefault="00C8371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071"/>
        </w:tabs>
        <w:rPr>
          <w:rFonts w:ascii="Arial" w:hAnsi="Arial"/>
          <w:b/>
          <w:color w:val="000000"/>
          <w:sz w:val="36"/>
        </w:rPr>
      </w:pPr>
      <w:r>
        <w:rPr>
          <w:rFonts w:ascii="Arial" w:hAnsi="Arial"/>
          <w:b/>
          <w:color w:val="000000"/>
          <w:sz w:val="36"/>
        </w:rPr>
        <w:t>PRESSEMITTEILUNG</w:t>
      </w:r>
    </w:p>
    <w:p w14:paraId="20F47699" w14:textId="77777777" w:rsidR="00C83711" w:rsidRDefault="00C8371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071"/>
        </w:tabs>
        <w:rPr>
          <w:rFonts w:ascii="Arial" w:hAnsi="Arial"/>
          <w:b/>
          <w:color w:val="000000"/>
          <w:sz w:val="8"/>
        </w:rPr>
      </w:pPr>
    </w:p>
    <w:p w14:paraId="5D767E9B" w14:textId="3A06E8C3" w:rsidR="00C83711" w:rsidRDefault="00C8371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071"/>
        </w:tabs>
        <w:rPr>
          <w:rFonts w:ascii="Arial" w:hAnsi="Arial"/>
          <w:b/>
          <w:color w:val="000000"/>
          <w:sz w:val="28"/>
        </w:rPr>
      </w:pPr>
      <w:r>
        <w:rPr>
          <w:rFonts w:ascii="Arial" w:hAnsi="Arial"/>
          <w:b/>
          <w:color w:val="000000"/>
          <w:sz w:val="28"/>
        </w:rPr>
        <w:t>Schwerin/Stralsund_</w:t>
      </w:r>
      <w:r w:rsidR="00A33225">
        <w:rPr>
          <w:rFonts w:ascii="Arial" w:hAnsi="Arial"/>
          <w:b/>
          <w:color w:val="000000"/>
          <w:sz w:val="28"/>
        </w:rPr>
        <w:t>28</w:t>
      </w:r>
      <w:r>
        <w:rPr>
          <w:rFonts w:ascii="Arial" w:hAnsi="Arial"/>
          <w:b/>
          <w:color w:val="000000"/>
          <w:sz w:val="28"/>
        </w:rPr>
        <w:t>.</w:t>
      </w:r>
      <w:r w:rsidR="002F1775">
        <w:rPr>
          <w:rFonts w:ascii="Arial" w:hAnsi="Arial"/>
          <w:b/>
          <w:color w:val="000000"/>
          <w:sz w:val="28"/>
        </w:rPr>
        <w:t>0</w:t>
      </w:r>
      <w:r w:rsidR="004853BB">
        <w:rPr>
          <w:rFonts w:ascii="Arial" w:hAnsi="Arial"/>
          <w:b/>
          <w:color w:val="000000"/>
          <w:sz w:val="28"/>
        </w:rPr>
        <w:t>3</w:t>
      </w:r>
      <w:r>
        <w:rPr>
          <w:rFonts w:ascii="Arial" w:hAnsi="Arial"/>
          <w:b/>
          <w:color w:val="000000"/>
          <w:sz w:val="28"/>
        </w:rPr>
        <w:t>.202</w:t>
      </w:r>
      <w:r w:rsidR="002F1775">
        <w:rPr>
          <w:rFonts w:ascii="Arial" w:hAnsi="Arial"/>
          <w:b/>
          <w:color w:val="000000"/>
          <w:sz w:val="28"/>
        </w:rPr>
        <w:t>2</w:t>
      </w:r>
    </w:p>
    <w:p w14:paraId="25E3F4E6" w14:textId="77777777" w:rsidR="00C83711" w:rsidRDefault="00C8371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071"/>
        </w:tabs>
        <w:rPr>
          <w:rFonts w:ascii="Arial" w:hAnsi="Arial"/>
          <w:b/>
          <w:color w:val="000000"/>
          <w:sz w:val="28"/>
        </w:rPr>
      </w:pPr>
    </w:p>
    <w:p w14:paraId="3536E74F" w14:textId="77777777" w:rsidR="00C83711" w:rsidRDefault="00C8371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071"/>
        </w:tabs>
        <w:rPr>
          <w:rFonts w:ascii="Arial" w:hAnsi="Arial"/>
          <w:b/>
          <w:color w:val="000000"/>
          <w:sz w:val="6"/>
        </w:rPr>
      </w:pPr>
    </w:p>
    <w:p w14:paraId="16548DAE" w14:textId="2065767D" w:rsidR="00C83711" w:rsidRPr="00A66726" w:rsidRDefault="005625A4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071"/>
        </w:tabs>
        <w:rPr>
          <w:rFonts w:ascii="Arial" w:hAnsi="Arial" w:cs="Arial"/>
          <w:b/>
          <w:sz w:val="28"/>
          <w:szCs w:val="28"/>
        </w:rPr>
      </w:pPr>
      <w:r>
        <w:rPr>
          <w:rStyle w:val="Fett"/>
          <w:rFonts w:ascii="Arial" w:hAnsi="Arial" w:cs="Arial"/>
          <w:sz w:val="28"/>
          <w:szCs w:val="28"/>
        </w:rPr>
        <w:t>Energie(kosten) mit System managen und senken</w:t>
      </w:r>
      <w:r w:rsidR="003B3A09" w:rsidRPr="00A66726">
        <w:rPr>
          <w:rFonts w:ascii="Arial" w:hAnsi="Arial" w:cs="Arial"/>
          <w:b/>
          <w:sz w:val="28"/>
          <w:szCs w:val="28"/>
        </w:rPr>
        <w:t xml:space="preserve"> </w:t>
      </w:r>
    </w:p>
    <w:p w14:paraId="44CC06BB" w14:textId="77777777" w:rsidR="00C83711" w:rsidRPr="00A66726" w:rsidRDefault="00C8371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071"/>
        </w:tabs>
        <w:rPr>
          <w:rFonts w:ascii="Arial" w:hAnsi="Arial"/>
          <w:b/>
        </w:rPr>
      </w:pPr>
      <w:r w:rsidRPr="00A66726">
        <w:rPr>
          <w:rFonts w:ascii="Arial" w:hAnsi="Arial"/>
          <w:b/>
        </w:rPr>
        <w:t xml:space="preserve"> </w:t>
      </w:r>
    </w:p>
    <w:p w14:paraId="622B0873" w14:textId="77F40667" w:rsidR="00C83711" w:rsidRPr="00A66726" w:rsidRDefault="00D61EEA" w:rsidP="00DB3AD0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071"/>
        </w:tabs>
        <w:rPr>
          <w:rFonts w:ascii="Arial" w:hAnsi="Arial"/>
        </w:rPr>
      </w:pPr>
      <w:r>
        <w:rPr>
          <w:rFonts w:ascii="Arial" w:hAnsi="Arial"/>
        </w:rPr>
        <w:t>D</w:t>
      </w:r>
      <w:r w:rsidR="005625A4">
        <w:rPr>
          <w:rFonts w:ascii="Arial" w:hAnsi="Arial"/>
        </w:rPr>
        <w:t xml:space="preserve">urchschnittliches Energie-Einsparpotential </w:t>
      </w:r>
      <w:r>
        <w:rPr>
          <w:rFonts w:ascii="Arial" w:hAnsi="Arial"/>
        </w:rPr>
        <w:t xml:space="preserve">bei Unternehmen </w:t>
      </w:r>
      <w:r w:rsidR="005625A4">
        <w:rPr>
          <w:rFonts w:ascii="Arial" w:hAnsi="Arial"/>
        </w:rPr>
        <w:t>zirka 30 Prozent</w:t>
      </w:r>
    </w:p>
    <w:p w14:paraId="27F01FC9" w14:textId="77777777" w:rsidR="00C83711" w:rsidRDefault="00C8371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071"/>
        </w:tabs>
        <w:rPr>
          <w:rFonts w:ascii="Arial" w:hAnsi="Arial"/>
          <w:color w:val="000000"/>
        </w:rPr>
      </w:pPr>
    </w:p>
    <w:p w14:paraId="1C9C8D5C" w14:textId="243C0EF8" w:rsidR="009A4913" w:rsidRDefault="00C83711" w:rsidP="00973E94">
      <w:pPr>
        <w:rPr>
          <w:rStyle w:val="Fett"/>
          <w:rFonts w:ascii="Arial" w:hAnsi="Arial"/>
          <w:b w:val="0"/>
          <w:bCs w:val="0"/>
          <w:sz w:val="21"/>
          <w:szCs w:val="22"/>
        </w:rPr>
      </w:pPr>
      <w:r w:rsidRPr="00A51DEB">
        <w:rPr>
          <w:rFonts w:ascii="Arial" w:hAnsi="Arial"/>
          <w:sz w:val="21"/>
        </w:rPr>
        <w:t xml:space="preserve">SCHWERIN / </w:t>
      </w:r>
      <w:proofErr w:type="spellStart"/>
      <w:r w:rsidRPr="00A51DEB">
        <w:rPr>
          <w:rFonts w:ascii="Arial" w:hAnsi="Arial"/>
          <w:sz w:val="21"/>
        </w:rPr>
        <w:t>STRALSUND_</w:t>
      </w:r>
      <w:r w:rsidR="00A33225">
        <w:rPr>
          <w:rFonts w:ascii="Arial" w:hAnsi="Arial"/>
          <w:sz w:val="21"/>
        </w:rPr>
        <w:t>Egal</w:t>
      </w:r>
      <w:proofErr w:type="spellEnd"/>
      <w:r w:rsidR="00A33225">
        <w:rPr>
          <w:rFonts w:ascii="Arial" w:hAnsi="Arial"/>
          <w:sz w:val="21"/>
        </w:rPr>
        <w:t xml:space="preserve"> ob </w:t>
      </w:r>
      <w:r w:rsidR="00C60A0E">
        <w:rPr>
          <w:rFonts w:ascii="Arial" w:hAnsi="Arial"/>
          <w:sz w:val="21"/>
        </w:rPr>
        <w:t>Wärme</w:t>
      </w:r>
      <w:r w:rsidR="00A33225">
        <w:rPr>
          <w:rFonts w:ascii="Arial" w:hAnsi="Arial"/>
          <w:sz w:val="21"/>
        </w:rPr>
        <w:t xml:space="preserve">, </w:t>
      </w:r>
      <w:r w:rsidR="00C60A0E">
        <w:rPr>
          <w:rFonts w:ascii="Arial" w:hAnsi="Arial"/>
          <w:sz w:val="21"/>
        </w:rPr>
        <w:t>Kälte, Lüftung,</w:t>
      </w:r>
      <w:r w:rsidR="00A33225">
        <w:rPr>
          <w:rFonts w:ascii="Arial" w:hAnsi="Arial"/>
          <w:sz w:val="21"/>
        </w:rPr>
        <w:t xml:space="preserve"> IT</w:t>
      </w:r>
      <w:r w:rsidR="00C60A0E">
        <w:rPr>
          <w:rFonts w:ascii="Arial" w:hAnsi="Arial"/>
          <w:sz w:val="21"/>
        </w:rPr>
        <w:t xml:space="preserve"> oder </w:t>
      </w:r>
      <w:r w:rsidR="00A33225">
        <w:rPr>
          <w:rFonts w:ascii="Arial" w:hAnsi="Arial"/>
          <w:sz w:val="21"/>
        </w:rPr>
        <w:t>Produktionsprozess</w:t>
      </w:r>
      <w:r w:rsidR="008829A4">
        <w:rPr>
          <w:rFonts w:ascii="Arial" w:hAnsi="Arial"/>
          <w:sz w:val="21"/>
        </w:rPr>
        <w:t xml:space="preserve"> – laut Deutsche Energie</w:t>
      </w:r>
      <w:r w:rsidR="004F13F8">
        <w:rPr>
          <w:rFonts w:ascii="Arial" w:hAnsi="Arial"/>
          <w:sz w:val="21"/>
        </w:rPr>
        <w:t>-A</w:t>
      </w:r>
      <w:r w:rsidR="008829A4">
        <w:rPr>
          <w:rFonts w:ascii="Arial" w:hAnsi="Arial"/>
          <w:sz w:val="21"/>
        </w:rPr>
        <w:t>gentur</w:t>
      </w:r>
      <w:r w:rsidR="004F13F8">
        <w:rPr>
          <w:rFonts w:ascii="Arial" w:hAnsi="Arial"/>
          <w:sz w:val="21"/>
        </w:rPr>
        <w:t xml:space="preserve"> (dena)</w:t>
      </w:r>
      <w:r w:rsidR="008829A4">
        <w:rPr>
          <w:rFonts w:ascii="Arial" w:hAnsi="Arial"/>
          <w:sz w:val="21"/>
        </w:rPr>
        <w:t xml:space="preserve"> </w:t>
      </w:r>
      <w:r w:rsidR="00185323">
        <w:rPr>
          <w:rFonts w:ascii="Arial" w:hAnsi="Arial"/>
          <w:sz w:val="21"/>
        </w:rPr>
        <w:t xml:space="preserve">gibt es </w:t>
      </w:r>
      <w:r w:rsidR="00C60A0E">
        <w:rPr>
          <w:rFonts w:ascii="Arial" w:hAnsi="Arial"/>
          <w:sz w:val="21"/>
        </w:rPr>
        <w:t xml:space="preserve">in </w:t>
      </w:r>
      <w:r w:rsidR="00185323">
        <w:rPr>
          <w:rFonts w:ascii="Arial" w:hAnsi="Arial"/>
          <w:sz w:val="21"/>
        </w:rPr>
        <w:t xml:space="preserve">allen </w:t>
      </w:r>
      <w:r w:rsidR="00C60A0E">
        <w:rPr>
          <w:rFonts w:ascii="Arial" w:hAnsi="Arial"/>
          <w:sz w:val="21"/>
        </w:rPr>
        <w:t>Querschnittstechnologien</w:t>
      </w:r>
      <w:r w:rsidR="00185323">
        <w:rPr>
          <w:rFonts w:ascii="Arial" w:hAnsi="Arial"/>
          <w:sz w:val="21"/>
        </w:rPr>
        <w:t xml:space="preserve"> Einsparpotenzial. In jedem Unternehmen lassen sich durch den effizienten Einsatz von Energie im Schnitt bis zu 30 Prozent an Energie einsparen</w:t>
      </w:r>
      <w:r w:rsidR="00C60A0E">
        <w:rPr>
          <w:rFonts w:ascii="Arial" w:hAnsi="Arial"/>
          <w:sz w:val="21"/>
        </w:rPr>
        <w:t>.</w:t>
      </w:r>
      <w:r w:rsidR="008829A4">
        <w:rPr>
          <w:rFonts w:ascii="Arial" w:hAnsi="Arial"/>
          <w:sz w:val="21"/>
        </w:rPr>
        <w:t xml:space="preserve"> </w:t>
      </w:r>
      <w:r w:rsidR="009A0248">
        <w:rPr>
          <w:rFonts w:ascii="Arial" w:hAnsi="Arial"/>
          <w:sz w:val="21"/>
        </w:rPr>
        <w:t>„Aber die Voraussetzun</w:t>
      </w:r>
      <w:r w:rsidR="00B62901">
        <w:rPr>
          <w:rFonts w:ascii="Arial" w:hAnsi="Arial"/>
          <w:sz w:val="21"/>
        </w:rPr>
        <w:t xml:space="preserve">g </w:t>
      </w:r>
      <w:r w:rsidR="00185323">
        <w:rPr>
          <w:rFonts w:ascii="Arial" w:hAnsi="Arial"/>
          <w:sz w:val="21"/>
        </w:rPr>
        <w:t>dafür</w:t>
      </w:r>
      <w:r w:rsidR="00B62901">
        <w:rPr>
          <w:rFonts w:ascii="Arial" w:hAnsi="Arial"/>
          <w:sz w:val="21"/>
        </w:rPr>
        <w:t xml:space="preserve"> ist</w:t>
      </w:r>
      <w:r w:rsidR="009A0248">
        <w:rPr>
          <w:rFonts w:ascii="Arial" w:hAnsi="Arial"/>
          <w:sz w:val="21"/>
        </w:rPr>
        <w:t xml:space="preserve">, dass man erst einmal weiß, wann, wieviel und wo im Unternehmen Energie gebraucht wird“, so Kerstin Kopp, Mitarbeiterin </w:t>
      </w:r>
      <w:r w:rsidR="0085568F">
        <w:rPr>
          <w:rFonts w:ascii="Arial" w:hAnsi="Arial"/>
          <w:sz w:val="21"/>
        </w:rPr>
        <w:t xml:space="preserve">bei der </w:t>
      </w:r>
      <w:r w:rsidR="0085568F" w:rsidRPr="00BF646D">
        <w:rPr>
          <w:rFonts w:ascii="Arial" w:hAnsi="Arial" w:cs="Arial"/>
          <w:color w:val="000000"/>
          <w:sz w:val="21"/>
          <w:szCs w:val="21"/>
        </w:rPr>
        <w:t>Landesenergie- und Klimaschutzagentur Mecklenburg-Vorpommern</w:t>
      </w:r>
      <w:r w:rsidR="0085568F">
        <w:rPr>
          <w:rFonts w:ascii="Arial" w:hAnsi="Arial" w:cs="Arial"/>
          <w:color w:val="000000"/>
          <w:sz w:val="21"/>
          <w:szCs w:val="21"/>
        </w:rPr>
        <w:t xml:space="preserve">, kurz </w:t>
      </w:r>
      <w:r w:rsidR="0085568F" w:rsidRPr="00BF646D">
        <w:rPr>
          <w:rFonts w:ascii="Arial" w:hAnsi="Arial" w:cs="Arial"/>
          <w:color w:val="000000"/>
          <w:sz w:val="21"/>
          <w:szCs w:val="21"/>
        </w:rPr>
        <w:t>LEKA MV</w:t>
      </w:r>
      <w:r w:rsidR="0085568F">
        <w:rPr>
          <w:rFonts w:ascii="Arial" w:hAnsi="Arial" w:cs="Arial"/>
          <w:color w:val="000000"/>
          <w:sz w:val="21"/>
          <w:szCs w:val="21"/>
        </w:rPr>
        <w:t xml:space="preserve">. Ziel des </w:t>
      </w:r>
      <w:r w:rsidR="0085568F" w:rsidRPr="003F4FAC">
        <w:rPr>
          <w:rFonts w:ascii="Arial" w:hAnsi="Arial"/>
          <w:sz w:val="21"/>
        </w:rPr>
        <w:t>jüngste</w:t>
      </w:r>
      <w:r w:rsidR="0085568F">
        <w:rPr>
          <w:rFonts w:ascii="Arial" w:hAnsi="Arial"/>
          <w:sz w:val="21"/>
        </w:rPr>
        <w:t>n</w:t>
      </w:r>
      <w:r w:rsidR="0085568F" w:rsidRPr="003F4FAC">
        <w:rPr>
          <w:rFonts w:ascii="Arial" w:hAnsi="Arial"/>
          <w:sz w:val="21"/>
        </w:rPr>
        <w:t xml:space="preserve"> Online-Stammtisch</w:t>
      </w:r>
      <w:r w:rsidR="0085568F">
        <w:rPr>
          <w:rFonts w:ascii="Arial" w:hAnsi="Arial"/>
          <w:sz w:val="21"/>
        </w:rPr>
        <w:t>es</w:t>
      </w:r>
      <w:r w:rsidR="0085568F" w:rsidRPr="003F4FAC">
        <w:rPr>
          <w:rFonts w:ascii="Arial" w:hAnsi="Arial"/>
          <w:sz w:val="21"/>
        </w:rPr>
        <w:t xml:space="preserve"> der Kampagne „MVeffizient“ </w:t>
      </w:r>
      <w:r w:rsidR="00F56E67">
        <w:rPr>
          <w:rFonts w:ascii="Arial" w:hAnsi="Arial"/>
          <w:sz w:val="21"/>
        </w:rPr>
        <w:t>zum Thema „</w:t>
      </w:r>
      <w:r w:rsidR="009A4913" w:rsidRPr="009A4913">
        <w:rPr>
          <w:rFonts w:ascii="Arial" w:hAnsi="Arial"/>
          <w:sz w:val="21"/>
        </w:rPr>
        <w:t>Energie(kosten) mit System managen und senken</w:t>
      </w:r>
      <w:r w:rsidR="009A4913">
        <w:rPr>
          <w:rFonts w:ascii="Arial" w:hAnsi="Arial"/>
          <w:sz w:val="21"/>
        </w:rPr>
        <w:t>“</w:t>
      </w:r>
      <w:r w:rsidR="009A4913" w:rsidRPr="009A4913">
        <w:rPr>
          <w:rFonts w:ascii="Arial" w:hAnsi="Arial"/>
          <w:sz w:val="21"/>
        </w:rPr>
        <w:t xml:space="preserve"> </w:t>
      </w:r>
      <w:r w:rsidR="0085568F">
        <w:rPr>
          <w:rFonts w:ascii="Arial" w:hAnsi="Arial"/>
          <w:sz w:val="21"/>
        </w:rPr>
        <w:t>(</w:t>
      </w:r>
      <w:r w:rsidR="0085568F" w:rsidRPr="003F4FAC">
        <w:rPr>
          <w:rFonts w:ascii="Arial" w:hAnsi="Arial"/>
          <w:sz w:val="21"/>
        </w:rPr>
        <w:t xml:space="preserve">am </w:t>
      </w:r>
      <w:r w:rsidR="0085568F">
        <w:rPr>
          <w:rFonts w:ascii="Arial" w:hAnsi="Arial"/>
          <w:sz w:val="21"/>
        </w:rPr>
        <w:t>24</w:t>
      </w:r>
      <w:r w:rsidR="0085568F" w:rsidRPr="00A11AE2">
        <w:rPr>
          <w:rStyle w:val="Fett"/>
          <w:rFonts w:ascii="Arial" w:hAnsi="Arial"/>
          <w:b w:val="0"/>
          <w:bCs w:val="0"/>
          <w:sz w:val="21"/>
          <w:szCs w:val="22"/>
        </w:rPr>
        <w:t>.03.2022</w:t>
      </w:r>
      <w:r w:rsidR="0085568F" w:rsidRPr="00CD71C2">
        <w:rPr>
          <w:rStyle w:val="Fett"/>
          <w:rFonts w:ascii="Arial" w:hAnsi="Arial"/>
          <w:b w:val="0"/>
          <w:bCs w:val="0"/>
          <w:sz w:val="21"/>
          <w:szCs w:val="22"/>
        </w:rPr>
        <w:t>)</w:t>
      </w:r>
      <w:r w:rsidR="0085568F">
        <w:rPr>
          <w:rStyle w:val="Fett"/>
          <w:rFonts w:ascii="Arial" w:hAnsi="Arial"/>
          <w:b w:val="0"/>
          <w:bCs w:val="0"/>
          <w:sz w:val="21"/>
          <w:szCs w:val="22"/>
        </w:rPr>
        <w:t xml:space="preserve"> war es, den Teilnehmern aufzuzeigen, welche Einsp</w:t>
      </w:r>
      <w:r w:rsidR="00F56E67">
        <w:rPr>
          <w:rStyle w:val="Fett"/>
          <w:rFonts w:ascii="Arial" w:hAnsi="Arial"/>
          <w:b w:val="0"/>
          <w:bCs w:val="0"/>
          <w:sz w:val="21"/>
          <w:szCs w:val="22"/>
        </w:rPr>
        <w:t xml:space="preserve">arpotentiale es in den einzelnen Bereichen eines Unternehmens gibt und wie ein Energiemanagement-System integriert werden kann, </w:t>
      </w:r>
      <w:r w:rsidR="009A4913">
        <w:rPr>
          <w:rStyle w:val="Fett"/>
          <w:rFonts w:ascii="Arial" w:hAnsi="Arial"/>
          <w:b w:val="0"/>
          <w:bCs w:val="0"/>
          <w:sz w:val="21"/>
          <w:szCs w:val="22"/>
        </w:rPr>
        <w:t xml:space="preserve">um </w:t>
      </w:r>
      <w:r w:rsidR="00F56E67">
        <w:rPr>
          <w:rStyle w:val="Fett"/>
          <w:rFonts w:ascii="Arial" w:hAnsi="Arial"/>
          <w:b w:val="0"/>
          <w:bCs w:val="0"/>
          <w:sz w:val="21"/>
          <w:szCs w:val="22"/>
        </w:rPr>
        <w:t xml:space="preserve">diese Potentiale </w:t>
      </w:r>
      <w:r w:rsidR="009A4913">
        <w:rPr>
          <w:rStyle w:val="Fett"/>
          <w:rFonts w:ascii="Arial" w:hAnsi="Arial"/>
          <w:b w:val="0"/>
          <w:bCs w:val="0"/>
          <w:sz w:val="21"/>
          <w:szCs w:val="22"/>
        </w:rPr>
        <w:t>zu nutzen.</w:t>
      </w:r>
    </w:p>
    <w:p w14:paraId="242AFCD6" w14:textId="77777777" w:rsidR="009A4913" w:rsidRDefault="009A4913" w:rsidP="00973E94">
      <w:pPr>
        <w:rPr>
          <w:rStyle w:val="Fett"/>
          <w:rFonts w:ascii="Arial" w:hAnsi="Arial"/>
          <w:b w:val="0"/>
          <w:bCs w:val="0"/>
          <w:sz w:val="21"/>
          <w:szCs w:val="22"/>
        </w:rPr>
      </w:pPr>
    </w:p>
    <w:p w14:paraId="63BC9FEA" w14:textId="2CA1D324" w:rsidR="00CD71C2" w:rsidRDefault="008C50AC" w:rsidP="00973E94">
      <w:pPr>
        <w:rPr>
          <w:rFonts w:ascii="Arial" w:hAnsi="Arial"/>
          <w:sz w:val="21"/>
          <w:szCs w:val="22"/>
        </w:rPr>
      </w:pPr>
      <w:r w:rsidRPr="008C50AC">
        <w:rPr>
          <w:rStyle w:val="Fett"/>
          <w:rFonts w:ascii="Arial" w:hAnsi="Arial"/>
          <w:b w:val="0"/>
          <w:bCs w:val="0"/>
          <w:sz w:val="21"/>
        </w:rPr>
        <w:t>Arne Rakel</w:t>
      </w:r>
      <w:r>
        <w:rPr>
          <w:rStyle w:val="Fett"/>
          <w:rFonts w:ascii="Arial" w:hAnsi="Arial"/>
          <w:b w:val="0"/>
          <w:bCs w:val="0"/>
          <w:sz w:val="21"/>
        </w:rPr>
        <w:t xml:space="preserve">, </w:t>
      </w:r>
      <w:r w:rsidRPr="008C50AC">
        <w:rPr>
          <w:rStyle w:val="Fett"/>
          <w:rFonts w:ascii="Arial" w:hAnsi="Arial"/>
          <w:b w:val="0"/>
          <w:bCs w:val="0"/>
          <w:sz w:val="21"/>
        </w:rPr>
        <w:t>Technischer Berater</w:t>
      </w:r>
      <w:r>
        <w:rPr>
          <w:rStyle w:val="Fett"/>
          <w:rFonts w:ascii="Arial" w:hAnsi="Arial"/>
          <w:b w:val="0"/>
          <w:bCs w:val="0"/>
          <w:sz w:val="21"/>
        </w:rPr>
        <w:t xml:space="preserve"> der LEKA MV </w:t>
      </w:r>
      <w:r w:rsidR="00750BC7" w:rsidRPr="00750BC7">
        <w:rPr>
          <w:rFonts w:ascii="Arial" w:hAnsi="Arial"/>
          <w:sz w:val="21"/>
        </w:rPr>
        <w:t>g</w:t>
      </w:r>
      <w:r>
        <w:rPr>
          <w:rFonts w:ascii="Arial" w:hAnsi="Arial"/>
          <w:sz w:val="21"/>
        </w:rPr>
        <w:t>a</w:t>
      </w:r>
      <w:r w:rsidR="00750BC7" w:rsidRPr="00750BC7">
        <w:rPr>
          <w:rFonts w:ascii="Arial" w:hAnsi="Arial"/>
          <w:sz w:val="21"/>
        </w:rPr>
        <w:t xml:space="preserve">b </w:t>
      </w:r>
      <w:r>
        <w:rPr>
          <w:rFonts w:ascii="Arial" w:hAnsi="Arial"/>
          <w:sz w:val="21"/>
        </w:rPr>
        <w:t>einen</w:t>
      </w:r>
      <w:r w:rsidR="00750BC7" w:rsidRPr="00750BC7">
        <w:rPr>
          <w:rFonts w:ascii="Arial" w:hAnsi="Arial"/>
          <w:sz w:val="21"/>
        </w:rPr>
        <w:t xml:space="preserve"> Einblick in die </w:t>
      </w:r>
      <w:r w:rsidR="00750BC7" w:rsidRPr="008C50AC">
        <w:rPr>
          <w:rStyle w:val="Fett"/>
          <w:rFonts w:ascii="Arial" w:hAnsi="Arial"/>
          <w:b w:val="0"/>
          <w:bCs w:val="0"/>
          <w:sz w:val="21"/>
        </w:rPr>
        <w:t>Ermittlung</w:t>
      </w:r>
      <w:r w:rsidR="00750BC7" w:rsidRPr="00750BC7">
        <w:rPr>
          <w:rStyle w:val="Fett"/>
          <w:rFonts w:ascii="Arial" w:hAnsi="Arial"/>
          <w:sz w:val="21"/>
        </w:rPr>
        <w:t xml:space="preserve"> </w:t>
      </w:r>
      <w:r w:rsidR="00750BC7" w:rsidRPr="00750BC7">
        <w:rPr>
          <w:rFonts w:ascii="Arial" w:hAnsi="Arial"/>
          <w:sz w:val="21"/>
        </w:rPr>
        <w:t xml:space="preserve">der </w:t>
      </w:r>
      <w:r w:rsidR="00750BC7" w:rsidRPr="008C50AC">
        <w:rPr>
          <w:rStyle w:val="Fett"/>
          <w:rFonts w:ascii="Arial" w:hAnsi="Arial"/>
          <w:b w:val="0"/>
          <w:bCs w:val="0"/>
          <w:sz w:val="21"/>
        </w:rPr>
        <w:t>Energiekennzahlen</w:t>
      </w:r>
      <w:r w:rsidR="00750BC7" w:rsidRPr="00750BC7">
        <w:rPr>
          <w:rFonts w:ascii="Arial" w:hAnsi="Arial"/>
          <w:sz w:val="21"/>
        </w:rPr>
        <w:t>, das</w:t>
      </w:r>
      <w:r w:rsidR="00750BC7" w:rsidRPr="00750BC7">
        <w:rPr>
          <w:rStyle w:val="Fett"/>
          <w:rFonts w:ascii="Arial" w:hAnsi="Arial"/>
          <w:sz w:val="21"/>
        </w:rPr>
        <w:t xml:space="preserve"> </w:t>
      </w:r>
      <w:r w:rsidR="00750BC7" w:rsidRPr="008C50AC">
        <w:rPr>
          <w:rStyle w:val="Fett"/>
          <w:rFonts w:ascii="Arial" w:hAnsi="Arial"/>
          <w:b w:val="0"/>
          <w:bCs w:val="0"/>
          <w:sz w:val="21"/>
        </w:rPr>
        <w:t>Energiemanagement</w:t>
      </w:r>
      <w:r w:rsidR="00750BC7" w:rsidRPr="00750BC7">
        <w:rPr>
          <w:rStyle w:val="Fett"/>
          <w:rFonts w:ascii="Arial" w:hAnsi="Arial"/>
          <w:sz w:val="21"/>
        </w:rPr>
        <w:t xml:space="preserve"> </w:t>
      </w:r>
      <w:r w:rsidR="00750BC7" w:rsidRPr="00750BC7">
        <w:rPr>
          <w:rFonts w:ascii="Arial" w:hAnsi="Arial"/>
          <w:sz w:val="21"/>
        </w:rPr>
        <w:t>sowie die</w:t>
      </w:r>
      <w:r w:rsidR="00750BC7" w:rsidRPr="00750BC7">
        <w:rPr>
          <w:rStyle w:val="Fett"/>
          <w:rFonts w:ascii="Arial" w:hAnsi="Arial"/>
          <w:sz w:val="21"/>
        </w:rPr>
        <w:t xml:space="preserve"> </w:t>
      </w:r>
      <w:r w:rsidR="00750BC7" w:rsidRPr="008C50AC">
        <w:rPr>
          <w:rStyle w:val="Fett"/>
          <w:rFonts w:ascii="Arial" w:hAnsi="Arial"/>
          <w:b w:val="0"/>
          <w:bCs w:val="0"/>
          <w:sz w:val="21"/>
        </w:rPr>
        <w:t>Automation</w:t>
      </w:r>
      <w:r w:rsidR="00750BC7" w:rsidRPr="00750BC7">
        <w:rPr>
          <w:rStyle w:val="Fett"/>
          <w:rFonts w:ascii="Arial" w:hAnsi="Arial"/>
          <w:sz w:val="21"/>
        </w:rPr>
        <w:t xml:space="preserve"> </w:t>
      </w:r>
      <w:r w:rsidR="00750BC7" w:rsidRPr="00750BC7">
        <w:rPr>
          <w:rFonts w:ascii="Arial" w:hAnsi="Arial"/>
          <w:sz w:val="21"/>
        </w:rPr>
        <w:t xml:space="preserve">von </w:t>
      </w:r>
      <w:r w:rsidR="00750BC7" w:rsidRPr="008C50AC">
        <w:rPr>
          <w:rStyle w:val="Fett"/>
          <w:rFonts w:ascii="Arial" w:hAnsi="Arial"/>
          <w:b w:val="0"/>
          <w:bCs w:val="0"/>
          <w:sz w:val="21"/>
        </w:rPr>
        <w:t>Gebäuden</w:t>
      </w:r>
      <w:r w:rsidR="00750BC7" w:rsidRPr="00750BC7">
        <w:rPr>
          <w:rStyle w:val="Fett"/>
          <w:rFonts w:ascii="Arial" w:hAnsi="Arial"/>
          <w:sz w:val="21"/>
        </w:rPr>
        <w:t xml:space="preserve"> </w:t>
      </w:r>
      <w:r w:rsidR="00750BC7" w:rsidRPr="00750BC7">
        <w:rPr>
          <w:rFonts w:ascii="Arial" w:hAnsi="Arial"/>
          <w:sz w:val="21"/>
        </w:rPr>
        <w:t xml:space="preserve">und </w:t>
      </w:r>
      <w:r w:rsidR="00750BC7" w:rsidRPr="008C50AC">
        <w:rPr>
          <w:rStyle w:val="Fett"/>
          <w:rFonts w:ascii="Arial" w:hAnsi="Arial"/>
          <w:b w:val="0"/>
          <w:bCs w:val="0"/>
          <w:sz w:val="21"/>
        </w:rPr>
        <w:t>Prozessen</w:t>
      </w:r>
      <w:r w:rsidR="00750BC7" w:rsidRPr="00750BC7">
        <w:rPr>
          <w:rFonts w:ascii="Arial" w:hAnsi="Arial"/>
          <w:sz w:val="21"/>
        </w:rPr>
        <w:t>. Für ausgewählte Maßnahmen und Systeme stellt</w:t>
      </w:r>
      <w:r>
        <w:rPr>
          <w:rFonts w:ascii="Arial" w:hAnsi="Arial"/>
          <w:sz w:val="21"/>
        </w:rPr>
        <w:t>e</w:t>
      </w:r>
      <w:r w:rsidR="00750BC7" w:rsidRPr="00750BC7">
        <w:rPr>
          <w:rFonts w:ascii="Arial" w:hAnsi="Arial"/>
          <w:sz w:val="21"/>
        </w:rPr>
        <w:t xml:space="preserve"> er das Potenzial zur Kostensenkung vor und zeigt</w:t>
      </w:r>
      <w:r>
        <w:rPr>
          <w:rFonts w:ascii="Arial" w:hAnsi="Arial"/>
          <w:sz w:val="21"/>
        </w:rPr>
        <w:t>e</w:t>
      </w:r>
      <w:r w:rsidR="00750BC7" w:rsidRPr="00750BC7">
        <w:rPr>
          <w:rFonts w:ascii="Arial" w:hAnsi="Arial"/>
          <w:sz w:val="21"/>
        </w:rPr>
        <w:t xml:space="preserve"> Fördermöglichkeiten auf.</w:t>
      </w:r>
      <w:r w:rsidR="00CD71C2" w:rsidRPr="00750BC7">
        <w:rPr>
          <w:rFonts w:ascii="Arial" w:hAnsi="Arial"/>
          <w:sz w:val="21"/>
          <w:szCs w:val="22"/>
        </w:rPr>
        <w:t xml:space="preserve"> </w:t>
      </w:r>
      <w:r>
        <w:rPr>
          <w:rFonts w:ascii="Arial" w:hAnsi="Arial"/>
          <w:sz w:val="21"/>
          <w:szCs w:val="22"/>
        </w:rPr>
        <w:t xml:space="preserve">Am Beispiel des Gastgewerbes verdeutlichte er, wie groß auch das Kundeninteresse </w:t>
      </w:r>
      <w:r w:rsidR="007C15B2">
        <w:rPr>
          <w:rFonts w:ascii="Arial" w:hAnsi="Arial"/>
          <w:sz w:val="21"/>
          <w:szCs w:val="22"/>
        </w:rPr>
        <w:t>daran ist, dass Unternehmen energiesparend und -effizient arbeiten. „</w:t>
      </w:r>
      <w:r w:rsidR="004F13F8">
        <w:rPr>
          <w:rFonts w:ascii="Arial" w:hAnsi="Arial"/>
          <w:sz w:val="21"/>
          <w:szCs w:val="22"/>
        </w:rPr>
        <w:t xml:space="preserve">Die dena hat in einer Befragung im Jahr 2018 ermittelt, </w:t>
      </w:r>
      <w:r w:rsidR="0025005B">
        <w:rPr>
          <w:rFonts w:ascii="Arial" w:hAnsi="Arial"/>
          <w:sz w:val="21"/>
          <w:szCs w:val="22"/>
        </w:rPr>
        <w:t>dass 87 Prozent der Kunden bereit dazu sind, für eine nachhaltige Unterkunft mehr zu bezahlen, als für eine herkömmliche</w:t>
      </w:r>
      <w:r w:rsidR="00AC6594">
        <w:rPr>
          <w:rFonts w:ascii="Arial" w:hAnsi="Arial"/>
          <w:sz w:val="21"/>
          <w:szCs w:val="22"/>
        </w:rPr>
        <w:t>“, so Rakel.</w:t>
      </w:r>
      <w:r w:rsidR="0025005B">
        <w:rPr>
          <w:rFonts w:ascii="Arial" w:hAnsi="Arial"/>
          <w:sz w:val="21"/>
          <w:szCs w:val="22"/>
        </w:rPr>
        <w:t xml:space="preserve"> </w:t>
      </w:r>
    </w:p>
    <w:p w14:paraId="0C6AE597" w14:textId="7BF67B70" w:rsidR="00BC637D" w:rsidRDefault="00BC637D" w:rsidP="00973E94">
      <w:pPr>
        <w:rPr>
          <w:rFonts w:ascii="Arial" w:hAnsi="Arial"/>
          <w:sz w:val="21"/>
          <w:szCs w:val="22"/>
        </w:rPr>
      </w:pPr>
    </w:p>
    <w:p w14:paraId="117CC130" w14:textId="3D89D93C" w:rsidR="004B25DD" w:rsidRDefault="00FE438A" w:rsidP="00973E94">
      <w:pPr>
        <w:rPr>
          <w:rFonts w:ascii="Arial" w:hAnsi="Arial"/>
          <w:sz w:val="21"/>
          <w:szCs w:val="22"/>
        </w:rPr>
      </w:pPr>
      <w:r>
        <w:rPr>
          <w:rFonts w:ascii="Arial" w:hAnsi="Arial"/>
          <w:sz w:val="21"/>
          <w:szCs w:val="22"/>
        </w:rPr>
        <w:t xml:space="preserve">Aus der Praxis berichtete </w:t>
      </w:r>
      <w:r w:rsidR="00BC637D" w:rsidRPr="00BC637D">
        <w:rPr>
          <w:rFonts w:ascii="Arial" w:hAnsi="Arial"/>
          <w:sz w:val="21"/>
          <w:szCs w:val="22"/>
        </w:rPr>
        <w:t xml:space="preserve">Dirk </w:t>
      </w:r>
      <w:r>
        <w:rPr>
          <w:rFonts w:ascii="Arial" w:hAnsi="Arial"/>
          <w:sz w:val="21"/>
          <w:szCs w:val="22"/>
        </w:rPr>
        <w:t xml:space="preserve">Klein, Nachhaltigkeitsmanager </w:t>
      </w:r>
      <w:r w:rsidR="004B25DD">
        <w:rPr>
          <w:rFonts w:ascii="Arial" w:hAnsi="Arial"/>
          <w:sz w:val="21"/>
          <w:szCs w:val="22"/>
        </w:rPr>
        <w:t xml:space="preserve">im </w:t>
      </w:r>
      <w:r w:rsidR="00BC637D" w:rsidRPr="00BC637D">
        <w:rPr>
          <w:rFonts w:ascii="Arial" w:hAnsi="Arial"/>
          <w:sz w:val="21"/>
          <w:szCs w:val="22"/>
        </w:rPr>
        <w:t>Haffhus Ueckermünde</w:t>
      </w:r>
      <w:r w:rsidR="00BC637D">
        <w:rPr>
          <w:rFonts w:ascii="Arial" w:hAnsi="Arial"/>
          <w:sz w:val="21"/>
          <w:szCs w:val="22"/>
        </w:rPr>
        <w:t xml:space="preserve">. </w:t>
      </w:r>
      <w:r>
        <w:rPr>
          <w:rFonts w:ascii="Arial" w:hAnsi="Arial"/>
          <w:sz w:val="21"/>
          <w:szCs w:val="22"/>
        </w:rPr>
        <w:t>Dank</w:t>
      </w:r>
      <w:r w:rsidR="00BC637D">
        <w:rPr>
          <w:rFonts w:ascii="Arial" w:hAnsi="Arial"/>
          <w:sz w:val="21"/>
          <w:szCs w:val="22"/>
        </w:rPr>
        <w:t xml:space="preserve"> </w:t>
      </w:r>
      <w:r>
        <w:rPr>
          <w:rFonts w:ascii="Arial" w:hAnsi="Arial"/>
          <w:sz w:val="21"/>
          <w:szCs w:val="22"/>
        </w:rPr>
        <w:t>erneuerbarer Energien und Speicher</w:t>
      </w:r>
      <w:r w:rsidR="00B50E40" w:rsidRPr="00BC637D">
        <w:rPr>
          <w:rFonts w:ascii="Arial" w:hAnsi="Arial"/>
          <w:sz w:val="21"/>
          <w:szCs w:val="22"/>
        </w:rPr>
        <w:t xml:space="preserve"> </w:t>
      </w:r>
      <w:r>
        <w:rPr>
          <w:rFonts w:ascii="Arial" w:hAnsi="Arial"/>
          <w:sz w:val="21"/>
          <w:szCs w:val="22"/>
        </w:rPr>
        <w:t xml:space="preserve">erfolgt die Energieversorgung </w:t>
      </w:r>
      <w:r w:rsidR="004B25DD">
        <w:rPr>
          <w:rFonts w:ascii="Arial" w:hAnsi="Arial"/>
          <w:sz w:val="21"/>
          <w:szCs w:val="22"/>
        </w:rPr>
        <w:t>in der Hotel- und Ferienanlage heute</w:t>
      </w:r>
      <w:r w:rsidR="00B50E40">
        <w:rPr>
          <w:rFonts w:ascii="Arial" w:hAnsi="Arial"/>
          <w:sz w:val="21"/>
          <w:szCs w:val="22"/>
        </w:rPr>
        <w:t xml:space="preserve"> </w:t>
      </w:r>
      <w:r w:rsidR="00BC637D" w:rsidRPr="00BC637D">
        <w:rPr>
          <w:rFonts w:ascii="Arial" w:hAnsi="Arial"/>
          <w:sz w:val="21"/>
          <w:szCs w:val="22"/>
        </w:rPr>
        <w:t>autark</w:t>
      </w:r>
      <w:r w:rsidR="004B25DD">
        <w:rPr>
          <w:rFonts w:ascii="Arial" w:hAnsi="Arial"/>
          <w:sz w:val="21"/>
          <w:szCs w:val="22"/>
        </w:rPr>
        <w:t xml:space="preserve"> und ohne fossile Brennstoffe. Klein </w:t>
      </w:r>
      <w:r w:rsidR="00C60A0E">
        <w:rPr>
          <w:rFonts w:ascii="Arial" w:hAnsi="Arial"/>
          <w:sz w:val="21"/>
          <w:szCs w:val="22"/>
        </w:rPr>
        <w:t>zeigte anhand des</w:t>
      </w:r>
      <w:r w:rsidR="009B1EAE">
        <w:rPr>
          <w:rFonts w:ascii="Arial" w:hAnsi="Arial"/>
          <w:sz w:val="21"/>
          <w:szCs w:val="22"/>
        </w:rPr>
        <w:t xml:space="preserve"> im Haffhus genutzte</w:t>
      </w:r>
      <w:r w:rsidR="00C60A0E">
        <w:rPr>
          <w:rFonts w:ascii="Arial" w:hAnsi="Arial"/>
          <w:sz w:val="21"/>
          <w:szCs w:val="22"/>
        </w:rPr>
        <w:t>n</w:t>
      </w:r>
      <w:r w:rsidR="004B25DD">
        <w:rPr>
          <w:rFonts w:ascii="Arial" w:hAnsi="Arial"/>
          <w:sz w:val="21"/>
          <w:szCs w:val="22"/>
        </w:rPr>
        <w:t xml:space="preserve"> Energiemanagement-System</w:t>
      </w:r>
      <w:r w:rsidR="00C60A0E">
        <w:rPr>
          <w:rFonts w:ascii="Arial" w:hAnsi="Arial"/>
          <w:sz w:val="21"/>
          <w:szCs w:val="22"/>
        </w:rPr>
        <w:t>s</w:t>
      </w:r>
      <w:r w:rsidR="009B1EAE">
        <w:rPr>
          <w:rFonts w:ascii="Arial" w:hAnsi="Arial"/>
          <w:sz w:val="21"/>
          <w:szCs w:val="22"/>
        </w:rPr>
        <w:t xml:space="preserve"> der Firma </w:t>
      </w:r>
      <w:proofErr w:type="spellStart"/>
      <w:r w:rsidR="009B1EAE">
        <w:rPr>
          <w:rFonts w:ascii="Arial" w:hAnsi="Arial"/>
          <w:sz w:val="21"/>
          <w:szCs w:val="22"/>
        </w:rPr>
        <w:t>Betterspace</w:t>
      </w:r>
      <w:proofErr w:type="spellEnd"/>
      <w:r w:rsidR="00C60A0E">
        <w:rPr>
          <w:rFonts w:ascii="Arial" w:hAnsi="Arial"/>
          <w:sz w:val="21"/>
          <w:szCs w:val="22"/>
        </w:rPr>
        <w:t xml:space="preserve"> auf</w:t>
      </w:r>
      <w:r w:rsidR="009B1EAE">
        <w:rPr>
          <w:rFonts w:ascii="Arial" w:hAnsi="Arial"/>
          <w:sz w:val="21"/>
          <w:szCs w:val="22"/>
        </w:rPr>
        <w:t xml:space="preserve">, </w:t>
      </w:r>
      <w:r w:rsidR="00C60A0E">
        <w:rPr>
          <w:rFonts w:ascii="Arial" w:hAnsi="Arial"/>
          <w:sz w:val="21"/>
          <w:szCs w:val="22"/>
        </w:rPr>
        <w:t xml:space="preserve">wie sich vor allem </w:t>
      </w:r>
      <w:r w:rsidR="004B25DD">
        <w:rPr>
          <w:rFonts w:ascii="Arial" w:hAnsi="Arial"/>
          <w:sz w:val="21"/>
          <w:szCs w:val="22"/>
        </w:rPr>
        <w:t xml:space="preserve">der Energieverbrauch in den Zimmern und im </w:t>
      </w:r>
      <w:proofErr w:type="spellStart"/>
      <w:r w:rsidR="004B25DD">
        <w:rPr>
          <w:rFonts w:ascii="Arial" w:hAnsi="Arial"/>
          <w:sz w:val="21"/>
          <w:szCs w:val="22"/>
        </w:rPr>
        <w:t>Spa</w:t>
      </w:r>
      <w:proofErr w:type="spellEnd"/>
      <w:r w:rsidR="00391A18">
        <w:rPr>
          <w:rFonts w:ascii="Arial" w:hAnsi="Arial"/>
          <w:sz w:val="21"/>
          <w:szCs w:val="22"/>
        </w:rPr>
        <w:t>-B</w:t>
      </w:r>
      <w:r w:rsidR="004B25DD">
        <w:rPr>
          <w:rFonts w:ascii="Arial" w:hAnsi="Arial"/>
          <w:sz w:val="21"/>
          <w:szCs w:val="22"/>
        </w:rPr>
        <w:t xml:space="preserve">ereich </w:t>
      </w:r>
      <w:r w:rsidR="009B1EAE">
        <w:rPr>
          <w:rFonts w:ascii="Arial" w:hAnsi="Arial"/>
          <w:sz w:val="21"/>
          <w:szCs w:val="22"/>
        </w:rPr>
        <w:t xml:space="preserve">eindrucksvoll </w:t>
      </w:r>
      <w:r w:rsidR="004B25DD">
        <w:rPr>
          <w:rFonts w:ascii="Arial" w:hAnsi="Arial"/>
          <w:sz w:val="21"/>
          <w:szCs w:val="22"/>
        </w:rPr>
        <w:t>reduzieren lässt. „25</w:t>
      </w:r>
      <w:r w:rsidR="00391A18">
        <w:rPr>
          <w:rFonts w:ascii="Arial" w:hAnsi="Arial"/>
          <w:sz w:val="21"/>
          <w:szCs w:val="22"/>
        </w:rPr>
        <w:t xml:space="preserve"> Prozent</w:t>
      </w:r>
      <w:r w:rsidR="004B25DD">
        <w:rPr>
          <w:rFonts w:ascii="Arial" w:hAnsi="Arial"/>
          <w:sz w:val="21"/>
          <w:szCs w:val="22"/>
        </w:rPr>
        <w:t xml:space="preserve"> Energie- und Kosteneinsparung mit so einem System halte ich für realistisch und die Anschaffung ist ja </w:t>
      </w:r>
      <w:r w:rsidR="00AB0865">
        <w:rPr>
          <w:rFonts w:ascii="Arial" w:hAnsi="Arial"/>
          <w:sz w:val="21"/>
          <w:szCs w:val="22"/>
        </w:rPr>
        <w:t xml:space="preserve">damals </w:t>
      </w:r>
      <w:r w:rsidR="004B25DD">
        <w:rPr>
          <w:rFonts w:ascii="Arial" w:hAnsi="Arial"/>
          <w:sz w:val="21"/>
          <w:szCs w:val="22"/>
        </w:rPr>
        <w:t xml:space="preserve">dann auch noch mit ca. 35 Prozent Fördermitteln bezuschusst worden“, so Dirk Klein. </w:t>
      </w:r>
      <w:r w:rsidR="00AB0865">
        <w:rPr>
          <w:rFonts w:ascii="Arial" w:hAnsi="Arial"/>
          <w:sz w:val="21"/>
          <w:szCs w:val="22"/>
        </w:rPr>
        <w:t xml:space="preserve">Heute sind </w:t>
      </w:r>
      <w:r w:rsidR="009B1EAE">
        <w:rPr>
          <w:rFonts w:ascii="Arial" w:hAnsi="Arial"/>
          <w:sz w:val="21"/>
          <w:szCs w:val="22"/>
        </w:rPr>
        <w:t xml:space="preserve">in Abhängigkeit von der Unternehmensgröße </w:t>
      </w:r>
      <w:r w:rsidR="00AB0865" w:rsidRPr="00AB0865">
        <w:rPr>
          <w:rFonts w:ascii="Arial" w:hAnsi="Arial"/>
          <w:sz w:val="21"/>
          <w:szCs w:val="22"/>
        </w:rPr>
        <w:t xml:space="preserve">Zuschüsse von bis zu 40 Prozent </w:t>
      </w:r>
      <w:r w:rsidR="00AB0865">
        <w:rPr>
          <w:rFonts w:ascii="Arial" w:hAnsi="Arial"/>
          <w:sz w:val="21"/>
          <w:szCs w:val="22"/>
        </w:rPr>
        <w:t xml:space="preserve">für die Anschaffung und bis zu 50 Prozent für die Fachplanung </w:t>
      </w:r>
      <w:r w:rsidR="009B1EAE">
        <w:rPr>
          <w:rFonts w:ascii="Arial" w:hAnsi="Arial"/>
          <w:sz w:val="21"/>
          <w:szCs w:val="22"/>
        </w:rPr>
        <w:t xml:space="preserve">möglich. </w:t>
      </w:r>
    </w:p>
    <w:p w14:paraId="213459EC" w14:textId="1C9108BC" w:rsidR="004B666A" w:rsidRDefault="004B666A" w:rsidP="00973E94">
      <w:pPr>
        <w:rPr>
          <w:rFonts w:ascii="Arial" w:hAnsi="Arial"/>
          <w:sz w:val="21"/>
          <w:szCs w:val="22"/>
        </w:rPr>
      </w:pPr>
    </w:p>
    <w:p w14:paraId="7693D147" w14:textId="5BB87842" w:rsidR="0064470C" w:rsidRDefault="00C83711" w:rsidP="00872E24">
      <w:pPr>
        <w:rPr>
          <w:rFonts w:ascii="Arial" w:hAnsi="Arial"/>
          <w:color w:val="000000"/>
          <w:sz w:val="21"/>
        </w:rPr>
      </w:pPr>
      <w:r w:rsidRPr="002E3460">
        <w:rPr>
          <w:rFonts w:ascii="Arial" w:hAnsi="Arial" w:cs="Arial"/>
          <w:color w:val="000000" w:themeColor="text1"/>
          <w:sz w:val="21"/>
        </w:rPr>
        <w:t>De</w:t>
      </w:r>
      <w:r w:rsidR="004640C8">
        <w:rPr>
          <w:rFonts w:ascii="Arial" w:hAnsi="Arial" w:cs="Arial"/>
          <w:color w:val="000000" w:themeColor="text1"/>
          <w:sz w:val="21"/>
        </w:rPr>
        <w:t>r</w:t>
      </w:r>
      <w:r w:rsidRPr="002E3460">
        <w:rPr>
          <w:rFonts w:ascii="Arial" w:hAnsi="Arial" w:cs="Arial"/>
          <w:color w:val="000000" w:themeColor="text1"/>
          <w:sz w:val="21"/>
        </w:rPr>
        <w:t xml:space="preserve"> </w:t>
      </w:r>
      <w:r w:rsidR="004640C8">
        <w:rPr>
          <w:rFonts w:ascii="Arial" w:hAnsi="Arial" w:cs="Arial"/>
          <w:color w:val="000000" w:themeColor="text1"/>
          <w:sz w:val="21"/>
        </w:rPr>
        <w:t>MVeffizient</w:t>
      </w:r>
      <w:r w:rsidRPr="002E3460">
        <w:rPr>
          <w:rFonts w:ascii="Arial" w:hAnsi="Arial" w:cs="Arial"/>
          <w:color w:val="000000" w:themeColor="text1"/>
          <w:sz w:val="21"/>
        </w:rPr>
        <w:t>-Stammtisch zu verschiedenen Energieeffizienz-Themen finde</w:t>
      </w:r>
      <w:r w:rsidR="004640C8">
        <w:rPr>
          <w:rFonts w:ascii="Arial" w:hAnsi="Arial" w:cs="Arial"/>
          <w:color w:val="000000" w:themeColor="text1"/>
          <w:sz w:val="21"/>
        </w:rPr>
        <w:t>t</w:t>
      </w:r>
      <w:r w:rsidRPr="002E3460">
        <w:rPr>
          <w:rFonts w:ascii="Arial" w:hAnsi="Arial" w:cs="Arial"/>
          <w:color w:val="000000" w:themeColor="text1"/>
          <w:sz w:val="21"/>
        </w:rPr>
        <w:t xml:space="preserve"> regelmäßig im Rahmen der </w:t>
      </w:r>
      <w:r w:rsidRPr="0031615C">
        <w:rPr>
          <w:rFonts w:ascii="Arial" w:hAnsi="Arial" w:cs="Arial"/>
          <w:color w:val="000000" w:themeColor="text1"/>
          <w:sz w:val="21"/>
        </w:rPr>
        <w:t xml:space="preserve">Kampagne „MVeffizient“ statt. Die Aufzeichnung der Veranstaltung sowie alle dabei verwendeten Unterlagen der Referenten sind wie üblich in der Mediathek unter www.mv-effizient.de kostenlos abrufbar. Der Termin für den nächsten </w:t>
      </w:r>
      <w:r w:rsidR="002104B9">
        <w:rPr>
          <w:rFonts w:ascii="Arial" w:hAnsi="Arial" w:cs="Arial"/>
          <w:color w:val="000000" w:themeColor="text1"/>
          <w:sz w:val="21"/>
        </w:rPr>
        <w:t>Online-</w:t>
      </w:r>
      <w:r w:rsidRPr="0031615C">
        <w:rPr>
          <w:rFonts w:ascii="Arial" w:hAnsi="Arial" w:cs="Arial"/>
          <w:color w:val="000000" w:themeColor="text1"/>
          <w:sz w:val="21"/>
        </w:rPr>
        <w:t xml:space="preserve">Stammtisch steht bereits fest: Er findet am </w:t>
      </w:r>
      <w:r w:rsidR="005A7012">
        <w:rPr>
          <w:rFonts w:ascii="Arial" w:hAnsi="Arial" w:cs="Arial"/>
          <w:color w:val="000000" w:themeColor="text1"/>
          <w:sz w:val="21"/>
        </w:rPr>
        <w:t>5</w:t>
      </w:r>
      <w:r w:rsidRPr="0031615C">
        <w:rPr>
          <w:rFonts w:ascii="Arial" w:hAnsi="Arial" w:cs="Arial"/>
          <w:color w:val="000000" w:themeColor="text1"/>
          <w:sz w:val="21"/>
        </w:rPr>
        <w:t xml:space="preserve">. </w:t>
      </w:r>
      <w:r w:rsidR="005A7012">
        <w:rPr>
          <w:rFonts w:ascii="Arial" w:hAnsi="Arial" w:cs="Arial"/>
          <w:color w:val="000000" w:themeColor="text1"/>
          <w:sz w:val="21"/>
        </w:rPr>
        <w:t>Ap</w:t>
      </w:r>
      <w:r w:rsidR="00CB05DA" w:rsidRPr="0031615C">
        <w:rPr>
          <w:rFonts w:ascii="Arial" w:hAnsi="Arial" w:cs="Arial"/>
          <w:color w:val="000000" w:themeColor="text1"/>
          <w:sz w:val="21"/>
        </w:rPr>
        <w:t>r</w:t>
      </w:r>
      <w:r w:rsidR="005A7012">
        <w:rPr>
          <w:rFonts w:ascii="Arial" w:hAnsi="Arial" w:cs="Arial"/>
          <w:color w:val="000000" w:themeColor="text1"/>
          <w:sz w:val="21"/>
        </w:rPr>
        <w:t>il</w:t>
      </w:r>
      <w:r w:rsidRPr="0031615C">
        <w:rPr>
          <w:rFonts w:ascii="Arial" w:hAnsi="Arial" w:cs="Arial"/>
          <w:color w:val="000000" w:themeColor="text1"/>
          <w:sz w:val="21"/>
        </w:rPr>
        <w:t xml:space="preserve"> 202</w:t>
      </w:r>
      <w:r w:rsidR="00264DCB" w:rsidRPr="0031615C">
        <w:rPr>
          <w:rFonts w:ascii="Arial" w:hAnsi="Arial" w:cs="Arial"/>
          <w:color w:val="000000" w:themeColor="text1"/>
          <w:sz w:val="21"/>
        </w:rPr>
        <w:t>2</w:t>
      </w:r>
      <w:r w:rsidR="00AF25CD">
        <w:rPr>
          <w:rFonts w:ascii="Arial" w:hAnsi="Arial" w:cs="Arial"/>
          <w:color w:val="000000" w:themeColor="text1"/>
          <w:sz w:val="21"/>
        </w:rPr>
        <w:t>, von 17 bis 18.30 Uhr</w:t>
      </w:r>
      <w:r w:rsidRPr="0031615C">
        <w:rPr>
          <w:rFonts w:ascii="Arial" w:hAnsi="Arial" w:cs="Arial"/>
          <w:color w:val="000000" w:themeColor="text1"/>
          <w:sz w:val="21"/>
        </w:rPr>
        <w:t xml:space="preserve"> </w:t>
      </w:r>
      <w:r w:rsidR="00C73C6A" w:rsidRPr="0031615C">
        <w:rPr>
          <w:rFonts w:ascii="Arial" w:hAnsi="Arial" w:cs="Arial"/>
          <w:color w:val="000000" w:themeColor="text1"/>
          <w:sz w:val="21"/>
        </w:rPr>
        <w:t>zum</w:t>
      </w:r>
      <w:r w:rsidRPr="0031615C">
        <w:rPr>
          <w:rFonts w:ascii="Arial" w:hAnsi="Arial" w:cs="Arial"/>
          <w:color w:val="000000" w:themeColor="text1"/>
          <w:sz w:val="21"/>
        </w:rPr>
        <w:t xml:space="preserve"> Thema </w:t>
      </w:r>
      <w:r w:rsidR="00E863CC" w:rsidRPr="0031615C">
        <w:rPr>
          <w:rFonts w:ascii="Arial" w:hAnsi="Arial" w:cs="Arial"/>
          <w:color w:val="000000" w:themeColor="text1"/>
          <w:sz w:val="21"/>
        </w:rPr>
        <w:t>„</w:t>
      </w:r>
      <w:r w:rsidR="005A7012" w:rsidRPr="005A7012">
        <w:rPr>
          <w:rStyle w:val="Fett"/>
          <w:rFonts w:ascii="Arial" w:hAnsi="Arial"/>
          <w:b w:val="0"/>
          <w:sz w:val="21"/>
        </w:rPr>
        <w:t>Sonne in der Nacht – Strom vom eigenen Firmendach speichern</w:t>
      </w:r>
      <w:r w:rsidR="00E863CC" w:rsidRPr="0031615C">
        <w:rPr>
          <w:rFonts w:ascii="Arial" w:hAnsi="Arial" w:cs="Arial"/>
          <w:color w:val="000000" w:themeColor="text1"/>
          <w:sz w:val="21"/>
        </w:rPr>
        <w:t>“</w:t>
      </w:r>
      <w:r w:rsidR="00C85F01" w:rsidRPr="0031615C">
        <w:rPr>
          <w:rFonts w:ascii="Arial" w:hAnsi="Arial" w:cs="Arial"/>
          <w:color w:val="000000" w:themeColor="text1"/>
          <w:sz w:val="21"/>
        </w:rPr>
        <w:t xml:space="preserve"> statt</w:t>
      </w:r>
      <w:r w:rsidR="002104B9">
        <w:rPr>
          <w:rFonts w:ascii="Arial" w:hAnsi="Arial" w:cs="Arial"/>
          <w:color w:val="000000" w:themeColor="text1"/>
          <w:sz w:val="21"/>
          <w:szCs w:val="35"/>
        </w:rPr>
        <w:t xml:space="preserve"> und </w:t>
      </w:r>
      <w:r w:rsidRPr="0031615C">
        <w:rPr>
          <w:rFonts w:ascii="Arial" w:hAnsi="Arial" w:cs="Arial"/>
          <w:color w:val="000000" w:themeColor="text1"/>
          <w:sz w:val="21"/>
        </w:rPr>
        <w:t xml:space="preserve">wird mit der Software </w:t>
      </w:r>
      <w:proofErr w:type="spellStart"/>
      <w:r w:rsidRPr="0031615C">
        <w:rPr>
          <w:rFonts w:ascii="Arial" w:hAnsi="Arial" w:cs="Arial"/>
          <w:color w:val="000000" w:themeColor="text1"/>
          <w:sz w:val="21"/>
        </w:rPr>
        <w:t>Edudip</w:t>
      </w:r>
      <w:proofErr w:type="spellEnd"/>
      <w:r w:rsidRPr="0031615C">
        <w:rPr>
          <w:rFonts w:ascii="Arial" w:hAnsi="Arial" w:cs="Arial"/>
          <w:color w:val="000000" w:themeColor="text1"/>
          <w:sz w:val="21"/>
        </w:rPr>
        <w:t xml:space="preserve"> durchgeführt. Die Anmeldung kann kostenfrei auf www.mv-effizient.de erfolgen</w:t>
      </w:r>
      <w:r w:rsidRPr="0031615C">
        <w:rPr>
          <w:rFonts w:ascii="Arial" w:hAnsi="Arial" w:cs="Arial"/>
          <w:color w:val="000000"/>
          <w:sz w:val="21"/>
        </w:rPr>
        <w:t xml:space="preserve">. </w:t>
      </w:r>
      <w:r w:rsidRPr="002165D6">
        <w:rPr>
          <w:rFonts w:ascii="Arial" w:hAnsi="Arial"/>
          <w:color w:val="000000"/>
          <w:sz w:val="21"/>
        </w:rPr>
        <w:t>Die Teilnahme ist per Computer, Laptop</w:t>
      </w:r>
      <w:r w:rsidR="00391A18">
        <w:rPr>
          <w:rFonts w:ascii="Arial" w:hAnsi="Arial"/>
          <w:color w:val="000000"/>
          <w:sz w:val="21"/>
        </w:rPr>
        <w:t>,</w:t>
      </w:r>
      <w:r w:rsidRPr="002165D6">
        <w:rPr>
          <w:rFonts w:ascii="Arial" w:hAnsi="Arial"/>
          <w:color w:val="000000"/>
          <w:sz w:val="21"/>
        </w:rPr>
        <w:t xml:space="preserve"> Tablet </w:t>
      </w:r>
      <w:r w:rsidR="00391A18">
        <w:rPr>
          <w:rFonts w:ascii="Arial" w:hAnsi="Arial"/>
          <w:color w:val="000000"/>
          <w:sz w:val="21"/>
        </w:rPr>
        <w:t xml:space="preserve">und Smartphone </w:t>
      </w:r>
      <w:r w:rsidRPr="002165D6">
        <w:rPr>
          <w:rFonts w:ascii="Arial" w:hAnsi="Arial"/>
          <w:color w:val="000000"/>
          <w:sz w:val="21"/>
        </w:rPr>
        <w:t>von jedem Ort möglich.</w:t>
      </w:r>
      <w:r w:rsidR="00872E24">
        <w:rPr>
          <w:rFonts w:ascii="Arial" w:hAnsi="Arial"/>
          <w:color w:val="000000"/>
          <w:sz w:val="21"/>
        </w:rPr>
        <w:t xml:space="preserve"> </w:t>
      </w:r>
    </w:p>
    <w:p w14:paraId="0D1C2F31" w14:textId="77777777" w:rsidR="0064470C" w:rsidRDefault="0064470C" w:rsidP="00872E24">
      <w:pPr>
        <w:rPr>
          <w:rFonts w:ascii="Arial" w:hAnsi="Arial"/>
          <w:color w:val="000000"/>
          <w:sz w:val="21"/>
        </w:rPr>
      </w:pPr>
    </w:p>
    <w:p w14:paraId="5CFECBC6" w14:textId="07EFC98F" w:rsidR="00E863CC" w:rsidRDefault="007D76A1" w:rsidP="00872E24">
      <w:pPr>
        <w:rPr>
          <w:rFonts w:ascii="Arial" w:hAnsi="Arial" w:cs="Arial"/>
          <w:color w:val="000000"/>
          <w:sz w:val="21"/>
          <w:szCs w:val="21"/>
        </w:rPr>
      </w:pPr>
      <w:r w:rsidRPr="00BF646D">
        <w:rPr>
          <w:rFonts w:ascii="Arial" w:hAnsi="Arial" w:cs="Arial"/>
          <w:color w:val="000000"/>
          <w:sz w:val="21"/>
          <w:szCs w:val="21"/>
        </w:rPr>
        <w:lastRenderedPageBreak/>
        <w:t>Seit April 2018 informiert die Landesenergie- und Klimaschutzagentur Mecklenburg-Vorpommern GmbH (LEKA MV) mit ihrer Kampagne MVeffizient Firmen über das Thema Energieeinsparung. Hierzu führt die LEKA MV Stammtische in ganz Mecklenburg-Vorpommern sowie online durch.</w:t>
      </w:r>
    </w:p>
    <w:p w14:paraId="1514327E" w14:textId="36F8F2BE" w:rsidR="0064470C" w:rsidRDefault="0064470C" w:rsidP="00872E24">
      <w:pPr>
        <w:rPr>
          <w:rFonts w:ascii="Arial" w:eastAsia="SimSun" w:hAnsi="Arial" w:cs="Arial"/>
          <w:color w:val="000000"/>
          <w:sz w:val="21"/>
          <w:szCs w:val="21"/>
          <w:lang w:eastAsia="zh-CN"/>
        </w:rPr>
      </w:pPr>
    </w:p>
    <w:p w14:paraId="07853825" w14:textId="30794947" w:rsidR="007310F3" w:rsidRDefault="007310F3" w:rsidP="00872E24">
      <w:pPr>
        <w:rPr>
          <w:rFonts w:ascii="Arial" w:eastAsia="SimSun" w:hAnsi="Arial" w:cs="Arial"/>
          <w:color w:val="000000"/>
          <w:sz w:val="21"/>
          <w:szCs w:val="21"/>
          <w:lang w:eastAsia="zh-CN"/>
        </w:rPr>
      </w:pPr>
    </w:p>
    <w:p w14:paraId="3166C12A" w14:textId="7E3E3330" w:rsidR="002F3AF1" w:rsidRDefault="002F3AF1" w:rsidP="00872E24">
      <w:pPr>
        <w:rPr>
          <w:rFonts w:ascii="Arial" w:eastAsia="SimSun" w:hAnsi="Arial" w:cs="Arial"/>
          <w:color w:val="000000"/>
          <w:sz w:val="21"/>
          <w:szCs w:val="21"/>
          <w:lang w:eastAsia="zh-CN"/>
        </w:rPr>
      </w:pPr>
    </w:p>
    <w:p w14:paraId="3DC41BDD" w14:textId="22EAEAE7" w:rsidR="00AB0865" w:rsidRDefault="00127B20" w:rsidP="00872E24">
      <w:pPr>
        <w:rPr>
          <w:rFonts w:ascii="Arial" w:eastAsia="SimSun" w:hAnsi="Arial" w:cs="Arial"/>
          <w:i/>
          <w:color w:val="000000"/>
          <w:sz w:val="21"/>
          <w:szCs w:val="21"/>
          <w:lang w:eastAsia="zh-CN"/>
        </w:rPr>
      </w:pPr>
      <w:r w:rsidRPr="00127B20">
        <w:rPr>
          <w:rFonts w:ascii="Arial" w:eastAsia="SimSun" w:hAnsi="Arial" w:cs="Arial"/>
          <w:i/>
          <w:noProof/>
          <w:color w:val="000000"/>
          <w:sz w:val="21"/>
          <w:szCs w:val="21"/>
        </w:rPr>
        <w:drawing>
          <wp:inline distT="0" distB="0" distL="0" distR="0" wp14:anchorId="4579D783" wp14:editId="094E0E51">
            <wp:extent cx="5760000" cy="3839538"/>
            <wp:effectExtent l="0" t="0" r="0" b="8890"/>
            <wp:docPr id="7" name="Grafik 7" descr="C:\Users\Kerstin Kopp\Desktop\Best Practice\Haffhus\wetransfer-2fe48b\Gesamtansicht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rstin Kopp\Desktop\Best Practice\Haffhus\wetransfer-2fe48b\Gesamtansicht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8456" w14:textId="2E710A80" w:rsidR="007310F3" w:rsidRDefault="002F3AF1" w:rsidP="00872E24">
      <w:pPr>
        <w:rPr>
          <w:rFonts w:ascii="Arial" w:eastAsia="SimSun" w:hAnsi="Arial" w:cs="Arial"/>
          <w:i/>
          <w:color w:val="000000"/>
          <w:sz w:val="21"/>
          <w:szCs w:val="21"/>
          <w:lang w:eastAsia="zh-CN"/>
        </w:rPr>
      </w:pPr>
      <w:r w:rsidRPr="002F3AF1">
        <w:rPr>
          <w:rFonts w:ascii="Arial" w:eastAsia="SimSun" w:hAnsi="Arial" w:cs="Arial"/>
          <w:i/>
          <w:color w:val="000000"/>
          <w:sz w:val="21"/>
          <w:szCs w:val="21"/>
          <w:lang w:eastAsia="zh-CN"/>
        </w:rPr>
        <w:t>BU:</w:t>
      </w:r>
      <w:r w:rsidR="00127B20">
        <w:rPr>
          <w:rFonts w:ascii="Arial" w:eastAsia="SimSun" w:hAnsi="Arial" w:cs="Arial"/>
          <w:i/>
          <w:color w:val="000000"/>
          <w:sz w:val="21"/>
          <w:szCs w:val="21"/>
          <w:lang w:eastAsia="zh-CN"/>
        </w:rPr>
        <w:t xml:space="preserve"> Das Haffhus Ueckermünde versorgt sich autark mit erneuerbaren Energien und setzt die </w:t>
      </w:r>
      <w:r w:rsidR="00185323">
        <w:rPr>
          <w:rFonts w:ascii="Arial" w:eastAsia="SimSun" w:hAnsi="Arial" w:cs="Arial"/>
          <w:i/>
          <w:color w:val="000000"/>
          <w:sz w:val="21"/>
          <w:szCs w:val="21"/>
          <w:lang w:eastAsia="zh-CN"/>
        </w:rPr>
        <w:t xml:space="preserve">selbst </w:t>
      </w:r>
      <w:r w:rsidR="00127B20">
        <w:rPr>
          <w:rFonts w:ascii="Arial" w:eastAsia="SimSun" w:hAnsi="Arial" w:cs="Arial"/>
          <w:i/>
          <w:color w:val="000000"/>
          <w:sz w:val="21"/>
          <w:szCs w:val="21"/>
          <w:lang w:eastAsia="zh-CN"/>
        </w:rPr>
        <w:t>erzeugte Energie effizient ein</w:t>
      </w:r>
      <w:r w:rsidRPr="002F3AF1">
        <w:rPr>
          <w:rFonts w:ascii="Arial" w:eastAsia="SimSun" w:hAnsi="Arial" w:cs="Arial"/>
          <w:i/>
          <w:color w:val="000000"/>
          <w:sz w:val="21"/>
          <w:szCs w:val="21"/>
          <w:lang w:eastAsia="zh-CN"/>
        </w:rPr>
        <w:t xml:space="preserve"> (Foto: LEKA MV)</w:t>
      </w:r>
    </w:p>
    <w:p w14:paraId="0E81411E" w14:textId="68F41971" w:rsidR="002F3AF1" w:rsidRDefault="002F3AF1" w:rsidP="00872E24">
      <w:pPr>
        <w:rPr>
          <w:rFonts w:ascii="Arial" w:eastAsia="SimSun" w:hAnsi="Arial" w:cs="Arial"/>
          <w:color w:val="000000"/>
          <w:sz w:val="21"/>
          <w:szCs w:val="21"/>
          <w:lang w:eastAsia="zh-CN"/>
        </w:rPr>
      </w:pPr>
    </w:p>
    <w:p w14:paraId="7780EC33" w14:textId="6AAEB46F" w:rsidR="00185323" w:rsidRDefault="00185323" w:rsidP="00872E24">
      <w:pPr>
        <w:rPr>
          <w:rFonts w:ascii="Arial" w:eastAsia="SimSun" w:hAnsi="Arial" w:cs="Arial"/>
          <w:color w:val="000000"/>
          <w:sz w:val="21"/>
          <w:szCs w:val="21"/>
          <w:lang w:eastAsia="zh-CN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B4CF73E" wp14:editId="0C0B54A4">
            <wp:extent cx="5760720" cy="3234055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E887368" w14:textId="32DA21FF" w:rsidR="003A365B" w:rsidRPr="003A5532" w:rsidRDefault="003A365B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071"/>
        </w:tabs>
        <w:rPr>
          <w:rFonts w:ascii="Arial" w:hAnsi="Arial"/>
          <w:i/>
          <w:sz w:val="21"/>
        </w:rPr>
      </w:pPr>
      <w:r w:rsidRPr="003A5532">
        <w:rPr>
          <w:rFonts w:ascii="Arial" w:hAnsi="Arial"/>
          <w:i/>
          <w:color w:val="000000"/>
          <w:sz w:val="21"/>
        </w:rPr>
        <w:t xml:space="preserve">BU: </w:t>
      </w:r>
      <w:r w:rsidR="00AB0865">
        <w:rPr>
          <w:rFonts w:ascii="Arial" w:hAnsi="Arial"/>
          <w:i/>
          <w:color w:val="000000"/>
          <w:sz w:val="21"/>
        </w:rPr>
        <w:t>Dirk Klein, Nachhaltigkeitsmanager im Haffhus</w:t>
      </w:r>
      <w:r w:rsidR="00127B20">
        <w:rPr>
          <w:rFonts w:ascii="Arial" w:hAnsi="Arial"/>
          <w:i/>
          <w:color w:val="000000"/>
          <w:sz w:val="21"/>
        </w:rPr>
        <w:t xml:space="preserve"> Ueckermünde,</w:t>
      </w:r>
      <w:r w:rsidR="00AB0865">
        <w:rPr>
          <w:rFonts w:ascii="Arial" w:hAnsi="Arial"/>
          <w:i/>
          <w:color w:val="000000"/>
          <w:sz w:val="21"/>
        </w:rPr>
        <w:t xml:space="preserve"> gibt </w:t>
      </w:r>
      <w:r w:rsidR="00185323">
        <w:rPr>
          <w:rFonts w:ascii="Arial" w:hAnsi="Arial"/>
          <w:i/>
          <w:color w:val="000000"/>
          <w:sz w:val="21"/>
        </w:rPr>
        <w:t xml:space="preserve">beim MVeffizient-Online-Stammtisch </w:t>
      </w:r>
      <w:r w:rsidR="00AB0865">
        <w:rPr>
          <w:rFonts w:ascii="Arial" w:hAnsi="Arial"/>
          <w:i/>
          <w:color w:val="000000"/>
          <w:sz w:val="21"/>
        </w:rPr>
        <w:t xml:space="preserve">Einblick in das Energiemanagement-System der Hotel- und Ferienanlage </w:t>
      </w:r>
      <w:r w:rsidRPr="003A5532">
        <w:rPr>
          <w:rFonts w:ascii="Arial" w:hAnsi="Arial"/>
          <w:i/>
          <w:sz w:val="21"/>
        </w:rPr>
        <w:t xml:space="preserve">(Foto: </w:t>
      </w:r>
      <w:r w:rsidR="002F3AF1">
        <w:rPr>
          <w:rFonts w:ascii="Arial" w:hAnsi="Arial"/>
          <w:i/>
          <w:sz w:val="21"/>
        </w:rPr>
        <w:t>LEKA MV</w:t>
      </w:r>
      <w:r w:rsidR="00185323">
        <w:rPr>
          <w:rFonts w:ascii="Arial" w:hAnsi="Arial"/>
          <w:i/>
          <w:sz w:val="21"/>
        </w:rPr>
        <w:t>)</w:t>
      </w:r>
    </w:p>
    <w:p w14:paraId="3A9D8BF2" w14:textId="77777777" w:rsidR="00B85F92" w:rsidRDefault="00B85F9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071"/>
        </w:tabs>
        <w:rPr>
          <w:rFonts w:ascii="Arial" w:hAnsi="Arial"/>
          <w:color w:val="000000"/>
          <w:sz w:val="21"/>
        </w:rPr>
      </w:pPr>
    </w:p>
    <w:p w14:paraId="20E7E37A" w14:textId="120719C5" w:rsidR="000F69BF" w:rsidRPr="003A5532" w:rsidRDefault="000F69BF" w:rsidP="0064470C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071"/>
        </w:tabs>
        <w:rPr>
          <w:rFonts w:ascii="Arial" w:hAnsi="Arial" w:cs="Arial"/>
          <w:i/>
          <w:color w:val="000000"/>
          <w:sz w:val="21"/>
          <w:szCs w:val="21"/>
        </w:rPr>
      </w:pPr>
    </w:p>
    <w:p w14:paraId="3D7991C1" w14:textId="2C3FA69F" w:rsidR="007D76A1" w:rsidRPr="009D7319" w:rsidRDefault="007D76A1" w:rsidP="009D731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right" w:pos="9071"/>
        </w:tabs>
        <w:rPr>
          <w:rFonts w:ascii="Arial" w:hAnsi="Arial" w:cs="Arial"/>
          <w:color w:val="000000"/>
          <w:sz w:val="21"/>
          <w:szCs w:val="21"/>
        </w:rPr>
      </w:pPr>
      <w:r w:rsidRPr="0005239E">
        <w:rPr>
          <w:rFonts w:ascii="Arial" w:hAnsi="Arial" w:cs="Arial"/>
          <w:b/>
          <w:sz w:val="28"/>
          <w:szCs w:val="21"/>
        </w:rPr>
        <w:t xml:space="preserve">Über die Landesenergie- und Klimaschutzagentur Mecklenburg-Vorpommern GmbH </w:t>
      </w:r>
    </w:p>
    <w:p w14:paraId="7BD97040" w14:textId="76ED3B38" w:rsidR="007D76A1" w:rsidRDefault="007D76A1" w:rsidP="007D76A1">
      <w:pPr>
        <w:rPr>
          <w:rFonts w:ascii="Arial" w:hAnsi="Arial" w:cs="Arial"/>
          <w:sz w:val="21"/>
          <w:szCs w:val="21"/>
        </w:rPr>
      </w:pPr>
      <w:r w:rsidRPr="002548FB">
        <w:rPr>
          <w:rFonts w:ascii="Arial" w:hAnsi="Arial" w:cs="Arial"/>
          <w:sz w:val="21"/>
          <w:szCs w:val="21"/>
        </w:rPr>
        <w:t xml:space="preserve">Die Landesenergie- und Klimaschutzagentur Mecklenburg-Vorpommern GmbH (LEKA MV) mit Standorten in Stralsund, Schwerin und Neustrelitz wurde 2016 gegründet, um die Energiewende in Mecklenburg-Vorpommern voranzutreiben. </w:t>
      </w:r>
      <w:r w:rsidRPr="003039BF">
        <w:rPr>
          <w:rFonts w:ascii="Arial" w:hAnsi="Arial" w:cs="Arial"/>
          <w:color w:val="000000" w:themeColor="text1"/>
          <w:sz w:val="21"/>
          <w:szCs w:val="21"/>
        </w:rPr>
        <w:t>Damit Strom und Wärme künftig größtenteils aus erneuerbaren Energien bezogen und der Ausstoß von Treibhausgasen auf ein Minimum reduziert werden,</w:t>
      </w:r>
      <w:r w:rsidRPr="00BA0AAF">
        <w:rPr>
          <w:rFonts w:ascii="Arial" w:hAnsi="Arial" w:cs="Arial"/>
          <w:color w:val="FF0000"/>
          <w:sz w:val="21"/>
          <w:szCs w:val="21"/>
        </w:rPr>
        <w:t xml:space="preserve"> </w:t>
      </w:r>
      <w:r w:rsidRPr="002548FB">
        <w:rPr>
          <w:rFonts w:ascii="Arial" w:hAnsi="Arial" w:cs="Arial"/>
          <w:sz w:val="21"/>
          <w:szCs w:val="21"/>
        </w:rPr>
        <w:t xml:space="preserve">zeigt LEKA MV wie öffentliche Einrichtungen, Unternehmen sowie Privatpersonen achtsam mit Ressourcen umgehen können. Dabei stehen für die insgesamt </w:t>
      </w:r>
      <w:r w:rsidR="009E20C5">
        <w:rPr>
          <w:rFonts w:ascii="Arial" w:hAnsi="Arial" w:cs="Arial"/>
          <w:sz w:val="21"/>
          <w:szCs w:val="21"/>
        </w:rPr>
        <w:t>zwölf</w:t>
      </w:r>
      <w:r w:rsidRPr="002548FB">
        <w:rPr>
          <w:rFonts w:ascii="Arial" w:hAnsi="Arial" w:cs="Arial"/>
          <w:sz w:val="21"/>
          <w:szCs w:val="21"/>
        </w:rPr>
        <w:t xml:space="preserve"> Mitarbeiter Themen wie die Akzeptanz erneuerbarer Energien, Energieeffizienz in Unternehmen, Klimaschutz in Kommunen und das Umweltbewusstsein jedes Einzelnen im Fokus.</w:t>
      </w:r>
    </w:p>
    <w:p w14:paraId="5FB450F7" w14:textId="1651DE4B" w:rsidR="002F3AF1" w:rsidRDefault="002F3AF1">
      <w:pPr>
        <w:widowControl/>
        <w:suppressAutoHyphens w:val="0"/>
        <w:rPr>
          <w:rFonts w:ascii="Arial" w:hAnsi="Arial" w:cs="Arial"/>
          <w:b/>
          <w:sz w:val="28"/>
        </w:rPr>
      </w:pPr>
    </w:p>
    <w:p w14:paraId="23930E8A" w14:textId="77777777" w:rsidR="007D76A1" w:rsidRPr="007229A4" w:rsidRDefault="007D76A1" w:rsidP="007D76A1">
      <w:pPr>
        <w:rPr>
          <w:rFonts w:ascii="Arial" w:hAnsi="Arial" w:cs="Arial"/>
          <w:b/>
          <w:sz w:val="28"/>
        </w:rPr>
      </w:pPr>
      <w:r w:rsidRPr="00DA2BE4">
        <w:rPr>
          <w:rFonts w:ascii="Arial" w:hAnsi="Arial" w:cs="Arial"/>
          <w:b/>
          <w:sz w:val="28"/>
        </w:rPr>
        <w:t>Über die Kampagne MVeffizient</w:t>
      </w:r>
    </w:p>
    <w:p w14:paraId="5BA192CE" w14:textId="79719603" w:rsidR="007D76A1" w:rsidRDefault="007D76A1" w:rsidP="007D76A1">
      <w:pPr>
        <w:rPr>
          <w:rFonts w:ascii="Arial" w:hAnsi="Arial" w:cs="Arial"/>
          <w:sz w:val="21"/>
          <w:szCs w:val="21"/>
        </w:rPr>
      </w:pPr>
      <w:r w:rsidRPr="007229A4">
        <w:rPr>
          <w:rFonts w:ascii="Arial" w:hAnsi="Arial" w:cs="Arial"/>
          <w:sz w:val="21"/>
          <w:szCs w:val="21"/>
        </w:rPr>
        <w:t xml:space="preserve">MVeffizient ist die Kampagne für mehr Energieeffizienz in Mecklenburg-Vorpommern und wird von der Landesenergie- und Klimaschutzagentur Mecklenburg-Vorpommern GmbH (LEKA MV) im Auftrag des Energieministeriums durchgeführt. Insgesamt informieren </w:t>
      </w:r>
      <w:r w:rsidR="00404647" w:rsidRPr="009E20C5">
        <w:rPr>
          <w:rFonts w:ascii="Arial" w:hAnsi="Arial" w:cs="Arial"/>
          <w:sz w:val="21"/>
          <w:szCs w:val="21"/>
        </w:rPr>
        <w:t>drei</w:t>
      </w:r>
      <w:r w:rsidRPr="009E20C5">
        <w:rPr>
          <w:rFonts w:ascii="Arial" w:hAnsi="Arial" w:cs="Arial"/>
          <w:sz w:val="21"/>
          <w:szCs w:val="21"/>
        </w:rPr>
        <w:t xml:space="preserve"> Mitarbeiter und Mitarbeiterinnen Firmen rund um die Themen Energieeffizienz und mögliche </w:t>
      </w:r>
      <w:r w:rsidRPr="007229A4">
        <w:rPr>
          <w:rFonts w:ascii="Arial" w:hAnsi="Arial" w:cs="Arial"/>
          <w:sz w:val="21"/>
          <w:szCs w:val="21"/>
        </w:rPr>
        <w:t xml:space="preserve">Energieeinsparmaßnahmen. Die Kampagne wird bis </w:t>
      </w:r>
      <w:r>
        <w:rPr>
          <w:rFonts w:ascii="Arial" w:hAnsi="Arial" w:cs="Arial"/>
          <w:sz w:val="21"/>
          <w:szCs w:val="21"/>
        </w:rPr>
        <w:t>Juni</w:t>
      </w:r>
      <w:r w:rsidRPr="007229A4">
        <w:rPr>
          <w:rFonts w:ascii="Arial" w:hAnsi="Arial" w:cs="Arial"/>
          <w:sz w:val="21"/>
          <w:szCs w:val="21"/>
        </w:rPr>
        <w:t xml:space="preserve"> 202</w:t>
      </w:r>
      <w:r>
        <w:rPr>
          <w:rFonts w:ascii="Arial" w:hAnsi="Arial" w:cs="Arial"/>
          <w:sz w:val="21"/>
          <w:szCs w:val="21"/>
        </w:rPr>
        <w:t>2</w:t>
      </w:r>
      <w:r w:rsidRPr="007229A4">
        <w:rPr>
          <w:rFonts w:ascii="Arial" w:hAnsi="Arial" w:cs="Arial"/>
          <w:sz w:val="21"/>
          <w:szCs w:val="21"/>
        </w:rPr>
        <w:t xml:space="preserve"> durchgeführt und mit Mitteln aus dem Europäischen Fonds für Regionale Entwicklung (EFRE) </w:t>
      </w:r>
      <w:r w:rsidRPr="007229A4">
        <w:rPr>
          <w:rFonts w:ascii="Arial" w:hAnsi="Arial" w:cs="Arial"/>
          <w:sz w:val="21"/>
          <w:szCs w:val="21"/>
        </w:rPr>
        <w:lastRenderedPageBreak/>
        <w:t>gefördert. Weitere Infos unter: www.mv-effizient.de.</w:t>
      </w:r>
      <w:r w:rsidRPr="00DA2BE4">
        <w:rPr>
          <w:rFonts w:ascii="Arial" w:hAnsi="Arial" w:cs="Arial"/>
          <w:sz w:val="21"/>
          <w:szCs w:val="21"/>
        </w:rPr>
        <w:t xml:space="preserve"> </w:t>
      </w:r>
    </w:p>
    <w:p w14:paraId="1594DFD6" w14:textId="0B5BDA34" w:rsidR="00056DC2" w:rsidRDefault="00056DC2" w:rsidP="007D76A1">
      <w:pPr>
        <w:rPr>
          <w:rFonts w:ascii="Arial" w:hAnsi="Arial" w:cs="Arial"/>
          <w:sz w:val="21"/>
          <w:szCs w:val="21"/>
        </w:rPr>
      </w:pPr>
    </w:p>
    <w:p w14:paraId="6089DE66" w14:textId="3638136B" w:rsidR="007D76A1" w:rsidRDefault="007D76A1" w:rsidP="007D76A1">
      <w:pPr>
        <w:rPr>
          <w:rFonts w:ascii="Arial" w:hAnsi="Arial" w:cs="Arial"/>
          <w:sz w:val="21"/>
          <w:szCs w:val="21"/>
        </w:rPr>
      </w:pPr>
    </w:p>
    <w:p w14:paraId="204DBD93" w14:textId="616E71BD" w:rsidR="00AF25CD" w:rsidRDefault="00AF25CD" w:rsidP="007D76A1">
      <w:pPr>
        <w:rPr>
          <w:rFonts w:ascii="Arial" w:hAnsi="Arial" w:cs="Arial"/>
          <w:sz w:val="21"/>
          <w:szCs w:val="21"/>
        </w:rPr>
      </w:pPr>
    </w:p>
    <w:p w14:paraId="2425C8AC" w14:textId="77777777" w:rsidR="007D76A1" w:rsidRPr="00DA2BE4" w:rsidRDefault="007D76A1" w:rsidP="007D76A1">
      <w:pPr>
        <w:rPr>
          <w:rFonts w:ascii="Arial" w:hAnsi="Arial" w:cs="Arial"/>
          <w:sz w:val="21"/>
          <w:szCs w:val="21"/>
        </w:rPr>
      </w:pPr>
      <w:r w:rsidRPr="00DA2BE4">
        <w:rPr>
          <w:rFonts w:ascii="Arial" w:hAnsi="Arial" w:cs="Arial"/>
          <w:sz w:val="21"/>
          <w:szCs w:val="21"/>
        </w:rPr>
        <w:t>Foto</w:t>
      </w:r>
      <w:r>
        <w:rPr>
          <w:rFonts w:ascii="Arial" w:hAnsi="Arial" w:cs="Arial"/>
          <w:sz w:val="21"/>
          <w:szCs w:val="21"/>
        </w:rPr>
        <w:t>s</w:t>
      </w:r>
      <w:r w:rsidRPr="00DA2BE4">
        <w:rPr>
          <w:rFonts w:ascii="Arial" w:hAnsi="Arial" w:cs="Arial"/>
          <w:sz w:val="21"/>
          <w:szCs w:val="21"/>
        </w:rPr>
        <w:t xml:space="preserve"> und Text stehen unter folgendem Link zum Download zur Verfügung: </w:t>
      </w:r>
      <w:hyperlink r:id="rId10" w:history="1">
        <w:r w:rsidRPr="00DA2BE4">
          <w:rPr>
            <w:rStyle w:val="Hyperlink"/>
            <w:rFonts w:ascii="Arial" w:hAnsi="Arial" w:cs="Arial"/>
            <w:sz w:val="21"/>
            <w:szCs w:val="21"/>
          </w:rPr>
          <w:t>https://www.mv-effizient.de/presse/pressemitteilungen/</w:t>
        </w:r>
      </w:hyperlink>
      <w:r w:rsidRPr="00DA2BE4">
        <w:rPr>
          <w:rFonts w:ascii="Arial" w:hAnsi="Arial" w:cs="Arial"/>
          <w:sz w:val="21"/>
          <w:szCs w:val="21"/>
        </w:rPr>
        <w:t xml:space="preserve"> bzw. </w:t>
      </w:r>
      <w:hyperlink r:id="rId11" w:history="1">
        <w:r w:rsidRPr="00DA2BE4">
          <w:rPr>
            <w:rStyle w:val="Hyperlink"/>
            <w:rFonts w:ascii="Arial" w:hAnsi="Arial" w:cs="Arial"/>
            <w:sz w:val="21"/>
            <w:szCs w:val="21"/>
          </w:rPr>
          <w:t>www.mv-effizient.de/presse/pressematerial/</w:t>
        </w:r>
      </w:hyperlink>
      <w:r w:rsidRPr="00DA2BE4">
        <w:rPr>
          <w:rFonts w:ascii="Arial" w:hAnsi="Arial" w:cs="Arial"/>
          <w:sz w:val="21"/>
          <w:szCs w:val="21"/>
        </w:rPr>
        <w:t xml:space="preserve"> </w:t>
      </w:r>
    </w:p>
    <w:p w14:paraId="58902B40" w14:textId="77777777" w:rsidR="007D76A1" w:rsidRPr="00DA2BE4" w:rsidRDefault="007D76A1" w:rsidP="007D76A1">
      <w:pPr>
        <w:rPr>
          <w:rFonts w:ascii="Arial" w:hAnsi="Arial" w:cs="Arial"/>
          <w:highlight w:val="red"/>
        </w:rPr>
      </w:pPr>
    </w:p>
    <w:p w14:paraId="2DD81C01" w14:textId="77777777" w:rsidR="007D76A1" w:rsidRPr="00DA2BE4" w:rsidRDefault="007D76A1" w:rsidP="007D76A1">
      <w:pPr>
        <w:rPr>
          <w:rFonts w:ascii="Arial" w:hAnsi="Arial" w:cs="Arial"/>
          <w:b/>
          <w:sz w:val="21"/>
          <w:szCs w:val="21"/>
        </w:rPr>
      </w:pPr>
      <w:r w:rsidRPr="00DA2BE4">
        <w:rPr>
          <w:rFonts w:ascii="Arial" w:hAnsi="Arial" w:cs="Arial"/>
          <w:b/>
          <w:sz w:val="21"/>
          <w:szCs w:val="21"/>
        </w:rPr>
        <w:t xml:space="preserve">Pressekontakt: </w:t>
      </w:r>
    </w:p>
    <w:p w14:paraId="56B71F77" w14:textId="77777777" w:rsidR="007D76A1" w:rsidRPr="00DA2BE4" w:rsidRDefault="007D76A1" w:rsidP="007D76A1">
      <w:pPr>
        <w:rPr>
          <w:rFonts w:ascii="Arial" w:hAnsi="Arial" w:cs="Arial"/>
          <w:sz w:val="21"/>
          <w:szCs w:val="21"/>
        </w:rPr>
      </w:pPr>
      <w:r w:rsidRPr="00DA2BE4">
        <w:rPr>
          <w:rFonts w:ascii="Arial" w:hAnsi="Arial" w:cs="Arial"/>
          <w:sz w:val="21"/>
          <w:szCs w:val="21"/>
        </w:rPr>
        <w:t>Landesenergie- und Klimaschutzagentur Mecklenburg-Vorpommern GmbH</w:t>
      </w:r>
    </w:p>
    <w:p w14:paraId="4A3EEE8C" w14:textId="77777777" w:rsidR="007D76A1" w:rsidRPr="00DA2BE4" w:rsidRDefault="007D76A1" w:rsidP="007D76A1">
      <w:pPr>
        <w:rPr>
          <w:rFonts w:ascii="Arial" w:hAnsi="Arial" w:cs="Arial"/>
          <w:sz w:val="21"/>
          <w:szCs w:val="21"/>
        </w:rPr>
      </w:pPr>
      <w:r w:rsidRPr="00DA2BE4">
        <w:rPr>
          <w:rFonts w:ascii="Arial" w:hAnsi="Arial" w:cs="Arial"/>
          <w:sz w:val="21"/>
          <w:szCs w:val="21"/>
        </w:rPr>
        <w:t>Peter Täufel</w:t>
      </w:r>
    </w:p>
    <w:p w14:paraId="6B525449" w14:textId="77777777" w:rsidR="007D76A1" w:rsidRPr="00DA2BE4" w:rsidRDefault="007D76A1" w:rsidP="007D76A1">
      <w:pPr>
        <w:rPr>
          <w:rFonts w:ascii="Arial" w:hAnsi="Arial" w:cs="Arial"/>
          <w:sz w:val="21"/>
          <w:szCs w:val="21"/>
        </w:rPr>
      </w:pPr>
      <w:r w:rsidRPr="00DA2BE4">
        <w:rPr>
          <w:rFonts w:ascii="Arial" w:hAnsi="Arial" w:cs="Arial"/>
          <w:sz w:val="21"/>
          <w:szCs w:val="21"/>
        </w:rPr>
        <w:t>Freier Mitarbeiter Pressearbeit</w:t>
      </w:r>
    </w:p>
    <w:p w14:paraId="50787625" w14:textId="77777777" w:rsidR="007D76A1" w:rsidRPr="00DA2BE4" w:rsidRDefault="007D76A1" w:rsidP="007D76A1">
      <w:pPr>
        <w:rPr>
          <w:rFonts w:ascii="Arial" w:hAnsi="Arial" w:cs="Arial"/>
          <w:sz w:val="21"/>
          <w:szCs w:val="21"/>
        </w:rPr>
      </w:pPr>
      <w:r w:rsidRPr="00DA2BE4">
        <w:rPr>
          <w:rFonts w:ascii="Arial" w:hAnsi="Arial" w:cs="Arial"/>
          <w:sz w:val="21"/>
          <w:szCs w:val="21"/>
        </w:rPr>
        <w:t>Hauptstr. 43</w:t>
      </w:r>
    </w:p>
    <w:p w14:paraId="38594C93" w14:textId="77777777" w:rsidR="007D76A1" w:rsidRPr="00DA2BE4" w:rsidRDefault="007D76A1" w:rsidP="007D76A1">
      <w:pPr>
        <w:rPr>
          <w:rFonts w:ascii="Arial" w:hAnsi="Arial" w:cs="Arial"/>
          <w:sz w:val="21"/>
          <w:szCs w:val="21"/>
        </w:rPr>
      </w:pPr>
      <w:r w:rsidRPr="00DA2BE4">
        <w:rPr>
          <w:rFonts w:ascii="Arial" w:hAnsi="Arial" w:cs="Arial"/>
          <w:sz w:val="21"/>
          <w:szCs w:val="21"/>
        </w:rPr>
        <w:t>23996 Bad Kleinen</w:t>
      </w:r>
    </w:p>
    <w:p w14:paraId="54DB62CA" w14:textId="77777777" w:rsidR="007D76A1" w:rsidRPr="00DA2BE4" w:rsidRDefault="007D76A1" w:rsidP="007D76A1">
      <w:pPr>
        <w:rPr>
          <w:rFonts w:ascii="Arial" w:hAnsi="Arial" w:cs="Arial"/>
          <w:sz w:val="21"/>
          <w:szCs w:val="21"/>
        </w:rPr>
      </w:pPr>
    </w:p>
    <w:p w14:paraId="7F69D2D8" w14:textId="77777777" w:rsidR="007D76A1" w:rsidRPr="00DA2BE4" w:rsidRDefault="007D76A1" w:rsidP="007D76A1">
      <w:pPr>
        <w:rPr>
          <w:rFonts w:ascii="Arial" w:hAnsi="Arial" w:cs="Arial"/>
          <w:sz w:val="21"/>
          <w:szCs w:val="21"/>
        </w:rPr>
      </w:pPr>
      <w:r w:rsidRPr="00DA2BE4">
        <w:rPr>
          <w:rFonts w:ascii="Arial" w:hAnsi="Arial" w:cs="Arial"/>
          <w:sz w:val="21"/>
          <w:szCs w:val="21"/>
        </w:rPr>
        <w:t>E-Mail: Leokor@web.de</w:t>
      </w:r>
    </w:p>
    <w:p w14:paraId="19CAA527" w14:textId="77777777" w:rsidR="007D76A1" w:rsidRPr="00DA2BE4" w:rsidRDefault="007D76A1" w:rsidP="007D76A1">
      <w:pPr>
        <w:rPr>
          <w:rFonts w:ascii="Arial" w:hAnsi="Arial" w:cs="Arial"/>
        </w:rPr>
      </w:pPr>
      <w:r w:rsidRPr="00DA2BE4">
        <w:rPr>
          <w:rFonts w:ascii="Arial" w:hAnsi="Arial" w:cs="Arial"/>
          <w:sz w:val="21"/>
          <w:szCs w:val="21"/>
        </w:rPr>
        <w:t>Tel: 0173 - 3525782</w:t>
      </w:r>
    </w:p>
    <w:p w14:paraId="45E91ED5" w14:textId="35C95774" w:rsidR="00C83711" w:rsidRDefault="00C83711" w:rsidP="007D76A1"/>
    <w:sectPr w:rsidR="00C83711">
      <w:headerReference w:type="default" r:id="rId12"/>
      <w:footerReference w:type="default" r:id="rId13"/>
      <w:footnotePr>
        <w:pos w:val="beneathText"/>
      </w:footnotePr>
      <w:pgSz w:w="11906" w:h="16838"/>
      <w:pgMar w:top="2693" w:right="1417" w:bottom="1134" w:left="141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C4BA3" w14:textId="77777777" w:rsidR="001D44CD" w:rsidRDefault="001D44CD">
      <w:r>
        <w:separator/>
      </w:r>
    </w:p>
  </w:endnote>
  <w:endnote w:type="continuationSeparator" w:id="0">
    <w:p w14:paraId="2B22AE99" w14:textId="77777777" w:rsidR="001D44CD" w:rsidRDefault="001D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24821" w14:textId="481F438E" w:rsidR="00C83711" w:rsidRDefault="00C83711">
    <w:pPr>
      <w:pStyle w:val="Fuzeile"/>
      <w:tabs>
        <w:tab w:val="center" w:pos="4535"/>
        <w:tab w:val="right" w:pos="9071"/>
      </w:tabs>
      <w:jc w:val="right"/>
    </w:pPr>
    <w:r>
      <w:rPr>
        <w:rFonts w:ascii="Arial" w:hAnsi="Arial"/>
        <w:color w:val="000000"/>
        <w:sz w:val="20"/>
      </w:rPr>
      <w:t xml:space="preserve">Seite </w:t>
    </w:r>
    <w:r>
      <w:rPr>
        <w:rFonts w:ascii="Arial" w:hAnsi="Arial"/>
        <w:color w:val="000000"/>
        <w:sz w:val="20"/>
      </w:rPr>
      <w:fldChar w:fldCharType="begin"/>
    </w:r>
    <w:r>
      <w:rPr>
        <w:rFonts w:ascii="Arial" w:hAnsi="Arial"/>
        <w:color w:val="000000"/>
        <w:sz w:val="20"/>
      </w:rPr>
      <w:instrText xml:space="preserve"> PAGE \* Arabic </w:instrText>
    </w:r>
    <w:r>
      <w:rPr>
        <w:rFonts w:ascii="Arial" w:hAnsi="Arial"/>
        <w:color w:val="000000"/>
        <w:sz w:val="20"/>
      </w:rPr>
      <w:fldChar w:fldCharType="separate"/>
    </w:r>
    <w:r w:rsidR="00AE2FE9">
      <w:rPr>
        <w:rFonts w:ascii="Arial" w:hAnsi="Arial"/>
        <w:noProof/>
        <w:color w:val="000000"/>
        <w:sz w:val="20"/>
      </w:rPr>
      <w:t>3</w:t>
    </w:r>
    <w:r>
      <w:rPr>
        <w:rFonts w:ascii="Arial" w:hAnsi="Arial"/>
        <w:color w:val="000000"/>
        <w:sz w:val="20"/>
      </w:rPr>
      <w:fldChar w:fldCharType="end"/>
    </w:r>
    <w:r>
      <w:rPr>
        <w:rFonts w:ascii="Arial" w:hAnsi="Arial"/>
        <w:color w:val="000000"/>
        <w:sz w:val="20"/>
      </w:rPr>
      <w:t xml:space="preserve"> von </w:t>
    </w:r>
    <w:r>
      <w:rPr>
        <w:rFonts w:ascii="Arial" w:hAnsi="Arial"/>
        <w:color w:val="000000"/>
        <w:sz w:val="20"/>
      </w:rPr>
      <w:fldChar w:fldCharType="begin"/>
    </w:r>
    <w:r>
      <w:rPr>
        <w:rFonts w:ascii="Arial" w:hAnsi="Arial"/>
        <w:color w:val="000000"/>
        <w:sz w:val="20"/>
      </w:rPr>
      <w:instrText xml:space="preserve"> NUMPAGES \* Arabic </w:instrText>
    </w:r>
    <w:r>
      <w:rPr>
        <w:rFonts w:ascii="Arial" w:hAnsi="Arial"/>
        <w:color w:val="000000"/>
        <w:sz w:val="20"/>
      </w:rPr>
      <w:fldChar w:fldCharType="separate"/>
    </w:r>
    <w:r w:rsidR="00AE2FE9">
      <w:rPr>
        <w:rFonts w:ascii="Arial" w:hAnsi="Arial"/>
        <w:noProof/>
        <w:color w:val="000000"/>
        <w:sz w:val="20"/>
      </w:rPr>
      <w:t>3</w:t>
    </w:r>
    <w:r>
      <w:rPr>
        <w:rFonts w:ascii="Arial" w:hAnsi="Arial"/>
        <w:color w:val="00000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22979" w14:textId="77777777" w:rsidR="001D44CD" w:rsidRDefault="001D44CD">
      <w:r>
        <w:separator/>
      </w:r>
    </w:p>
  </w:footnote>
  <w:footnote w:type="continuationSeparator" w:id="0">
    <w:p w14:paraId="045FB953" w14:textId="77777777" w:rsidR="001D44CD" w:rsidRDefault="001D4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21255" w14:textId="6F123B23" w:rsidR="00C83711" w:rsidRDefault="00127B20" w:rsidP="00127B20">
    <w:pPr>
      <w:pStyle w:val="Kopfzeile"/>
      <w:tabs>
        <w:tab w:val="center" w:pos="4535"/>
        <w:tab w:val="right" w:pos="9071"/>
      </w:tabs>
      <w:jc w:val="right"/>
      <w:rPr>
        <w:rFonts w:ascii="Calibri" w:hAnsi="Calibri"/>
        <w:color w:val="000000"/>
      </w:rPr>
    </w:pPr>
    <w:r w:rsidRPr="00127B20">
      <w:rPr>
        <w:rFonts w:ascii="Calibri" w:hAnsi="Calibri"/>
        <w:noProof/>
        <w:color w:val="000000"/>
      </w:rPr>
      <w:drawing>
        <wp:anchor distT="0" distB="0" distL="114300" distR="114300" simplePos="0" relativeHeight="251659264" behindDoc="0" locked="0" layoutInCell="1" allowOverlap="1" wp14:anchorId="591DBCFA" wp14:editId="56D4862A">
          <wp:simplePos x="0" y="0"/>
          <wp:positionH relativeFrom="column">
            <wp:posOffset>4059291</wp:posOffset>
          </wp:positionH>
          <wp:positionV relativeFrom="paragraph">
            <wp:posOffset>58420</wp:posOffset>
          </wp:positionV>
          <wp:extent cx="1809259" cy="832516"/>
          <wp:effectExtent l="0" t="0" r="0" b="0"/>
          <wp:wrapNone/>
          <wp:docPr id="8" name="Grafik 8" descr="C:\Users\Kerstin Kopp\Desktop\Logos\LEKA\1A_LEKAMV_Logo_Standard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erstin Kopp\Desktop\Logos\LEKA\1A_LEKAMV_Logo_Standard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259" cy="832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4617E0" w14:textId="08A64E30" w:rsidR="00C83711" w:rsidRDefault="00C83711">
    <w:pPr>
      <w:pStyle w:val="Kopfzeile"/>
      <w:tabs>
        <w:tab w:val="center" w:pos="4535"/>
        <w:tab w:val="right" w:pos="9071"/>
      </w:tabs>
      <w:jc w:val="right"/>
      <w:rPr>
        <w:rFonts w:ascii="Calibri" w:hAnsi="Calibri"/>
        <w:color w:val="000000"/>
      </w:rPr>
    </w:pPr>
  </w:p>
  <w:p w14:paraId="4C0ED3C7" w14:textId="77777777" w:rsidR="00C83711" w:rsidRDefault="00C83711">
    <w:pPr>
      <w:pStyle w:val="Kopfzeile"/>
      <w:tabs>
        <w:tab w:val="center" w:pos="4535"/>
        <w:tab w:val="right" w:pos="9071"/>
      </w:tabs>
      <w:jc w:val="right"/>
      <w:rPr>
        <w:rFonts w:ascii="Calibri" w:hAnsi="Calibri"/>
        <w:color w:val="000000"/>
      </w:rPr>
    </w:pPr>
  </w:p>
  <w:p w14:paraId="6FDF463E" w14:textId="4D737E3D" w:rsidR="00C83711" w:rsidRDefault="00C83711">
    <w:pPr>
      <w:pStyle w:val="Kopfzeile"/>
      <w:tabs>
        <w:tab w:val="center" w:pos="4535"/>
        <w:tab w:val="right" w:pos="9071"/>
      </w:tabs>
      <w:jc w:val="right"/>
      <w:rPr>
        <w:rFonts w:ascii="Calibri" w:hAnsi="Calibri"/>
        <w:color w:val="000000"/>
      </w:rPr>
    </w:pPr>
  </w:p>
  <w:p w14:paraId="6396A744" w14:textId="4F1FC94A" w:rsidR="00C83711" w:rsidRDefault="00FA5017">
    <w:pPr>
      <w:pStyle w:val="Kopfzeile"/>
      <w:tabs>
        <w:tab w:val="center" w:pos="4535"/>
        <w:tab w:val="right" w:pos="9071"/>
      </w:tabs>
      <w:jc w:val="right"/>
      <w:rPr>
        <w:rFonts w:ascii="Calibri" w:hAnsi="Calibri"/>
        <w:color w:val="000000"/>
      </w:rPr>
    </w:pPr>
    <w:r>
      <w:rPr>
        <w:rFonts w:ascii="Calibri" w:hAnsi="Calibri"/>
        <w:noProof/>
        <w:color w:val="000000"/>
      </w:rPr>
      <w:drawing>
        <wp:anchor distT="0" distB="0" distL="114300" distR="114300" simplePos="0" relativeHeight="251658240" behindDoc="0" locked="0" layoutInCell="1" allowOverlap="1" wp14:anchorId="172DD450" wp14:editId="72C6C927">
          <wp:simplePos x="0" y="0"/>
          <wp:positionH relativeFrom="margin">
            <wp:posOffset>2168525</wp:posOffset>
          </wp:positionH>
          <wp:positionV relativeFrom="paragraph">
            <wp:posOffset>-827405</wp:posOffset>
          </wp:positionV>
          <wp:extent cx="1705610" cy="1090930"/>
          <wp:effectExtent l="0" t="0" r="0" b="0"/>
          <wp:wrapNone/>
          <wp:docPr id="2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5610" cy="1090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B03346"/>
    <w:multiLevelType w:val="hybridMultilevel"/>
    <w:tmpl w:val="D54AF6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BA5EC7"/>
    <w:multiLevelType w:val="hybridMultilevel"/>
    <w:tmpl w:val="087E3C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trackRevisions/>
  <w:defaultTabStop w:val="113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9F4"/>
    <w:rsid w:val="00007D9F"/>
    <w:rsid w:val="0003284E"/>
    <w:rsid w:val="00045A89"/>
    <w:rsid w:val="00056DC2"/>
    <w:rsid w:val="00056FA8"/>
    <w:rsid w:val="00057610"/>
    <w:rsid w:val="00062030"/>
    <w:rsid w:val="00070174"/>
    <w:rsid w:val="000871E7"/>
    <w:rsid w:val="00093A35"/>
    <w:rsid w:val="000A0FAE"/>
    <w:rsid w:val="000B0459"/>
    <w:rsid w:val="000B45CD"/>
    <w:rsid w:val="000C1BB3"/>
    <w:rsid w:val="000C64A1"/>
    <w:rsid w:val="000C66A6"/>
    <w:rsid w:val="000D1044"/>
    <w:rsid w:val="000E6899"/>
    <w:rsid w:val="000F11AE"/>
    <w:rsid w:val="000F69BF"/>
    <w:rsid w:val="0011086C"/>
    <w:rsid w:val="00127B20"/>
    <w:rsid w:val="00143D90"/>
    <w:rsid w:val="001513CD"/>
    <w:rsid w:val="001602E3"/>
    <w:rsid w:val="00160B09"/>
    <w:rsid w:val="00175950"/>
    <w:rsid w:val="00185323"/>
    <w:rsid w:val="001B1CC9"/>
    <w:rsid w:val="001C4A73"/>
    <w:rsid w:val="001C6BE7"/>
    <w:rsid w:val="001C715E"/>
    <w:rsid w:val="001D4080"/>
    <w:rsid w:val="001D44CD"/>
    <w:rsid w:val="001D451C"/>
    <w:rsid w:val="001D7081"/>
    <w:rsid w:val="001E6556"/>
    <w:rsid w:val="00206EC9"/>
    <w:rsid w:val="002104B9"/>
    <w:rsid w:val="002165D6"/>
    <w:rsid w:val="00237262"/>
    <w:rsid w:val="002400D6"/>
    <w:rsid w:val="0025005B"/>
    <w:rsid w:val="00253143"/>
    <w:rsid w:val="00264DCB"/>
    <w:rsid w:val="0027032A"/>
    <w:rsid w:val="00274A51"/>
    <w:rsid w:val="0028427B"/>
    <w:rsid w:val="002858A0"/>
    <w:rsid w:val="00296AEB"/>
    <w:rsid w:val="002A1E2E"/>
    <w:rsid w:val="002C44F6"/>
    <w:rsid w:val="002C7963"/>
    <w:rsid w:val="002D1D6E"/>
    <w:rsid w:val="002D4A0A"/>
    <w:rsid w:val="002E3460"/>
    <w:rsid w:val="002F1775"/>
    <w:rsid w:val="002F3AF1"/>
    <w:rsid w:val="00300127"/>
    <w:rsid w:val="003101C8"/>
    <w:rsid w:val="00313CEA"/>
    <w:rsid w:val="0031615C"/>
    <w:rsid w:val="0032148D"/>
    <w:rsid w:val="003304F1"/>
    <w:rsid w:val="003567B0"/>
    <w:rsid w:val="003572E3"/>
    <w:rsid w:val="00364BCA"/>
    <w:rsid w:val="003754D1"/>
    <w:rsid w:val="0038593F"/>
    <w:rsid w:val="00391A18"/>
    <w:rsid w:val="003A365B"/>
    <w:rsid w:val="003A3F3B"/>
    <w:rsid w:val="003A5532"/>
    <w:rsid w:val="003B14C2"/>
    <w:rsid w:val="003B1E86"/>
    <w:rsid w:val="003B3A09"/>
    <w:rsid w:val="003B476C"/>
    <w:rsid w:val="003C03BD"/>
    <w:rsid w:val="003C2A70"/>
    <w:rsid w:val="003D0992"/>
    <w:rsid w:val="003D5899"/>
    <w:rsid w:val="003E3AD3"/>
    <w:rsid w:val="003F0930"/>
    <w:rsid w:val="003F4FAC"/>
    <w:rsid w:val="00402D64"/>
    <w:rsid w:val="00403EFC"/>
    <w:rsid w:val="00404647"/>
    <w:rsid w:val="00433993"/>
    <w:rsid w:val="004464C2"/>
    <w:rsid w:val="004613D9"/>
    <w:rsid w:val="004640C8"/>
    <w:rsid w:val="00471C29"/>
    <w:rsid w:val="004853BB"/>
    <w:rsid w:val="004855A9"/>
    <w:rsid w:val="00487E14"/>
    <w:rsid w:val="004902D9"/>
    <w:rsid w:val="00491E40"/>
    <w:rsid w:val="004B25DD"/>
    <w:rsid w:val="004B666A"/>
    <w:rsid w:val="004C0DA2"/>
    <w:rsid w:val="004E071F"/>
    <w:rsid w:val="004E3ACA"/>
    <w:rsid w:val="004E5A0E"/>
    <w:rsid w:val="004F13F8"/>
    <w:rsid w:val="004F3559"/>
    <w:rsid w:val="00500DE6"/>
    <w:rsid w:val="00510CB5"/>
    <w:rsid w:val="0052792E"/>
    <w:rsid w:val="00530355"/>
    <w:rsid w:val="0053152B"/>
    <w:rsid w:val="0053514F"/>
    <w:rsid w:val="00556B55"/>
    <w:rsid w:val="005625A4"/>
    <w:rsid w:val="00563E04"/>
    <w:rsid w:val="005808E4"/>
    <w:rsid w:val="0058781F"/>
    <w:rsid w:val="00587A20"/>
    <w:rsid w:val="00595B86"/>
    <w:rsid w:val="005A38ED"/>
    <w:rsid w:val="005A7012"/>
    <w:rsid w:val="005D19B6"/>
    <w:rsid w:val="005E0AB8"/>
    <w:rsid w:val="005F64B6"/>
    <w:rsid w:val="005F7A62"/>
    <w:rsid w:val="006304FA"/>
    <w:rsid w:val="006345F9"/>
    <w:rsid w:val="00636CDF"/>
    <w:rsid w:val="00640AA6"/>
    <w:rsid w:val="0064470C"/>
    <w:rsid w:val="00656F67"/>
    <w:rsid w:val="0066070B"/>
    <w:rsid w:val="006749FC"/>
    <w:rsid w:val="00674E57"/>
    <w:rsid w:val="006807D6"/>
    <w:rsid w:val="00694EA7"/>
    <w:rsid w:val="006B09C6"/>
    <w:rsid w:val="006B4CDF"/>
    <w:rsid w:val="006B526C"/>
    <w:rsid w:val="006E0414"/>
    <w:rsid w:val="006E65B6"/>
    <w:rsid w:val="007165D5"/>
    <w:rsid w:val="007310F3"/>
    <w:rsid w:val="0074398D"/>
    <w:rsid w:val="00750BC7"/>
    <w:rsid w:val="0076711B"/>
    <w:rsid w:val="00794B23"/>
    <w:rsid w:val="007A4A41"/>
    <w:rsid w:val="007B101D"/>
    <w:rsid w:val="007B5E6D"/>
    <w:rsid w:val="007C15B2"/>
    <w:rsid w:val="007D6CD3"/>
    <w:rsid w:val="007D76A1"/>
    <w:rsid w:val="00804BEC"/>
    <w:rsid w:val="00812BE6"/>
    <w:rsid w:val="00816E63"/>
    <w:rsid w:val="00825C5A"/>
    <w:rsid w:val="00840339"/>
    <w:rsid w:val="0084321A"/>
    <w:rsid w:val="0085222A"/>
    <w:rsid w:val="0085568F"/>
    <w:rsid w:val="00857C24"/>
    <w:rsid w:val="0086706E"/>
    <w:rsid w:val="0087086C"/>
    <w:rsid w:val="00872E24"/>
    <w:rsid w:val="008768CA"/>
    <w:rsid w:val="008829A4"/>
    <w:rsid w:val="008846AE"/>
    <w:rsid w:val="008A316E"/>
    <w:rsid w:val="008B1417"/>
    <w:rsid w:val="008C50AC"/>
    <w:rsid w:val="008C7CD9"/>
    <w:rsid w:val="008D0E71"/>
    <w:rsid w:val="008E33D5"/>
    <w:rsid w:val="008E3647"/>
    <w:rsid w:val="008E4D26"/>
    <w:rsid w:val="009263A8"/>
    <w:rsid w:val="00960B97"/>
    <w:rsid w:val="00966F0D"/>
    <w:rsid w:val="009709E2"/>
    <w:rsid w:val="00973E94"/>
    <w:rsid w:val="00977DE2"/>
    <w:rsid w:val="009902EC"/>
    <w:rsid w:val="009A0248"/>
    <w:rsid w:val="009A4781"/>
    <w:rsid w:val="009A4913"/>
    <w:rsid w:val="009A7CC8"/>
    <w:rsid w:val="009B1EAE"/>
    <w:rsid w:val="009C34C2"/>
    <w:rsid w:val="009D0ADE"/>
    <w:rsid w:val="009D1B4C"/>
    <w:rsid w:val="009D7319"/>
    <w:rsid w:val="009E1E82"/>
    <w:rsid w:val="009E20C5"/>
    <w:rsid w:val="009E45BE"/>
    <w:rsid w:val="009E7B99"/>
    <w:rsid w:val="009F62D4"/>
    <w:rsid w:val="00A05BE7"/>
    <w:rsid w:val="00A11AE2"/>
    <w:rsid w:val="00A205BF"/>
    <w:rsid w:val="00A27BB8"/>
    <w:rsid w:val="00A33225"/>
    <w:rsid w:val="00A35280"/>
    <w:rsid w:val="00A3529B"/>
    <w:rsid w:val="00A3642B"/>
    <w:rsid w:val="00A51DEB"/>
    <w:rsid w:val="00A6594A"/>
    <w:rsid w:val="00A66726"/>
    <w:rsid w:val="00A74A15"/>
    <w:rsid w:val="00A9015A"/>
    <w:rsid w:val="00AA5964"/>
    <w:rsid w:val="00AB0865"/>
    <w:rsid w:val="00AC3C2F"/>
    <w:rsid w:val="00AC6594"/>
    <w:rsid w:val="00AD3F5F"/>
    <w:rsid w:val="00AE1C82"/>
    <w:rsid w:val="00AE2FE9"/>
    <w:rsid w:val="00AF153E"/>
    <w:rsid w:val="00AF25CD"/>
    <w:rsid w:val="00B22CF1"/>
    <w:rsid w:val="00B4028A"/>
    <w:rsid w:val="00B41A73"/>
    <w:rsid w:val="00B469E2"/>
    <w:rsid w:val="00B50E40"/>
    <w:rsid w:val="00B62901"/>
    <w:rsid w:val="00B644E8"/>
    <w:rsid w:val="00B6554B"/>
    <w:rsid w:val="00B6708B"/>
    <w:rsid w:val="00B70209"/>
    <w:rsid w:val="00B85F92"/>
    <w:rsid w:val="00B90054"/>
    <w:rsid w:val="00B97002"/>
    <w:rsid w:val="00BA04F3"/>
    <w:rsid w:val="00BC3B6A"/>
    <w:rsid w:val="00BC637D"/>
    <w:rsid w:val="00BC7BED"/>
    <w:rsid w:val="00BD09F4"/>
    <w:rsid w:val="00BD41D5"/>
    <w:rsid w:val="00BD4C0F"/>
    <w:rsid w:val="00BE33DC"/>
    <w:rsid w:val="00C1278C"/>
    <w:rsid w:val="00C15675"/>
    <w:rsid w:val="00C161E3"/>
    <w:rsid w:val="00C420D0"/>
    <w:rsid w:val="00C457C7"/>
    <w:rsid w:val="00C539DB"/>
    <w:rsid w:val="00C60320"/>
    <w:rsid w:val="00C60A0E"/>
    <w:rsid w:val="00C661E3"/>
    <w:rsid w:val="00C73C6A"/>
    <w:rsid w:val="00C83625"/>
    <w:rsid w:val="00C83711"/>
    <w:rsid w:val="00C85F01"/>
    <w:rsid w:val="00C86CA1"/>
    <w:rsid w:val="00CB05DA"/>
    <w:rsid w:val="00CB2A87"/>
    <w:rsid w:val="00CC7E2F"/>
    <w:rsid w:val="00CD2CAE"/>
    <w:rsid w:val="00CD71C2"/>
    <w:rsid w:val="00CF24AB"/>
    <w:rsid w:val="00CF4E4F"/>
    <w:rsid w:val="00CF5E11"/>
    <w:rsid w:val="00CF5FA2"/>
    <w:rsid w:val="00CF7E52"/>
    <w:rsid w:val="00D27BF6"/>
    <w:rsid w:val="00D45907"/>
    <w:rsid w:val="00D61EEA"/>
    <w:rsid w:val="00D6486F"/>
    <w:rsid w:val="00D671F4"/>
    <w:rsid w:val="00D703AA"/>
    <w:rsid w:val="00D70BC1"/>
    <w:rsid w:val="00DA7987"/>
    <w:rsid w:val="00DB0161"/>
    <w:rsid w:val="00DB1C54"/>
    <w:rsid w:val="00DB3AD0"/>
    <w:rsid w:val="00DD1C29"/>
    <w:rsid w:val="00DE2275"/>
    <w:rsid w:val="00E101E1"/>
    <w:rsid w:val="00E14102"/>
    <w:rsid w:val="00E258B4"/>
    <w:rsid w:val="00E442DB"/>
    <w:rsid w:val="00E53572"/>
    <w:rsid w:val="00E53E99"/>
    <w:rsid w:val="00E60246"/>
    <w:rsid w:val="00E60758"/>
    <w:rsid w:val="00E647FF"/>
    <w:rsid w:val="00E70BDE"/>
    <w:rsid w:val="00E74E7C"/>
    <w:rsid w:val="00E75B6D"/>
    <w:rsid w:val="00E863CC"/>
    <w:rsid w:val="00E92B02"/>
    <w:rsid w:val="00EA5F1B"/>
    <w:rsid w:val="00EC079D"/>
    <w:rsid w:val="00EC271E"/>
    <w:rsid w:val="00EC7146"/>
    <w:rsid w:val="00EF269E"/>
    <w:rsid w:val="00F04E53"/>
    <w:rsid w:val="00F07F03"/>
    <w:rsid w:val="00F11E24"/>
    <w:rsid w:val="00F334DB"/>
    <w:rsid w:val="00F3625D"/>
    <w:rsid w:val="00F36FAD"/>
    <w:rsid w:val="00F43775"/>
    <w:rsid w:val="00F55AC8"/>
    <w:rsid w:val="00F56036"/>
    <w:rsid w:val="00F56E67"/>
    <w:rsid w:val="00F574F7"/>
    <w:rsid w:val="00F75431"/>
    <w:rsid w:val="00F76C29"/>
    <w:rsid w:val="00F84739"/>
    <w:rsid w:val="00F95691"/>
    <w:rsid w:val="00FA39D9"/>
    <w:rsid w:val="00FA468C"/>
    <w:rsid w:val="00FA5017"/>
    <w:rsid w:val="00FD6A36"/>
    <w:rsid w:val="00FE438A"/>
    <w:rsid w:val="00FF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347E3E"/>
  <w15:chartTrackingRefBased/>
  <w15:docId w15:val="{623EC4AB-8C1B-477B-AA71-2099E6CAB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suppressAutoHyphens/>
    </w:pPr>
    <w:rPr>
      <w:sz w:val="24"/>
    </w:rPr>
  </w:style>
  <w:style w:type="paragraph" w:styleId="berschrift1">
    <w:name w:val="heading 1"/>
    <w:basedOn w:val="Standard"/>
    <w:link w:val="berschrift1Zchn"/>
    <w:uiPriority w:val="9"/>
    <w:qFormat/>
    <w:rsid w:val="00C73C6A"/>
    <w:pPr>
      <w:widowControl/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</w:style>
  <w:style w:type="paragraph" w:styleId="Fuzeile">
    <w:name w:val="footer"/>
    <w:basedOn w:val="Standard"/>
    <w:semiHidden/>
  </w:style>
  <w:style w:type="character" w:customStyle="1" w:styleId="shortdesc">
    <w:name w:val="shortdesc"/>
    <w:basedOn w:val="Absatz-Standardschriftart"/>
    <w:rsid w:val="00D671F4"/>
  </w:style>
  <w:style w:type="character" w:customStyle="1" w:styleId="berschrift1Zchn">
    <w:name w:val="Überschrift 1 Zchn"/>
    <w:basedOn w:val="Absatz-Standardschriftart"/>
    <w:link w:val="berschrift1"/>
    <w:uiPriority w:val="9"/>
    <w:rsid w:val="00C73C6A"/>
    <w:rPr>
      <w:b/>
      <w:bCs/>
      <w:kern w:val="36"/>
      <w:sz w:val="48"/>
      <w:szCs w:val="48"/>
    </w:rPr>
  </w:style>
  <w:style w:type="character" w:styleId="Fett">
    <w:name w:val="Strong"/>
    <w:basedOn w:val="Absatz-Standardschriftart"/>
    <w:uiPriority w:val="22"/>
    <w:qFormat/>
    <w:rsid w:val="007B5E6D"/>
    <w:rPr>
      <w:b/>
      <w:bCs/>
    </w:rPr>
  </w:style>
  <w:style w:type="paragraph" w:styleId="Listenabsatz">
    <w:name w:val="List Paragraph"/>
    <w:basedOn w:val="Standard"/>
    <w:uiPriority w:val="34"/>
    <w:qFormat/>
    <w:rsid w:val="00DB3AD0"/>
    <w:pPr>
      <w:ind w:left="720"/>
      <w:contextualSpacing/>
    </w:pPr>
  </w:style>
  <w:style w:type="character" w:styleId="Hyperlink">
    <w:name w:val="Hyperlink"/>
    <w:basedOn w:val="Absatz-Standardschriftart"/>
    <w:uiPriority w:val="99"/>
    <w:rsid w:val="00C15675"/>
    <w:rPr>
      <w:rFonts w:cs="Times New Roman"/>
      <w:color w:val="0000FF"/>
      <w:u w:val="single"/>
    </w:rPr>
  </w:style>
  <w:style w:type="paragraph" w:styleId="StandardWeb">
    <w:name w:val="Normal (Web)"/>
    <w:basedOn w:val="Standard"/>
    <w:uiPriority w:val="99"/>
    <w:semiHidden/>
    <w:rsid w:val="00C15675"/>
    <w:pPr>
      <w:widowControl/>
      <w:suppressAutoHyphens w:val="0"/>
      <w:spacing w:before="100" w:beforeAutospacing="1" w:after="100" w:afterAutospacing="1"/>
    </w:pPr>
    <w:rPr>
      <w:rFonts w:ascii="Calibri" w:eastAsia="Calibri" w:hAnsi="Calibr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2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v-effizient.de/presse/pressematerial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mv-effizient.de/presse/pressemitteilunge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CF06D-D48A-4CF0-8D4A-A76BA6D64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773</Words>
  <Characters>4877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Kerstin Kopp</dc:creator>
  <cp:keywords/>
  <dc:description/>
  <cp:lastModifiedBy>Janina Kuhrt</cp:lastModifiedBy>
  <cp:revision>4</cp:revision>
  <cp:lastPrinted>2022-03-28T11:53:00Z</cp:lastPrinted>
  <dcterms:created xsi:type="dcterms:W3CDTF">2022-03-28T11:51:00Z</dcterms:created>
  <dcterms:modified xsi:type="dcterms:W3CDTF">2022-03-28T11:59:00Z</dcterms:modified>
</cp:coreProperties>
</file>