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Pr="0065248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color w:val="000000"/>
          <w:sz w:val="36"/>
        </w:rPr>
      </w:pPr>
      <w:r w:rsidRPr="00652484">
        <w:rPr>
          <w:rFonts w:ascii="Arial" w:hAnsi="Arial" w:cs="Arial"/>
          <w:b/>
          <w:color w:val="000000"/>
          <w:sz w:val="36"/>
        </w:rPr>
        <w:t>PRESSEMITTEILUNG</w:t>
      </w:r>
    </w:p>
    <w:p w14:paraId="20F47699" w14:textId="77777777" w:rsidR="00C83711" w:rsidRPr="0065248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color w:val="000000"/>
          <w:sz w:val="8"/>
        </w:rPr>
      </w:pPr>
    </w:p>
    <w:p w14:paraId="5D767E9B" w14:textId="30D0EC33" w:rsidR="00C83711" w:rsidRPr="0065248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color w:val="000000"/>
          <w:sz w:val="28"/>
        </w:rPr>
      </w:pPr>
      <w:r w:rsidRPr="00652484">
        <w:rPr>
          <w:rFonts w:ascii="Arial" w:hAnsi="Arial" w:cs="Arial"/>
          <w:b/>
          <w:color w:val="000000"/>
          <w:sz w:val="28"/>
        </w:rPr>
        <w:t>Schwerin/Stralsund_</w:t>
      </w:r>
      <w:r w:rsidR="00887552">
        <w:rPr>
          <w:rFonts w:ascii="Arial" w:hAnsi="Arial" w:cs="Arial"/>
          <w:b/>
          <w:color w:val="000000"/>
          <w:sz w:val="28"/>
        </w:rPr>
        <w:t>29</w:t>
      </w:r>
      <w:r w:rsidR="009C1A77" w:rsidRPr="00652484">
        <w:rPr>
          <w:rFonts w:ascii="Arial" w:hAnsi="Arial" w:cs="Arial"/>
          <w:b/>
          <w:color w:val="000000"/>
          <w:sz w:val="28"/>
        </w:rPr>
        <w:t>.04.2022</w:t>
      </w:r>
    </w:p>
    <w:p w14:paraId="25E3F4E6" w14:textId="77777777" w:rsidR="00C83711" w:rsidRPr="0065248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color w:val="000000"/>
          <w:sz w:val="28"/>
        </w:rPr>
      </w:pPr>
    </w:p>
    <w:p w14:paraId="3536E74F" w14:textId="77777777" w:rsidR="00C83711" w:rsidRPr="0065248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color w:val="000000"/>
          <w:sz w:val="6"/>
        </w:rPr>
      </w:pPr>
    </w:p>
    <w:p w14:paraId="0E64747F" w14:textId="2396D8C9" w:rsidR="006124CD" w:rsidRPr="006124CD" w:rsidRDefault="00887552" w:rsidP="006124CD">
      <w:pPr>
        <w:pStyle w:val="berschrift1"/>
        <w:rPr>
          <w:rFonts w:ascii="Arial" w:hAnsi="Arial" w:cs="Arial"/>
          <w:sz w:val="32"/>
        </w:rPr>
      </w:pPr>
      <w:r>
        <w:rPr>
          <w:rFonts w:ascii="Arial" w:hAnsi="Arial" w:cs="Arial"/>
          <w:sz w:val="32"/>
        </w:rPr>
        <w:t>Wasserstoff – Erdgasersatz oder Speichermedium</w:t>
      </w:r>
    </w:p>
    <w:p w14:paraId="27F01FC9" w14:textId="34019353" w:rsidR="00C83711" w:rsidRPr="006124CD" w:rsidRDefault="0088755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sz w:val="22"/>
        </w:rPr>
      </w:pPr>
      <w:r>
        <w:rPr>
          <w:rFonts w:ascii="Arial" w:hAnsi="Arial" w:cs="Arial"/>
          <w:b/>
          <w:sz w:val="22"/>
        </w:rPr>
        <w:t>Online-Stammtisch zeigt Nutzungsmöglichkeiten für Betriebe in MV</w:t>
      </w:r>
    </w:p>
    <w:p w14:paraId="00B2BCBF" w14:textId="6AE3BEF3" w:rsidR="00AE09D4" w:rsidRPr="00652484" w:rsidRDefault="00AE09D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rPr>
      </w:pPr>
    </w:p>
    <w:p w14:paraId="3162606F" w14:textId="0F7DAB50" w:rsidR="00313405" w:rsidRDefault="00C83711" w:rsidP="00313405">
      <w:pPr>
        <w:rPr>
          <w:rFonts w:ascii="Arial" w:hAnsi="Arial" w:cs="Arial"/>
          <w:sz w:val="21"/>
        </w:rPr>
      </w:pPr>
      <w:r w:rsidRPr="00652484">
        <w:rPr>
          <w:rFonts w:ascii="Arial" w:hAnsi="Arial" w:cs="Arial"/>
          <w:sz w:val="21"/>
        </w:rPr>
        <w:t xml:space="preserve">SCHWERIN / </w:t>
      </w:r>
      <w:proofErr w:type="spellStart"/>
      <w:r w:rsidRPr="00652484">
        <w:rPr>
          <w:rFonts w:ascii="Arial" w:hAnsi="Arial" w:cs="Arial"/>
          <w:sz w:val="21"/>
        </w:rPr>
        <w:t>STRALSUND_</w:t>
      </w:r>
      <w:r w:rsidR="00313405">
        <w:rPr>
          <w:rFonts w:ascii="Arial" w:hAnsi="Arial" w:cs="Arial"/>
          <w:sz w:val="21"/>
        </w:rPr>
        <w:t>M</w:t>
      </w:r>
      <w:r w:rsidR="00313405" w:rsidRPr="00313405">
        <w:rPr>
          <w:rFonts w:ascii="Arial" w:hAnsi="Arial" w:cs="Arial"/>
          <w:sz w:val="21"/>
        </w:rPr>
        <w:t>it</w:t>
      </w:r>
      <w:proofErr w:type="spellEnd"/>
      <w:r w:rsidR="00313405" w:rsidRPr="00313405">
        <w:rPr>
          <w:rFonts w:ascii="Arial" w:hAnsi="Arial" w:cs="Arial"/>
          <w:sz w:val="21"/>
        </w:rPr>
        <w:t xml:space="preserve"> Wasserstoff lässt sich Strom aus Sonne und Wind speichern und transportieren und bietet so Flexibilität in der Energieversorgung. Aus erneuerbaren Energien gewonnen, kann er als sauberer Energieträger für viele energieintensive Prozesse und Transportdienstleistungen genutzt werden und so fossile Brennstoffe in Industrie und Gewerbe ersetzen. </w:t>
      </w:r>
      <w:r w:rsidR="00313405">
        <w:rPr>
          <w:rFonts w:ascii="Arial" w:hAnsi="Arial" w:cs="Arial"/>
          <w:sz w:val="21"/>
        </w:rPr>
        <w:t xml:space="preserve">Wie Unternehmen in MV </w:t>
      </w:r>
      <w:r w:rsidR="00313405" w:rsidRPr="00313405">
        <w:rPr>
          <w:rFonts w:ascii="Arial" w:hAnsi="Arial" w:cs="Arial"/>
          <w:sz w:val="21"/>
        </w:rPr>
        <w:t>grünen Wasserstoff erzeugen und nutzen können, zeig</w:t>
      </w:r>
      <w:r w:rsidR="00313405">
        <w:rPr>
          <w:rFonts w:ascii="Arial" w:hAnsi="Arial" w:cs="Arial"/>
          <w:sz w:val="21"/>
        </w:rPr>
        <w:t>t der kostenfreie M</w:t>
      </w:r>
      <w:r w:rsidR="00313405" w:rsidRPr="00313405">
        <w:rPr>
          <w:rFonts w:ascii="Arial" w:hAnsi="Arial" w:cs="Arial"/>
          <w:sz w:val="21"/>
        </w:rPr>
        <w:t xml:space="preserve">Veffizient-Online-Stammtisch der Landesenergie- und Klimaschutzagentur MV (LEKA MV) am Dienstag, 03.05.2022 von 17:00 bis 18:30 Uhr. </w:t>
      </w:r>
    </w:p>
    <w:p w14:paraId="5E4B53FE" w14:textId="626C41F1" w:rsidR="00D7205E" w:rsidRDefault="00D7205E" w:rsidP="00313405">
      <w:pPr>
        <w:rPr>
          <w:rFonts w:ascii="Arial" w:hAnsi="Arial" w:cs="Arial"/>
          <w:sz w:val="21"/>
        </w:rPr>
      </w:pPr>
    </w:p>
    <w:p w14:paraId="57666E00" w14:textId="2F4272CD" w:rsidR="000144E3" w:rsidRPr="00652484" w:rsidRDefault="000417FF" w:rsidP="00973E94">
      <w:pPr>
        <w:rPr>
          <w:rFonts w:ascii="Arial" w:hAnsi="Arial" w:cs="Arial"/>
          <w:sz w:val="21"/>
        </w:rPr>
      </w:pPr>
      <w:r>
        <w:rPr>
          <w:rFonts w:ascii="Arial" w:hAnsi="Arial" w:cs="Arial"/>
          <w:sz w:val="21"/>
        </w:rPr>
        <w:t xml:space="preserve">Aktuell gibt es </w:t>
      </w:r>
      <w:r w:rsidR="00983D2F">
        <w:rPr>
          <w:rFonts w:ascii="Arial" w:hAnsi="Arial" w:cs="Arial"/>
          <w:sz w:val="21"/>
        </w:rPr>
        <w:t xml:space="preserve">wenige Betriebe, die </w:t>
      </w:r>
      <w:r w:rsidR="00854B41">
        <w:rPr>
          <w:rFonts w:ascii="Arial" w:hAnsi="Arial" w:cs="Arial"/>
          <w:sz w:val="21"/>
        </w:rPr>
        <w:t xml:space="preserve">grünen </w:t>
      </w:r>
      <w:r w:rsidR="00983D2F">
        <w:rPr>
          <w:rFonts w:ascii="Arial" w:hAnsi="Arial" w:cs="Arial"/>
          <w:sz w:val="21"/>
        </w:rPr>
        <w:t xml:space="preserve">Wasserstoff </w:t>
      </w:r>
      <w:r w:rsidR="00854B41">
        <w:rPr>
          <w:rFonts w:ascii="Arial" w:hAnsi="Arial" w:cs="Arial"/>
          <w:sz w:val="21"/>
        </w:rPr>
        <w:t xml:space="preserve">selbst erzeugen </w:t>
      </w:r>
      <w:r>
        <w:rPr>
          <w:rFonts w:ascii="Arial" w:hAnsi="Arial" w:cs="Arial"/>
          <w:sz w:val="21"/>
        </w:rPr>
        <w:t>könn</w:t>
      </w:r>
      <w:r w:rsidR="00D65FA8">
        <w:rPr>
          <w:rFonts w:ascii="Arial" w:hAnsi="Arial" w:cs="Arial"/>
          <w:sz w:val="21"/>
        </w:rPr>
        <w:t xml:space="preserve">en </w:t>
      </w:r>
      <w:r w:rsidR="00854B41">
        <w:rPr>
          <w:rFonts w:ascii="Arial" w:hAnsi="Arial" w:cs="Arial"/>
          <w:sz w:val="21"/>
        </w:rPr>
        <w:t>und</w:t>
      </w:r>
      <w:r>
        <w:rPr>
          <w:rFonts w:ascii="Arial" w:hAnsi="Arial" w:cs="Arial"/>
          <w:sz w:val="21"/>
        </w:rPr>
        <w:t xml:space="preserve"> diesen</w:t>
      </w:r>
      <w:r w:rsidR="00854B41">
        <w:rPr>
          <w:rFonts w:ascii="Arial" w:hAnsi="Arial" w:cs="Arial"/>
          <w:sz w:val="21"/>
        </w:rPr>
        <w:t xml:space="preserve"> </w:t>
      </w:r>
      <w:r w:rsidR="00983D2F">
        <w:rPr>
          <w:rFonts w:ascii="Arial" w:hAnsi="Arial" w:cs="Arial"/>
          <w:sz w:val="21"/>
        </w:rPr>
        <w:t xml:space="preserve">für Ihre Energieversorgung nutzen. </w:t>
      </w:r>
      <w:r w:rsidR="00854B41">
        <w:rPr>
          <w:rFonts w:ascii="Arial" w:hAnsi="Arial" w:cs="Arial"/>
          <w:sz w:val="21"/>
        </w:rPr>
        <w:t xml:space="preserve">Für die Herstellung ist ein Elektrolyseur nötig und natürlich auch Sonnen- oder Windenergie. Dazu kommt ein </w:t>
      </w:r>
      <w:bookmarkStart w:id="0" w:name="_GoBack"/>
      <w:bookmarkEnd w:id="0"/>
      <w:r w:rsidR="00854B41">
        <w:rPr>
          <w:rFonts w:ascii="Arial" w:hAnsi="Arial" w:cs="Arial"/>
          <w:sz w:val="21"/>
        </w:rPr>
        <w:t xml:space="preserve">Wirkungsgrad von ca. </w:t>
      </w:r>
      <w:r>
        <w:rPr>
          <w:rFonts w:ascii="Arial" w:hAnsi="Arial" w:cs="Arial"/>
          <w:sz w:val="21"/>
        </w:rPr>
        <w:t>7</w:t>
      </w:r>
      <w:r w:rsidR="00854B41">
        <w:rPr>
          <w:rFonts w:ascii="Arial" w:hAnsi="Arial" w:cs="Arial"/>
          <w:sz w:val="21"/>
        </w:rPr>
        <w:t>0 Prozent</w:t>
      </w:r>
      <w:r w:rsidR="000E1BE4">
        <w:rPr>
          <w:rFonts w:ascii="Arial" w:hAnsi="Arial" w:cs="Arial"/>
          <w:sz w:val="21"/>
        </w:rPr>
        <w:t>, das heißt</w:t>
      </w:r>
      <w:r>
        <w:rPr>
          <w:rFonts w:ascii="Arial" w:hAnsi="Arial" w:cs="Arial"/>
          <w:sz w:val="21"/>
        </w:rPr>
        <w:t xml:space="preserve"> 3</w:t>
      </w:r>
      <w:r w:rsidR="00854B41">
        <w:rPr>
          <w:rFonts w:ascii="Arial" w:hAnsi="Arial" w:cs="Arial"/>
          <w:sz w:val="21"/>
        </w:rPr>
        <w:t xml:space="preserve">0 Prozent der </w:t>
      </w:r>
      <w:r w:rsidR="000E1BE4">
        <w:rPr>
          <w:rFonts w:ascii="Arial" w:hAnsi="Arial" w:cs="Arial"/>
          <w:sz w:val="21"/>
        </w:rPr>
        <w:t xml:space="preserve">eingesetzten </w:t>
      </w:r>
      <w:r w:rsidR="00854B41">
        <w:rPr>
          <w:rFonts w:ascii="Arial" w:hAnsi="Arial" w:cs="Arial"/>
          <w:sz w:val="21"/>
        </w:rPr>
        <w:t xml:space="preserve">Energie gehen bei der Umwandlung </w:t>
      </w:r>
      <w:r w:rsidR="000E1BE4">
        <w:rPr>
          <w:rFonts w:ascii="Arial" w:hAnsi="Arial" w:cs="Arial"/>
          <w:sz w:val="21"/>
        </w:rPr>
        <w:t xml:space="preserve">in Wasserstoff </w:t>
      </w:r>
      <w:r w:rsidR="001E4BAD">
        <w:rPr>
          <w:rFonts w:ascii="Arial" w:hAnsi="Arial" w:cs="Arial"/>
          <w:sz w:val="21"/>
        </w:rPr>
        <w:t xml:space="preserve">derzeit noch </w:t>
      </w:r>
      <w:r w:rsidR="00854B41">
        <w:rPr>
          <w:rFonts w:ascii="Arial" w:hAnsi="Arial" w:cs="Arial"/>
          <w:sz w:val="21"/>
        </w:rPr>
        <w:t>verloren. Aber es gibt auch neue Entwicklungen:</w:t>
      </w:r>
      <w:r w:rsidR="000E1BE4">
        <w:rPr>
          <w:rFonts w:ascii="Arial" w:hAnsi="Arial" w:cs="Arial"/>
          <w:sz w:val="21"/>
        </w:rPr>
        <w:t xml:space="preserve"> Zum Beispiel hat d</w:t>
      </w:r>
      <w:r w:rsidR="00983D2F">
        <w:rPr>
          <w:rFonts w:ascii="Arial" w:hAnsi="Arial" w:cs="Arial"/>
          <w:sz w:val="21"/>
        </w:rPr>
        <w:t xml:space="preserve">ie Salzgitter AG gerade </w:t>
      </w:r>
      <w:r w:rsidR="00854B41">
        <w:rPr>
          <w:rFonts w:ascii="Arial" w:hAnsi="Arial" w:cs="Arial"/>
          <w:sz w:val="21"/>
        </w:rPr>
        <w:t>gezeigt, dass mit einem Hochtemperaturelektrolyseur, der die Abwärme aus der Stahlproduktion nutzt, W</w:t>
      </w:r>
      <w:r w:rsidR="000E1BE4">
        <w:rPr>
          <w:rFonts w:ascii="Arial" w:hAnsi="Arial" w:cs="Arial"/>
          <w:sz w:val="21"/>
        </w:rPr>
        <w:t>irkungsgrade von 84</w:t>
      </w:r>
      <w:r w:rsidR="00854B41">
        <w:rPr>
          <w:rFonts w:ascii="Arial" w:hAnsi="Arial" w:cs="Arial"/>
          <w:sz w:val="21"/>
        </w:rPr>
        <w:t xml:space="preserve"> P</w:t>
      </w:r>
      <w:r w:rsidR="000E1BE4">
        <w:rPr>
          <w:rFonts w:ascii="Arial" w:hAnsi="Arial" w:cs="Arial"/>
          <w:sz w:val="21"/>
        </w:rPr>
        <w:t>rozent erreicht werden können</w:t>
      </w:r>
      <w:r w:rsidR="00A95569">
        <w:rPr>
          <w:rFonts w:ascii="Arial" w:hAnsi="Arial" w:cs="Arial"/>
          <w:sz w:val="21"/>
        </w:rPr>
        <w:t>. „Wir brauchen Wasserstoff zukünftig zur langfristigen Speicherung erneuerbare</w:t>
      </w:r>
      <w:r>
        <w:rPr>
          <w:rFonts w:ascii="Arial" w:hAnsi="Arial" w:cs="Arial"/>
          <w:sz w:val="21"/>
        </w:rPr>
        <w:t>r</w:t>
      </w:r>
      <w:r w:rsidR="00A95569">
        <w:rPr>
          <w:rFonts w:ascii="Arial" w:hAnsi="Arial" w:cs="Arial"/>
          <w:sz w:val="21"/>
        </w:rPr>
        <w:t xml:space="preserve"> Energie und auch um fossile Energien in Prozessen</w:t>
      </w:r>
      <w:r w:rsidR="00D65FA8">
        <w:rPr>
          <w:rFonts w:ascii="Arial" w:hAnsi="Arial" w:cs="Arial"/>
          <w:sz w:val="21"/>
        </w:rPr>
        <w:t xml:space="preserve"> und Anlagen</w:t>
      </w:r>
      <w:r>
        <w:rPr>
          <w:rFonts w:ascii="Arial" w:hAnsi="Arial" w:cs="Arial"/>
          <w:sz w:val="21"/>
        </w:rPr>
        <w:t xml:space="preserve"> zu ersetzen“, so </w:t>
      </w:r>
      <w:r w:rsidRPr="000417FF">
        <w:rPr>
          <w:rFonts w:ascii="Arial" w:hAnsi="Arial" w:cs="Arial"/>
          <w:sz w:val="21"/>
        </w:rPr>
        <w:t>Arne Rakel, Technischer Berater der LEKA MV</w:t>
      </w:r>
      <w:r>
        <w:rPr>
          <w:rFonts w:ascii="Arial" w:hAnsi="Arial" w:cs="Arial"/>
          <w:sz w:val="21"/>
        </w:rPr>
        <w:t xml:space="preserve">. </w:t>
      </w:r>
      <w:r w:rsidR="00A95569">
        <w:rPr>
          <w:rFonts w:ascii="Arial" w:hAnsi="Arial" w:cs="Arial"/>
          <w:sz w:val="21"/>
        </w:rPr>
        <w:t>Wie Unternehmen grünen Wasserstoff schon heute erzeugen und einsetzen können und wie teuer das ist, zeig</w:t>
      </w:r>
      <w:r>
        <w:rPr>
          <w:rFonts w:ascii="Arial" w:hAnsi="Arial" w:cs="Arial"/>
          <w:sz w:val="21"/>
        </w:rPr>
        <w:t>t Rakel beim MVeffizient-S</w:t>
      </w:r>
      <w:r w:rsidR="00A95569">
        <w:rPr>
          <w:rFonts w:ascii="Arial" w:hAnsi="Arial" w:cs="Arial"/>
          <w:sz w:val="21"/>
        </w:rPr>
        <w:t>tammtisch</w:t>
      </w:r>
      <w:r w:rsidR="000E1BE4">
        <w:rPr>
          <w:rFonts w:ascii="Arial" w:hAnsi="Arial" w:cs="Arial"/>
          <w:sz w:val="21"/>
        </w:rPr>
        <w:t xml:space="preserve">. </w:t>
      </w:r>
      <w:r>
        <w:rPr>
          <w:rFonts w:ascii="Arial" w:hAnsi="Arial" w:cs="Arial"/>
          <w:sz w:val="21"/>
        </w:rPr>
        <w:t xml:space="preserve">Dabei wird er </w:t>
      </w:r>
      <w:r w:rsidR="000E1BE4">
        <w:rPr>
          <w:rFonts w:ascii="Arial" w:hAnsi="Arial" w:cs="Arial"/>
          <w:sz w:val="21"/>
        </w:rPr>
        <w:t xml:space="preserve">auf die </w:t>
      </w:r>
      <w:r w:rsidR="00F676FF" w:rsidRPr="00652484">
        <w:rPr>
          <w:rFonts w:ascii="Arial" w:hAnsi="Arial" w:cs="Arial"/>
          <w:sz w:val="21"/>
        </w:rPr>
        <w:t xml:space="preserve">technischen Grundlagen </w:t>
      </w:r>
      <w:r>
        <w:rPr>
          <w:rFonts w:ascii="Arial" w:hAnsi="Arial" w:cs="Arial"/>
          <w:sz w:val="21"/>
        </w:rPr>
        <w:t>der</w:t>
      </w:r>
      <w:r w:rsidR="000E1BE4">
        <w:rPr>
          <w:rFonts w:ascii="Arial" w:hAnsi="Arial" w:cs="Arial"/>
          <w:sz w:val="21"/>
        </w:rPr>
        <w:t xml:space="preserve"> Wasserstofferzeugung ein</w:t>
      </w:r>
      <w:r>
        <w:rPr>
          <w:rFonts w:ascii="Arial" w:hAnsi="Arial" w:cs="Arial"/>
          <w:sz w:val="21"/>
        </w:rPr>
        <w:t>gehen und</w:t>
      </w:r>
      <w:r w:rsidR="000E1BE4">
        <w:rPr>
          <w:rFonts w:ascii="Arial" w:hAnsi="Arial" w:cs="Arial"/>
          <w:sz w:val="21"/>
        </w:rPr>
        <w:t xml:space="preserve"> aufzeigen, </w:t>
      </w:r>
      <w:r w:rsidR="00652484" w:rsidRPr="00652484">
        <w:rPr>
          <w:rFonts w:ascii="Arial" w:hAnsi="Arial" w:cs="Arial"/>
          <w:sz w:val="21"/>
        </w:rPr>
        <w:t>welche Fördermittel es aktuell</w:t>
      </w:r>
      <w:r>
        <w:rPr>
          <w:rFonts w:ascii="Arial" w:hAnsi="Arial" w:cs="Arial"/>
          <w:sz w:val="21"/>
        </w:rPr>
        <w:t xml:space="preserve"> für Gewerbetreibende</w:t>
      </w:r>
      <w:r w:rsidR="00652484" w:rsidRPr="00652484">
        <w:rPr>
          <w:rFonts w:ascii="Arial" w:hAnsi="Arial" w:cs="Arial"/>
          <w:sz w:val="21"/>
        </w:rPr>
        <w:t xml:space="preserve"> gibt.</w:t>
      </w:r>
      <w:r w:rsidR="00D7205E">
        <w:rPr>
          <w:rFonts w:ascii="Arial" w:hAnsi="Arial" w:cs="Arial"/>
          <w:sz w:val="21"/>
        </w:rPr>
        <w:t xml:space="preserve"> </w:t>
      </w:r>
    </w:p>
    <w:p w14:paraId="778C5CDD" w14:textId="77777777" w:rsidR="000144E3" w:rsidRPr="00652484" w:rsidRDefault="000144E3" w:rsidP="00973E94">
      <w:pPr>
        <w:rPr>
          <w:rFonts w:ascii="Arial" w:hAnsi="Arial" w:cs="Arial"/>
          <w:sz w:val="21"/>
        </w:rPr>
      </w:pPr>
    </w:p>
    <w:p w14:paraId="3E5D4D23" w14:textId="60880D2F" w:rsidR="00313405" w:rsidRPr="00313405" w:rsidRDefault="00FF3EE0" w:rsidP="00313405">
      <w:pPr>
        <w:rPr>
          <w:rFonts w:ascii="Arial" w:hAnsi="Arial" w:cs="Arial"/>
          <w:sz w:val="21"/>
        </w:rPr>
      </w:pPr>
      <w:r w:rsidRPr="00652484">
        <w:rPr>
          <w:rFonts w:ascii="Arial" w:hAnsi="Arial" w:cs="Arial"/>
          <w:sz w:val="21"/>
          <w:szCs w:val="22"/>
        </w:rPr>
        <w:t xml:space="preserve">Als </w:t>
      </w:r>
      <w:r w:rsidR="00AE09D4" w:rsidRPr="00652484">
        <w:rPr>
          <w:rFonts w:ascii="Arial" w:hAnsi="Arial" w:cs="Arial"/>
          <w:sz w:val="21"/>
          <w:szCs w:val="22"/>
        </w:rPr>
        <w:t>Referent</w:t>
      </w:r>
      <w:r w:rsidR="00F676FF" w:rsidRPr="00652484">
        <w:rPr>
          <w:rFonts w:ascii="Arial" w:hAnsi="Arial" w:cs="Arial"/>
          <w:sz w:val="21"/>
          <w:szCs w:val="22"/>
        </w:rPr>
        <w:t xml:space="preserve"> </w:t>
      </w:r>
      <w:r w:rsidR="00D2338A" w:rsidRPr="00652484">
        <w:rPr>
          <w:rFonts w:ascii="Arial" w:hAnsi="Arial" w:cs="Arial"/>
          <w:sz w:val="21"/>
          <w:szCs w:val="22"/>
        </w:rPr>
        <w:t>ist</w:t>
      </w:r>
      <w:r w:rsidR="00FE438A" w:rsidRPr="00652484">
        <w:rPr>
          <w:rFonts w:ascii="Arial" w:hAnsi="Arial" w:cs="Arial"/>
          <w:sz w:val="21"/>
          <w:szCs w:val="22"/>
        </w:rPr>
        <w:t xml:space="preserve"> </w:t>
      </w:r>
      <w:r w:rsidR="00313405" w:rsidRPr="00313405">
        <w:rPr>
          <w:rFonts w:ascii="Arial" w:hAnsi="Arial" w:cs="Arial"/>
          <w:sz w:val="21"/>
        </w:rPr>
        <w:t>Steven Ulbricht, Leiter Projek</w:t>
      </w:r>
      <w:r w:rsidR="00313405">
        <w:rPr>
          <w:rFonts w:ascii="Arial" w:hAnsi="Arial" w:cs="Arial"/>
          <w:sz w:val="21"/>
        </w:rPr>
        <w:t xml:space="preserve">tentwicklung bei der APEX </w:t>
      </w:r>
      <w:proofErr w:type="spellStart"/>
      <w:r w:rsidR="00440509" w:rsidRPr="00440509">
        <w:rPr>
          <w:rFonts w:ascii="Arial" w:hAnsi="Arial" w:cs="Arial"/>
          <w:sz w:val="21"/>
        </w:rPr>
        <w:t>Energy</w:t>
      </w:r>
      <w:proofErr w:type="spellEnd"/>
      <w:r w:rsidR="00440509" w:rsidRPr="00440509">
        <w:rPr>
          <w:rFonts w:ascii="Arial" w:hAnsi="Arial" w:cs="Arial"/>
          <w:sz w:val="21"/>
        </w:rPr>
        <w:t xml:space="preserve"> Teterow GmbH</w:t>
      </w:r>
      <w:r w:rsidR="00313405">
        <w:rPr>
          <w:rFonts w:ascii="Arial" w:hAnsi="Arial" w:cs="Arial"/>
          <w:sz w:val="21"/>
        </w:rPr>
        <w:t>, dabei und präsentiert</w:t>
      </w:r>
      <w:r w:rsidR="00313405" w:rsidRPr="00313405">
        <w:rPr>
          <w:rFonts w:ascii="Arial" w:hAnsi="Arial" w:cs="Arial"/>
          <w:sz w:val="21"/>
        </w:rPr>
        <w:t xml:space="preserve"> Lösungen für eine dezentrale Versorgung mit grünem Wasserstoff für Unternehmen.</w:t>
      </w:r>
      <w:r w:rsidR="000E1BE4">
        <w:rPr>
          <w:rFonts w:ascii="Arial" w:hAnsi="Arial" w:cs="Arial"/>
          <w:sz w:val="21"/>
        </w:rPr>
        <w:t xml:space="preserve"> </w:t>
      </w:r>
      <w:r w:rsidR="00440509">
        <w:rPr>
          <w:rFonts w:ascii="Arial" w:hAnsi="Arial" w:cs="Arial"/>
          <w:sz w:val="21"/>
        </w:rPr>
        <w:t xml:space="preserve">Die </w:t>
      </w:r>
      <w:r w:rsidR="000E1BE4">
        <w:rPr>
          <w:rFonts w:ascii="Arial" w:hAnsi="Arial" w:cs="Arial"/>
          <w:sz w:val="21"/>
        </w:rPr>
        <w:t>APEX</w:t>
      </w:r>
      <w:r w:rsidR="00440509">
        <w:rPr>
          <w:rFonts w:ascii="Arial" w:hAnsi="Arial" w:cs="Arial"/>
          <w:sz w:val="21"/>
        </w:rPr>
        <w:t xml:space="preserve"> Group mit Hauptsitz in Rostock-</w:t>
      </w:r>
      <w:proofErr w:type="spellStart"/>
      <w:r w:rsidR="00440509">
        <w:rPr>
          <w:rFonts w:ascii="Arial" w:hAnsi="Arial" w:cs="Arial"/>
          <w:sz w:val="21"/>
        </w:rPr>
        <w:t>Laage</w:t>
      </w:r>
      <w:proofErr w:type="spellEnd"/>
      <w:r w:rsidR="000E1BE4">
        <w:rPr>
          <w:rFonts w:ascii="Arial" w:hAnsi="Arial" w:cs="Arial"/>
          <w:sz w:val="21"/>
        </w:rPr>
        <w:t xml:space="preserve"> </w:t>
      </w:r>
      <w:r w:rsidR="000E1BE4" w:rsidRPr="000E1BE4">
        <w:rPr>
          <w:rFonts w:ascii="Arial" w:hAnsi="Arial" w:cs="Arial"/>
          <w:sz w:val="21"/>
        </w:rPr>
        <w:t>entwickelt und realisiert kompakte Energiespeicher und inte</w:t>
      </w:r>
      <w:r w:rsidR="000E1BE4">
        <w:rPr>
          <w:rFonts w:ascii="Arial" w:hAnsi="Arial" w:cs="Arial"/>
          <w:sz w:val="21"/>
        </w:rPr>
        <w:t>lligente Anlagensteuerungen mit Schwerpunkt</w:t>
      </w:r>
      <w:r w:rsidR="000E1BE4" w:rsidRPr="000E1BE4">
        <w:rPr>
          <w:rFonts w:ascii="Arial" w:hAnsi="Arial" w:cs="Arial"/>
          <w:sz w:val="21"/>
        </w:rPr>
        <w:t xml:space="preserve"> auf gewerbliche Wasserstoffkraftwerkslösungen.</w:t>
      </w:r>
      <w:r w:rsidR="00440509">
        <w:rPr>
          <w:rFonts w:ascii="Arial" w:hAnsi="Arial" w:cs="Arial"/>
          <w:sz w:val="21"/>
        </w:rPr>
        <w:t xml:space="preserve"> </w:t>
      </w:r>
      <w:r w:rsidR="000E1BE4">
        <w:rPr>
          <w:rFonts w:ascii="Arial" w:hAnsi="Arial" w:cs="Arial"/>
          <w:sz w:val="21"/>
        </w:rPr>
        <w:t xml:space="preserve"> </w:t>
      </w:r>
    </w:p>
    <w:p w14:paraId="1C651022" w14:textId="77777777" w:rsidR="00313405" w:rsidRPr="00313405" w:rsidRDefault="00313405" w:rsidP="00313405">
      <w:pPr>
        <w:rPr>
          <w:rFonts w:ascii="Arial" w:hAnsi="Arial" w:cs="Arial"/>
          <w:sz w:val="21"/>
        </w:rPr>
      </w:pPr>
    </w:p>
    <w:p w14:paraId="23439CF6" w14:textId="7965E86C" w:rsidR="00F676FF" w:rsidRPr="00652484" w:rsidRDefault="00F676FF" w:rsidP="00F676FF">
      <w:pPr>
        <w:rPr>
          <w:rFonts w:ascii="Arial" w:hAnsi="Arial" w:cs="Arial"/>
          <w:color w:val="000000" w:themeColor="text1"/>
          <w:sz w:val="21"/>
        </w:rPr>
      </w:pPr>
      <w:r w:rsidRPr="00652484">
        <w:rPr>
          <w:rFonts w:ascii="Arial" w:hAnsi="Arial" w:cs="Arial"/>
          <w:color w:val="000000" w:themeColor="text1"/>
          <w:sz w:val="21"/>
        </w:rPr>
        <w:t xml:space="preserve">Im Nachgang zu den Vorträgen haben die Teilnehmer des Online-Stammtisches die Möglichkeit, im Chat Fragen an die Referenten zu stellen. </w:t>
      </w:r>
      <w:r w:rsidR="000144E3" w:rsidRPr="00652484">
        <w:rPr>
          <w:rFonts w:ascii="Arial" w:hAnsi="Arial" w:cs="Arial"/>
          <w:color w:val="000000" w:themeColor="text1"/>
          <w:sz w:val="21"/>
        </w:rPr>
        <w:t xml:space="preserve">Die </w:t>
      </w:r>
      <w:r w:rsidRPr="00652484">
        <w:rPr>
          <w:rFonts w:ascii="Arial" w:hAnsi="Arial" w:cs="Arial"/>
          <w:color w:val="000000" w:themeColor="text1"/>
          <w:sz w:val="21"/>
        </w:rPr>
        <w:t xml:space="preserve">Anmeldung </w:t>
      </w:r>
      <w:r w:rsidR="000144E3" w:rsidRPr="00652484">
        <w:rPr>
          <w:rFonts w:ascii="Arial" w:hAnsi="Arial" w:cs="Arial"/>
          <w:color w:val="000000" w:themeColor="text1"/>
          <w:sz w:val="21"/>
        </w:rPr>
        <w:t xml:space="preserve">zum Stammtisch </w:t>
      </w:r>
      <w:r w:rsidRPr="00652484">
        <w:rPr>
          <w:rFonts w:ascii="Arial" w:hAnsi="Arial" w:cs="Arial"/>
          <w:color w:val="000000" w:themeColor="text1"/>
          <w:sz w:val="21"/>
        </w:rPr>
        <w:t>ist kostenlos unter www.mv-effizient.de möglich. Die Teilnahme ist per Computer, Laptop, Smartphone und Tablet von jedem Ort möglich.</w:t>
      </w:r>
    </w:p>
    <w:p w14:paraId="73E94801" w14:textId="77777777" w:rsidR="00F676FF" w:rsidRPr="00652484" w:rsidRDefault="00F676FF" w:rsidP="00F676FF">
      <w:pPr>
        <w:rPr>
          <w:rFonts w:ascii="Arial" w:hAnsi="Arial" w:cs="Arial"/>
          <w:color w:val="000000" w:themeColor="text1"/>
          <w:sz w:val="21"/>
        </w:rPr>
      </w:pPr>
    </w:p>
    <w:p w14:paraId="7E2707B1" w14:textId="33AEDCFB" w:rsidR="001002F4" w:rsidRDefault="00F676FF" w:rsidP="00983849">
      <w:pPr>
        <w:rPr>
          <w:rFonts w:ascii="Arial" w:eastAsia="SimSun" w:hAnsi="Arial" w:cs="Arial"/>
          <w:noProof/>
          <w:color w:val="000000"/>
          <w:sz w:val="21"/>
          <w:szCs w:val="21"/>
        </w:rPr>
      </w:pPr>
      <w:r w:rsidRPr="00652484">
        <w:rPr>
          <w:rFonts w:ascii="Arial" w:hAnsi="Arial" w:cs="Arial"/>
          <w:color w:val="000000" w:themeColor="text1"/>
          <w:sz w:val="21"/>
        </w:rPr>
        <w:t>Seit April 2018 informiert die Landesenergie- und Klimaschutzagentur Mecklenburg-Vorpommern GmbH (LEKA MV) mit ihrer Kampagne MVeffizient Firmen über das Thema Energieeinsparung</w:t>
      </w:r>
      <w:r w:rsidR="00D65FA8">
        <w:rPr>
          <w:rFonts w:ascii="Arial" w:hAnsi="Arial" w:cs="Arial"/>
          <w:color w:val="000000" w:themeColor="text1"/>
          <w:sz w:val="21"/>
        </w:rPr>
        <w:t xml:space="preserve"> und Klimaschutz</w:t>
      </w:r>
      <w:r w:rsidRPr="00652484">
        <w:rPr>
          <w:rFonts w:ascii="Arial" w:hAnsi="Arial" w:cs="Arial"/>
          <w:color w:val="000000" w:themeColor="text1"/>
          <w:sz w:val="21"/>
        </w:rPr>
        <w:t xml:space="preserve">. Hierzu führt die LEKA MV Stammtische in ganz Mecklenburg-Vorpommern </w:t>
      </w:r>
      <w:r w:rsidR="00D65FA8">
        <w:rPr>
          <w:rFonts w:ascii="Arial" w:hAnsi="Arial" w:cs="Arial"/>
          <w:color w:val="000000" w:themeColor="text1"/>
          <w:sz w:val="21"/>
        </w:rPr>
        <w:t>in Präsenz, hybrid und</w:t>
      </w:r>
      <w:r w:rsidRPr="00652484">
        <w:rPr>
          <w:rFonts w:ascii="Arial" w:hAnsi="Arial" w:cs="Arial"/>
          <w:color w:val="000000" w:themeColor="text1"/>
          <w:sz w:val="21"/>
        </w:rPr>
        <w:t xml:space="preserve"> online durch.</w:t>
      </w:r>
      <w:r w:rsidR="001002F4">
        <w:rPr>
          <w:rFonts w:ascii="Arial" w:eastAsia="SimSun" w:hAnsi="Arial" w:cs="Arial"/>
          <w:noProof/>
          <w:color w:val="000000"/>
          <w:sz w:val="21"/>
          <w:szCs w:val="21"/>
        </w:rPr>
        <w:br w:type="page"/>
      </w:r>
    </w:p>
    <w:p w14:paraId="5EE88AA7" w14:textId="3AE8C13D" w:rsidR="002F3AF1" w:rsidRPr="00652484" w:rsidRDefault="00C222E3" w:rsidP="00872E24">
      <w:pPr>
        <w:rPr>
          <w:rFonts w:ascii="Arial" w:eastAsia="SimSun" w:hAnsi="Arial" w:cs="Arial"/>
          <w:color w:val="000000"/>
          <w:sz w:val="21"/>
          <w:szCs w:val="21"/>
          <w:lang w:eastAsia="zh-CN"/>
        </w:rPr>
      </w:pPr>
      <w:r w:rsidRPr="00C222E3">
        <w:rPr>
          <w:rFonts w:ascii="Arial" w:eastAsia="SimSun" w:hAnsi="Arial" w:cs="Arial"/>
          <w:noProof/>
          <w:color w:val="000000"/>
          <w:sz w:val="21"/>
          <w:szCs w:val="21"/>
        </w:rPr>
        <w:lastRenderedPageBreak/>
        <w:drawing>
          <wp:inline distT="0" distB="0" distL="0" distR="0" wp14:anchorId="76872A24" wp14:editId="6A0B1537">
            <wp:extent cx="5581015" cy="3844369"/>
            <wp:effectExtent l="0" t="0" r="635" b="3810"/>
            <wp:docPr id="2" name="Grafik 2" descr="C:\Users\Kerstin Kopp\Desktop\Newsletter\Wasserst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Newsletter\Wasserstof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015" cy="3844369"/>
                    </a:xfrm>
                    <a:prstGeom prst="rect">
                      <a:avLst/>
                    </a:prstGeom>
                    <a:noFill/>
                    <a:ln>
                      <a:noFill/>
                    </a:ln>
                  </pic:spPr>
                </pic:pic>
              </a:graphicData>
            </a:graphic>
          </wp:inline>
        </w:drawing>
      </w:r>
    </w:p>
    <w:p w14:paraId="26EA8456" w14:textId="0773A176" w:rsidR="007310F3" w:rsidRDefault="002F3AF1" w:rsidP="00872E24">
      <w:pPr>
        <w:rPr>
          <w:rFonts w:ascii="Arial" w:eastAsia="SimSun" w:hAnsi="Arial" w:cs="Arial"/>
          <w:i/>
          <w:color w:val="000000"/>
          <w:sz w:val="21"/>
          <w:szCs w:val="21"/>
          <w:lang w:eastAsia="zh-CN"/>
        </w:rPr>
      </w:pPr>
      <w:r w:rsidRPr="00652484">
        <w:rPr>
          <w:rFonts w:ascii="Arial" w:eastAsia="SimSun" w:hAnsi="Arial" w:cs="Arial"/>
          <w:i/>
          <w:color w:val="000000"/>
          <w:sz w:val="21"/>
          <w:szCs w:val="21"/>
          <w:lang w:eastAsia="zh-CN"/>
        </w:rPr>
        <w:t>BU:</w:t>
      </w:r>
      <w:r w:rsidR="00127B20" w:rsidRPr="00652484">
        <w:rPr>
          <w:rFonts w:ascii="Arial" w:eastAsia="SimSun" w:hAnsi="Arial" w:cs="Arial"/>
          <w:i/>
          <w:color w:val="000000"/>
          <w:sz w:val="21"/>
          <w:szCs w:val="21"/>
          <w:lang w:eastAsia="zh-CN"/>
        </w:rPr>
        <w:t xml:space="preserve"> </w:t>
      </w:r>
      <w:r w:rsidR="00C222E3">
        <w:rPr>
          <w:rFonts w:ascii="Arial" w:eastAsia="SimSun" w:hAnsi="Arial" w:cs="Arial"/>
          <w:i/>
          <w:color w:val="000000"/>
          <w:sz w:val="21"/>
          <w:szCs w:val="21"/>
          <w:lang w:eastAsia="zh-CN"/>
        </w:rPr>
        <w:t>MVeffizient Stammtisch zeigt Möglichkeiten zur Wasserstoffnutzung im Gewerbe</w:t>
      </w:r>
      <w:r w:rsidRPr="00652484">
        <w:rPr>
          <w:rFonts w:ascii="Arial" w:eastAsia="SimSun" w:hAnsi="Arial" w:cs="Arial"/>
          <w:i/>
          <w:color w:val="000000"/>
          <w:sz w:val="21"/>
          <w:szCs w:val="21"/>
          <w:lang w:eastAsia="zh-CN"/>
        </w:rPr>
        <w:t xml:space="preserve"> (Foto:</w:t>
      </w:r>
      <w:r w:rsidR="00C222E3">
        <w:rPr>
          <w:rFonts w:ascii="Helvetica" w:hAnsi="Helvetica"/>
          <w:color w:val="01506E"/>
          <w:sz w:val="22"/>
          <w:szCs w:val="22"/>
        </w:rPr>
        <w:t xml:space="preserve"> </w:t>
      </w:r>
      <w:proofErr w:type="spellStart"/>
      <w:r w:rsidR="00C222E3" w:rsidRPr="00C222E3">
        <w:rPr>
          <w:rFonts w:ascii="Arial" w:eastAsia="SimSun" w:hAnsi="Arial" w:cs="Arial"/>
          <w:i/>
          <w:color w:val="000000"/>
          <w:sz w:val="21"/>
          <w:szCs w:val="21"/>
          <w:lang w:eastAsia="zh-CN"/>
        </w:rPr>
        <w:t>malp</w:t>
      </w:r>
      <w:proofErr w:type="spellEnd"/>
      <w:r w:rsidR="00C222E3" w:rsidRPr="00C222E3">
        <w:rPr>
          <w:rFonts w:ascii="Arial" w:eastAsia="SimSun" w:hAnsi="Arial" w:cs="Arial"/>
          <w:i/>
          <w:color w:val="000000"/>
          <w:sz w:val="21"/>
          <w:szCs w:val="21"/>
          <w:lang w:eastAsia="zh-CN"/>
        </w:rPr>
        <w:t xml:space="preserve"> </w:t>
      </w:r>
      <w:r w:rsidR="00C222E3">
        <w:rPr>
          <w:rFonts w:ascii="Arial" w:eastAsia="SimSun" w:hAnsi="Arial" w:cs="Arial"/>
          <w:i/>
          <w:color w:val="000000"/>
          <w:sz w:val="21"/>
          <w:szCs w:val="21"/>
          <w:lang w:eastAsia="zh-CN"/>
        </w:rPr>
        <w:t>–</w:t>
      </w:r>
      <w:r w:rsidR="00C222E3" w:rsidRPr="00C222E3">
        <w:rPr>
          <w:rFonts w:ascii="Arial" w:eastAsia="SimSun" w:hAnsi="Arial" w:cs="Arial"/>
          <w:i/>
          <w:color w:val="000000"/>
          <w:sz w:val="21"/>
          <w:szCs w:val="21"/>
          <w:lang w:eastAsia="zh-CN"/>
        </w:rPr>
        <w:t> </w:t>
      </w:r>
      <w:r w:rsidR="00C222E3">
        <w:rPr>
          <w:rFonts w:ascii="Arial" w:eastAsia="SimSun" w:hAnsi="Arial" w:cs="Arial"/>
          <w:i/>
          <w:color w:val="000000"/>
          <w:sz w:val="21"/>
          <w:szCs w:val="21"/>
          <w:lang w:eastAsia="zh-CN"/>
        </w:rPr>
        <w:t>stock.</w:t>
      </w:r>
      <w:r w:rsidR="00C222E3" w:rsidRPr="00C222E3">
        <w:rPr>
          <w:rFonts w:ascii="Arial" w:eastAsia="SimSun" w:hAnsi="Arial" w:cs="Arial"/>
          <w:i/>
          <w:color w:val="000000"/>
          <w:sz w:val="21"/>
          <w:szCs w:val="21"/>
          <w:lang w:eastAsia="zh-CN"/>
        </w:rPr>
        <w:t>adobe.com</w:t>
      </w:r>
      <w:r w:rsidRPr="00652484">
        <w:rPr>
          <w:rFonts w:ascii="Arial" w:eastAsia="SimSun" w:hAnsi="Arial" w:cs="Arial"/>
          <w:i/>
          <w:color w:val="000000"/>
          <w:sz w:val="21"/>
          <w:szCs w:val="21"/>
          <w:lang w:eastAsia="zh-CN"/>
        </w:rPr>
        <w:t>)</w:t>
      </w:r>
    </w:p>
    <w:p w14:paraId="7A05F020" w14:textId="60512E12" w:rsidR="0085297B" w:rsidRDefault="0085297B" w:rsidP="00872E24">
      <w:pPr>
        <w:rPr>
          <w:rFonts w:ascii="Arial" w:eastAsia="SimSun" w:hAnsi="Arial" w:cs="Arial"/>
          <w:i/>
          <w:color w:val="000000"/>
          <w:sz w:val="21"/>
          <w:szCs w:val="21"/>
          <w:lang w:eastAsia="zh-CN"/>
        </w:rPr>
      </w:pPr>
    </w:p>
    <w:p w14:paraId="20E7E37A" w14:textId="6CFADBAB" w:rsidR="000F69BF" w:rsidRPr="00652484"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652484"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652484">
        <w:rPr>
          <w:rFonts w:ascii="Arial" w:hAnsi="Arial" w:cs="Arial"/>
          <w:b/>
          <w:sz w:val="28"/>
          <w:szCs w:val="21"/>
        </w:rPr>
        <w:t xml:space="preserve">Über die Landesenergie- und Klimaschutzagentur Mecklenburg-Vorpommern GmbH </w:t>
      </w:r>
    </w:p>
    <w:p w14:paraId="7BD97040" w14:textId="76ED3B38" w:rsidR="007D76A1" w:rsidRPr="00652484" w:rsidRDefault="007D76A1" w:rsidP="007D76A1">
      <w:pPr>
        <w:rPr>
          <w:rFonts w:ascii="Arial" w:hAnsi="Arial" w:cs="Arial"/>
          <w:sz w:val="21"/>
          <w:szCs w:val="21"/>
        </w:rPr>
      </w:pPr>
      <w:r w:rsidRPr="0065248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w:t>
      </w:r>
      <w:r w:rsidRPr="00652484">
        <w:rPr>
          <w:rFonts w:ascii="Arial" w:hAnsi="Arial" w:cs="Arial"/>
          <w:color w:val="000000" w:themeColor="text1"/>
          <w:sz w:val="21"/>
          <w:szCs w:val="21"/>
        </w:rPr>
        <w:t>Damit Strom und Wärme künftig größtenteils aus erneuerbaren Energien bezogen und der Ausstoß von Treibhausgasen auf ein Minimum reduziert werden,</w:t>
      </w:r>
      <w:r w:rsidRPr="00652484">
        <w:rPr>
          <w:rFonts w:ascii="Arial" w:hAnsi="Arial" w:cs="Arial"/>
          <w:color w:val="FF0000"/>
          <w:sz w:val="21"/>
          <w:szCs w:val="21"/>
        </w:rPr>
        <w:t xml:space="preserve"> </w:t>
      </w:r>
      <w:r w:rsidRPr="00652484">
        <w:rPr>
          <w:rFonts w:ascii="Arial" w:hAnsi="Arial" w:cs="Arial"/>
          <w:sz w:val="21"/>
          <w:szCs w:val="21"/>
        </w:rPr>
        <w:t xml:space="preserve">zeigt LEKA MV wie öffentliche Einrichtungen, Unternehmen sowie Privatpersonen achtsam mit Ressourcen umgehen können. Dabei stehen für die insgesamt </w:t>
      </w:r>
      <w:r w:rsidR="009E20C5" w:rsidRPr="00652484">
        <w:rPr>
          <w:rFonts w:ascii="Arial" w:hAnsi="Arial" w:cs="Arial"/>
          <w:sz w:val="21"/>
          <w:szCs w:val="21"/>
        </w:rPr>
        <w:t>zwölf</w:t>
      </w:r>
      <w:r w:rsidRPr="00652484">
        <w:rPr>
          <w:rFonts w:ascii="Arial" w:hAnsi="Arial" w:cs="Arial"/>
          <w:sz w:val="21"/>
          <w:szCs w:val="21"/>
        </w:rPr>
        <w:t xml:space="preserve"> Mitarbeiter Themen wie die Akzeptanz erneuerbarer Energien, Energieeffizienz in Unternehmen, Klimaschutz in Kommunen und das Umweltbewusstsein jedes Einzelnen im Fokus.</w:t>
      </w:r>
    </w:p>
    <w:p w14:paraId="5FB450F7" w14:textId="1651DE4B" w:rsidR="002F3AF1" w:rsidRPr="00652484" w:rsidRDefault="002F3AF1">
      <w:pPr>
        <w:widowControl/>
        <w:suppressAutoHyphens w:val="0"/>
        <w:rPr>
          <w:rFonts w:ascii="Arial" w:hAnsi="Arial" w:cs="Arial"/>
          <w:b/>
          <w:sz w:val="28"/>
        </w:rPr>
      </w:pPr>
    </w:p>
    <w:p w14:paraId="23930E8A" w14:textId="77777777" w:rsidR="007D76A1" w:rsidRPr="00652484" w:rsidRDefault="007D76A1" w:rsidP="007D76A1">
      <w:pPr>
        <w:rPr>
          <w:rFonts w:ascii="Arial" w:hAnsi="Arial" w:cs="Arial"/>
          <w:b/>
          <w:sz w:val="28"/>
        </w:rPr>
      </w:pPr>
      <w:r w:rsidRPr="00652484">
        <w:rPr>
          <w:rFonts w:ascii="Arial" w:hAnsi="Arial" w:cs="Arial"/>
          <w:b/>
          <w:sz w:val="28"/>
        </w:rPr>
        <w:t>Über die Kampagne MVeffizient</w:t>
      </w:r>
    </w:p>
    <w:p w14:paraId="5BA192CE" w14:textId="79719603" w:rsidR="007D76A1" w:rsidRPr="00652484" w:rsidRDefault="007D76A1" w:rsidP="007D76A1">
      <w:pPr>
        <w:rPr>
          <w:rFonts w:ascii="Arial" w:hAnsi="Arial" w:cs="Arial"/>
          <w:sz w:val="21"/>
          <w:szCs w:val="21"/>
        </w:rPr>
      </w:pPr>
      <w:r w:rsidRPr="00652484">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Energieministeriums durchgeführt. Insgesamt informieren </w:t>
      </w:r>
      <w:r w:rsidR="00404647" w:rsidRPr="00652484">
        <w:rPr>
          <w:rFonts w:ascii="Arial" w:hAnsi="Arial" w:cs="Arial"/>
          <w:sz w:val="21"/>
          <w:szCs w:val="21"/>
        </w:rPr>
        <w:t>drei</w:t>
      </w:r>
      <w:r w:rsidRPr="00652484">
        <w:rPr>
          <w:rFonts w:ascii="Arial" w:hAnsi="Arial" w:cs="Arial"/>
          <w:sz w:val="21"/>
          <w:szCs w:val="21"/>
        </w:rPr>
        <w:t xml:space="preserve"> Mitarbeiter und Mitarbeiterinnen Firmen rund um die Themen Energieeffizienz und mögliche Energieeinsparmaßnahmen. Die Kampagne wird bis Juni 2022 durchgeführt und mit Mitteln aus dem Europäischen Fonds für Regionale Entwicklung (EFRE) gefördert. Weitere Infos unter: www.mv-effizient.de. </w:t>
      </w:r>
    </w:p>
    <w:p w14:paraId="1594DFD6" w14:textId="0B5BDA34" w:rsidR="00056DC2" w:rsidRPr="00652484" w:rsidRDefault="00056DC2" w:rsidP="007D76A1">
      <w:pPr>
        <w:rPr>
          <w:rFonts w:ascii="Arial" w:hAnsi="Arial" w:cs="Arial"/>
          <w:sz w:val="21"/>
          <w:szCs w:val="21"/>
        </w:rPr>
      </w:pPr>
    </w:p>
    <w:p w14:paraId="2425C8AC" w14:textId="77777777" w:rsidR="007D76A1" w:rsidRPr="00652484" w:rsidRDefault="007D76A1" w:rsidP="007D76A1">
      <w:pPr>
        <w:rPr>
          <w:rFonts w:ascii="Arial" w:hAnsi="Arial" w:cs="Arial"/>
          <w:sz w:val="21"/>
          <w:szCs w:val="21"/>
        </w:rPr>
      </w:pPr>
      <w:r w:rsidRPr="00652484">
        <w:rPr>
          <w:rFonts w:ascii="Arial" w:hAnsi="Arial" w:cs="Arial"/>
          <w:sz w:val="21"/>
          <w:szCs w:val="21"/>
        </w:rPr>
        <w:t xml:space="preserve">Fotos und Text stehen unter folgendem Link zum Download zur Verfügung: </w:t>
      </w:r>
      <w:hyperlink r:id="rId8" w:history="1">
        <w:r w:rsidRPr="00652484">
          <w:rPr>
            <w:rStyle w:val="Hyperlink"/>
            <w:rFonts w:ascii="Arial" w:hAnsi="Arial" w:cs="Arial"/>
            <w:sz w:val="21"/>
            <w:szCs w:val="21"/>
          </w:rPr>
          <w:t>https://www.mv-effizient.de/presse/pressemitteilungen/</w:t>
        </w:r>
      </w:hyperlink>
      <w:r w:rsidRPr="00652484">
        <w:rPr>
          <w:rFonts w:ascii="Arial" w:hAnsi="Arial" w:cs="Arial"/>
          <w:sz w:val="21"/>
          <w:szCs w:val="21"/>
        </w:rPr>
        <w:t xml:space="preserve"> bzw. </w:t>
      </w:r>
      <w:hyperlink r:id="rId9" w:history="1">
        <w:r w:rsidRPr="00652484">
          <w:rPr>
            <w:rStyle w:val="Hyperlink"/>
            <w:rFonts w:ascii="Arial" w:hAnsi="Arial" w:cs="Arial"/>
            <w:sz w:val="21"/>
            <w:szCs w:val="21"/>
          </w:rPr>
          <w:t>www.mv-effizient.de/presse/pressematerial/</w:t>
        </w:r>
      </w:hyperlink>
      <w:r w:rsidRPr="00652484">
        <w:rPr>
          <w:rFonts w:ascii="Arial" w:hAnsi="Arial" w:cs="Arial"/>
          <w:sz w:val="21"/>
          <w:szCs w:val="21"/>
        </w:rPr>
        <w:t xml:space="preserve"> </w:t>
      </w:r>
    </w:p>
    <w:p w14:paraId="58902B40" w14:textId="77777777" w:rsidR="007D76A1" w:rsidRPr="00652484" w:rsidRDefault="007D76A1" w:rsidP="007D76A1">
      <w:pPr>
        <w:rPr>
          <w:rFonts w:ascii="Arial" w:hAnsi="Arial" w:cs="Arial"/>
          <w:highlight w:val="red"/>
        </w:rPr>
      </w:pPr>
    </w:p>
    <w:p w14:paraId="2DD81C01" w14:textId="77777777" w:rsidR="007D76A1" w:rsidRPr="00652484" w:rsidRDefault="007D76A1" w:rsidP="007D76A1">
      <w:pPr>
        <w:rPr>
          <w:rFonts w:ascii="Arial" w:hAnsi="Arial" w:cs="Arial"/>
          <w:b/>
          <w:sz w:val="21"/>
          <w:szCs w:val="21"/>
        </w:rPr>
      </w:pPr>
      <w:r w:rsidRPr="00652484">
        <w:rPr>
          <w:rFonts w:ascii="Arial" w:hAnsi="Arial" w:cs="Arial"/>
          <w:b/>
          <w:sz w:val="21"/>
          <w:szCs w:val="21"/>
        </w:rPr>
        <w:t xml:space="preserve">Pressekontakt: </w:t>
      </w:r>
    </w:p>
    <w:p w14:paraId="243D06B4" w14:textId="77777777" w:rsidR="00AE09D4" w:rsidRPr="00652484" w:rsidRDefault="00AE09D4" w:rsidP="00AE09D4">
      <w:pPr>
        <w:rPr>
          <w:rFonts w:ascii="Arial" w:hAnsi="Arial" w:cs="Arial"/>
          <w:sz w:val="21"/>
          <w:szCs w:val="21"/>
        </w:rPr>
      </w:pPr>
      <w:r w:rsidRPr="00652484">
        <w:rPr>
          <w:rFonts w:ascii="Arial" w:hAnsi="Arial" w:cs="Arial"/>
          <w:sz w:val="21"/>
          <w:szCs w:val="21"/>
        </w:rPr>
        <w:t>Kerstin Kopp</w:t>
      </w:r>
    </w:p>
    <w:p w14:paraId="5436FC22" w14:textId="77777777" w:rsidR="00AE09D4" w:rsidRPr="00652484" w:rsidRDefault="00AE09D4" w:rsidP="00AE09D4">
      <w:pPr>
        <w:rPr>
          <w:rFonts w:ascii="Arial" w:hAnsi="Arial" w:cs="Arial"/>
          <w:sz w:val="21"/>
          <w:szCs w:val="21"/>
        </w:rPr>
      </w:pPr>
      <w:r w:rsidRPr="00652484">
        <w:rPr>
          <w:rFonts w:ascii="Arial" w:hAnsi="Arial" w:cs="Arial"/>
          <w:sz w:val="21"/>
          <w:szCs w:val="21"/>
        </w:rPr>
        <w:t>Bertha-von-Suttner-Str. 5</w:t>
      </w:r>
    </w:p>
    <w:p w14:paraId="5C738EE6" w14:textId="77777777" w:rsidR="00AE09D4" w:rsidRPr="00652484" w:rsidRDefault="00AE09D4" w:rsidP="00AE09D4">
      <w:pPr>
        <w:rPr>
          <w:rFonts w:ascii="Arial" w:hAnsi="Arial" w:cs="Arial"/>
          <w:sz w:val="21"/>
          <w:szCs w:val="21"/>
        </w:rPr>
      </w:pPr>
      <w:r w:rsidRPr="00652484">
        <w:rPr>
          <w:rFonts w:ascii="Arial" w:hAnsi="Arial" w:cs="Arial"/>
          <w:sz w:val="21"/>
          <w:szCs w:val="21"/>
        </w:rPr>
        <w:t>19061 Schwerin</w:t>
      </w:r>
    </w:p>
    <w:p w14:paraId="583DF2A2" w14:textId="77777777" w:rsidR="00AE09D4" w:rsidRPr="00652484" w:rsidRDefault="00AE09D4" w:rsidP="00AE09D4">
      <w:pPr>
        <w:rPr>
          <w:rFonts w:ascii="Arial" w:hAnsi="Arial" w:cs="Arial"/>
          <w:sz w:val="21"/>
          <w:szCs w:val="21"/>
        </w:rPr>
      </w:pPr>
      <w:r w:rsidRPr="00652484">
        <w:rPr>
          <w:rFonts w:ascii="Arial" w:hAnsi="Arial" w:cs="Arial"/>
          <w:sz w:val="21"/>
          <w:szCs w:val="21"/>
        </w:rPr>
        <w:t>Tel.: 0385 3031640</w:t>
      </w:r>
    </w:p>
    <w:p w14:paraId="45E91ED5" w14:textId="5B920BF7" w:rsidR="00C83711" w:rsidRPr="00652484" w:rsidRDefault="00AE09D4" w:rsidP="00AE09D4">
      <w:pPr>
        <w:rPr>
          <w:rFonts w:ascii="Arial" w:hAnsi="Arial" w:cs="Arial"/>
          <w:sz w:val="21"/>
          <w:szCs w:val="21"/>
        </w:rPr>
      </w:pPr>
      <w:r w:rsidRPr="00652484">
        <w:rPr>
          <w:rFonts w:ascii="Arial" w:hAnsi="Arial" w:cs="Arial"/>
          <w:sz w:val="21"/>
          <w:szCs w:val="21"/>
        </w:rPr>
        <w:t>E-Mail: kerstin.kopp@leka-mv.de</w:t>
      </w:r>
    </w:p>
    <w:sectPr w:rsidR="00C83711" w:rsidRPr="00652484" w:rsidSect="00D2338A">
      <w:headerReference w:type="default" r:id="rId10"/>
      <w:footerReference w:type="default" r:id="rId11"/>
      <w:footnotePr>
        <w:pos w:val="beneathText"/>
      </w:footnotePr>
      <w:pgSz w:w="11906" w:h="16838"/>
      <w:pgMar w:top="2693" w:right="1416"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10DE8" w14:textId="77777777" w:rsidR="00410F12" w:rsidRDefault="00410F12">
      <w:r>
        <w:separator/>
      </w:r>
    </w:p>
  </w:endnote>
  <w:endnote w:type="continuationSeparator" w:id="0">
    <w:p w14:paraId="3D0D99CE" w14:textId="77777777" w:rsidR="00410F12" w:rsidRDefault="0041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7639E1F1"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1E4BAD">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1E4BAD">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E0CD" w14:textId="77777777" w:rsidR="00410F12" w:rsidRDefault="00410F12">
      <w:r>
        <w:separator/>
      </w:r>
    </w:p>
  </w:footnote>
  <w:footnote w:type="continuationSeparator" w:id="0">
    <w:p w14:paraId="33C8D5D1" w14:textId="77777777" w:rsidR="00410F12" w:rsidRDefault="00410F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6F123B23" w:rsidR="00C83711" w:rsidRDefault="00127B20" w:rsidP="00127B20">
    <w:pPr>
      <w:pStyle w:val="Kopfzeile"/>
      <w:tabs>
        <w:tab w:val="center" w:pos="4535"/>
        <w:tab w:val="right" w:pos="9071"/>
      </w:tabs>
      <w:jc w:val="right"/>
      <w:rPr>
        <w:rFonts w:ascii="Calibri" w:hAnsi="Calibri"/>
        <w:color w:val="000000"/>
      </w:rPr>
    </w:pPr>
    <w:r w:rsidRPr="00127B20">
      <w:rPr>
        <w:rFonts w:ascii="Calibri" w:hAnsi="Calibri"/>
        <w:noProof/>
        <w:color w:val="000000"/>
      </w:rPr>
      <w:drawing>
        <wp:anchor distT="0" distB="0" distL="114300" distR="114300" simplePos="0" relativeHeight="251659264" behindDoc="0" locked="0" layoutInCell="1" allowOverlap="1" wp14:anchorId="591DBCFA" wp14:editId="56D4862A">
          <wp:simplePos x="0" y="0"/>
          <wp:positionH relativeFrom="column">
            <wp:posOffset>4059291</wp:posOffset>
          </wp:positionH>
          <wp:positionV relativeFrom="paragraph">
            <wp:posOffset>58420</wp:posOffset>
          </wp:positionV>
          <wp:extent cx="1809259" cy="832516"/>
          <wp:effectExtent l="0" t="0" r="0" b="0"/>
          <wp:wrapNone/>
          <wp:docPr id="17" name="Grafik 17"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stin Kopp\Desktop\Logos\LEKA\1A_LEKAMV_Logo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259" cy="8325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08A64E30"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4D737E3D" w:rsidR="00C83711" w:rsidRDefault="00C83711">
    <w:pPr>
      <w:pStyle w:val="Kopfzeile"/>
      <w:tabs>
        <w:tab w:val="center" w:pos="4535"/>
        <w:tab w:val="right" w:pos="9071"/>
      </w:tabs>
      <w:jc w:val="right"/>
      <w:rPr>
        <w:rFonts w:ascii="Calibri" w:hAnsi="Calibri"/>
        <w:color w:val="000000"/>
      </w:rPr>
    </w:pP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1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7D9F"/>
    <w:rsid w:val="000144E3"/>
    <w:rsid w:val="0003284E"/>
    <w:rsid w:val="000417FF"/>
    <w:rsid w:val="00056DC2"/>
    <w:rsid w:val="00056FA8"/>
    <w:rsid w:val="00057610"/>
    <w:rsid w:val="00062030"/>
    <w:rsid w:val="000678B0"/>
    <w:rsid w:val="00070174"/>
    <w:rsid w:val="000871E7"/>
    <w:rsid w:val="00093A35"/>
    <w:rsid w:val="000A0FAE"/>
    <w:rsid w:val="000B0459"/>
    <w:rsid w:val="000B45CD"/>
    <w:rsid w:val="000C1BB3"/>
    <w:rsid w:val="000C64A1"/>
    <w:rsid w:val="000C66A6"/>
    <w:rsid w:val="000D1044"/>
    <w:rsid w:val="000E1BE4"/>
    <w:rsid w:val="000E6899"/>
    <w:rsid w:val="000F11AE"/>
    <w:rsid w:val="000F69BF"/>
    <w:rsid w:val="001002F4"/>
    <w:rsid w:val="0011086C"/>
    <w:rsid w:val="00127B20"/>
    <w:rsid w:val="00143D90"/>
    <w:rsid w:val="001513CD"/>
    <w:rsid w:val="001602E3"/>
    <w:rsid w:val="00160B09"/>
    <w:rsid w:val="00175950"/>
    <w:rsid w:val="00185323"/>
    <w:rsid w:val="001B1CC9"/>
    <w:rsid w:val="001C4A73"/>
    <w:rsid w:val="001C6BE7"/>
    <w:rsid w:val="001C715E"/>
    <w:rsid w:val="001D4080"/>
    <w:rsid w:val="001D44CD"/>
    <w:rsid w:val="001D451C"/>
    <w:rsid w:val="001D7081"/>
    <w:rsid w:val="001E18A5"/>
    <w:rsid w:val="001E4BAD"/>
    <w:rsid w:val="001E6556"/>
    <w:rsid w:val="00206EC9"/>
    <w:rsid w:val="002104B9"/>
    <w:rsid w:val="002165D6"/>
    <w:rsid w:val="00237262"/>
    <w:rsid w:val="002400D6"/>
    <w:rsid w:val="0025005B"/>
    <w:rsid w:val="00253143"/>
    <w:rsid w:val="00264DCB"/>
    <w:rsid w:val="0027032A"/>
    <w:rsid w:val="00274A51"/>
    <w:rsid w:val="0028427B"/>
    <w:rsid w:val="002858A0"/>
    <w:rsid w:val="00296AEB"/>
    <w:rsid w:val="00296BBE"/>
    <w:rsid w:val="002A1E2E"/>
    <w:rsid w:val="002A406C"/>
    <w:rsid w:val="002C44F6"/>
    <w:rsid w:val="002C7963"/>
    <w:rsid w:val="002D1D6E"/>
    <w:rsid w:val="002D4A0A"/>
    <w:rsid w:val="002E3460"/>
    <w:rsid w:val="002F1775"/>
    <w:rsid w:val="002F3AF1"/>
    <w:rsid w:val="00300127"/>
    <w:rsid w:val="003101C8"/>
    <w:rsid w:val="00313405"/>
    <w:rsid w:val="00313CEA"/>
    <w:rsid w:val="0031615C"/>
    <w:rsid w:val="0032148D"/>
    <w:rsid w:val="003304F1"/>
    <w:rsid w:val="003567B0"/>
    <w:rsid w:val="003572E3"/>
    <w:rsid w:val="00364BCA"/>
    <w:rsid w:val="003754D1"/>
    <w:rsid w:val="0038593F"/>
    <w:rsid w:val="003A365B"/>
    <w:rsid w:val="003A3F3B"/>
    <w:rsid w:val="003A5532"/>
    <w:rsid w:val="003B14C2"/>
    <w:rsid w:val="003B1E86"/>
    <w:rsid w:val="003B3A09"/>
    <w:rsid w:val="003B476C"/>
    <w:rsid w:val="003C03BD"/>
    <w:rsid w:val="003C2A70"/>
    <w:rsid w:val="003D0992"/>
    <w:rsid w:val="003D5899"/>
    <w:rsid w:val="003E09F3"/>
    <w:rsid w:val="003E3AD3"/>
    <w:rsid w:val="003F0930"/>
    <w:rsid w:val="003F4FAC"/>
    <w:rsid w:val="00402D64"/>
    <w:rsid w:val="00403EFC"/>
    <w:rsid w:val="00404647"/>
    <w:rsid w:val="00410F12"/>
    <w:rsid w:val="00433993"/>
    <w:rsid w:val="00440509"/>
    <w:rsid w:val="004464C2"/>
    <w:rsid w:val="004613D9"/>
    <w:rsid w:val="004640C8"/>
    <w:rsid w:val="00471C29"/>
    <w:rsid w:val="004853BB"/>
    <w:rsid w:val="004855A9"/>
    <w:rsid w:val="00487E14"/>
    <w:rsid w:val="004902D9"/>
    <w:rsid w:val="00491E40"/>
    <w:rsid w:val="004B25DD"/>
    <w:rsid w:val="004B666A"/>
    <w:rsid w:val="004C0DA2"/>
    <w:rsid w:val="004E071F"/>
    <w:rsid w:val="004E3ACA"/>
    <w:rsid w:val="004E5A0E"/>
    <w:rsid w:val="004F13F8"/>
    <w:rsid w:val="004F3559"/>
    <w:rsid w:val="00500DE6"/>
    <w:rsid w:val="00510CB5"/>
    <w:rsid w:val="0052792E"/>
    <w:rsid w:val="00530355"/>
    <w:rsid w:val="0053152B"/>
    <w:rsid w:val="0053514F"/>
    <w:rsid w:val="00537770"/>
    <w:rsid w:val="0054195D"/>
    <w:rsid w:val="00556B55"/>
    <w:rsid w:val="005625A4"/>
    <w:rsid w:val="00563E04"/>
    <w:rsid w:val="005808E4"/>
    <w:rsid w:val="0058781F"/>
    <w:rsid w:val="00587A20"/>
    <w:rsid w:val="00595B86"/>
    <w:rsid w:val="005A38ED"/>
    <w:rsid w:val="005A7012"/>
    <w:rsid w:val="005D19B6"/>
    <w:rsid w:val="005E0AB8"/>
    <w:rsid w:val="005F64B6"/>
    <w:rsid w:val="005F7A62"/>
    <w:rsid w:val="006124CD"/>
    <w:rsid w:val="006304FA"/>
    <w:rsid w:val="006345F9"/>
    <w:rsid w:val="00636CDF"/>
    <w:rsid w:val="00640AA6"/>
    <w:rsid w:val="0064470C"/>
    <w:rsid w:val="00652484"/>
    <w:rsid w:val="00656F67"/>
    <w:rsid w:val="0066070B"/>
    <w:rsid w:val="006749FC"/>
    <w:rsid w:val="00674E57"/>
    <w:rsid w:val="006807D6"/>
    <w:rsid w:val="00694EA7"/>
    <w:rsid w:val="006B09C6"/>
    <w:rsid w:val="006B4CDF"/>
    <w:rsid w:val="006B526C"/>
    <w:rsid w:val="006B6333"/>
    <w:rsid w:val="006E0414"/>
    <w:rsid w:val="006E1789"/>
    <w:rsid w:val="006E65B6"/>
    <w:rsid w:val="007165D5"/>
    <w:rsid w:val="00726702"/>
    <w:rsid w:val="007310F3"/>
    <w:rsid w:val="0074398D"/>
    <w:rsid w:val="00750BC7"/>
    <w:rsid w:val="0076711B"/>
    <w:rsid w:val="00792164"/>
    <w:rsid w:val="00794B23"/>
    <w:rsid w:val="007A4A41"/>
    <w:rsid w:val="007B101D"/>
    <w:rsid w:val="007B5E6D"/>
    <w:rsid w:val="007C15B2"/>
    <w:rsid w:val="007D6CD3"/>
    <w:rsid w:val="007D76A1"/>
    <w:rsid w:val="00804BEC"/>
    <w:rsid w:val="00812BE6"/>
    <w:rsid w:val="00816E63"/>
    <w:rsid w:val="00823B37"/>
    <w:rsid w:val="00825C5A"/>
    <w:rsid w:val="00840339"/>
    <w:rsid w:val="0084321A"/>
    <w:rsid w:val="0085222A"/>
    <w:rsid w:val="0085297B"/>
    <w:rsid w:val="00854B41"/>
    <w:rsid w:val="0085568F"/>
    <w:rsid w:val="00857C24"/>
    <w:rsid w:val="0086706E"/>
    <w:rsid w:val="0087086C"/>
    <w:rsid w:val="00872E24"/>
    <w:rsid w:val="008768CA"/>
    <w:rsid w:val="008829A4"/>
    <w:rsid w:val="008846AE"/>
    <w:rsid w:val="00887552"/>
    <w:rsid w:val="008A316E"/>
    <w:rsid w:val="008B1417"/>
    <w:rsid w:val="008C50AC"/>
    <w:rsid w:val="008C7CD9"/>
    <w:rsid w:val="008D0E71"/>
    <w:rsid w:val="008E33D5"/>
    <w:rsid w:val="008E3647"/>
    <w:rsid w:val="008E4D26"/>
    <w:rsid w:val="009263A8"/>
    <w:rsid w:val="009366AF"/>
    <w:rsid w:val="00960B97"/>
    <w:rsid w:val="00966F0D"/>
    <w:rsid w:val="009709E2"/>
    <w:rsid w:val="00973E94"/>
    <w:rsid w:val="00977DE2"/>
    <w:rsid w:val="00983849"/>
    <w:rsid w:val="00983D2F"/>
    <w:rsid w:val="009902EC"/>
    <w:rsid w:val="009A0248"/>
    <w:rsid w:val="009A4781"/>
    <w:rsid w:val="009A4913"/>
    <w:rsid w:val="009A7CC8"/>
    <w:rsid w:val="009B1EAE"/>
    <w:rsid w:val="009C1A77"/>
    <w:rsid w:val="009C34C2"/>
    <w:rsid w:val="009D0ADE"/>
    <w:rsid w:val="009D1B4C"/>
    <w:rsid w:val="009D7319"/>
    <w:rsid w:val="009E1E82"/>
    <w:rsid w:val="009E20C5"/>
    <w:rsid w:val="009E45BE"/>
    <w:rsid w:val="009E7B99"/>
    <w:rsid w:val="009F62D4"/>
    <w:rsid w:val="00A05BE7"/>
    <w:rsid w:val="00A11AE2"/>
    <w:rsid w:val="00A205BF"/>
    <w:rsid w:val="00A27BB8"/>
    <w:rsid w:val="00A33225"/>
    <w:rsid w:val="00A35280"/>
    <w:rsid w:val="00A3529B"/>
    <w:rsid w:val="00A3642B"/>
    <w:rsid w:val="00A51276"/>
    <w:rsid w:val="00A51DEB"/>
    <w:rsid w:val="00A6594A"/>
    <w:rsid w:val="00A66726"/>
    <w:rsid w:val="00A7437E"/>
    <w:rsid w:val="00A74A15"/>
    <w:rsid w:val="00A82A6A"/>
    <w:rsid w:val="00A9015A"/>
    <w:rsid w:val="00A95569"/>
    <w:rsid w:val="00AA5964"/>
    <w:rsid w:val="00AB0865"/>
    <w:rsid w:val="00AC3C2F"/>
    <w:rsid w:val="00AC6594"/>
    <w:rsid w:val="00AD3F5F"/>
    <w:rsid w:val="00AE09D4"/>
    <w:rsid w:val="00AE1C82"/>
    <w:rsid w:val="00AF153E"/>
    <w:rsid w:val="00AF25CD"/>
    <w:rsid w:val="00B22CF1"/>
    <w:rsid w:val="00B23F5D"/>
    <w:rsid w:val="00B3260D"/>
    <w:rsid w:val="00B4028A"/>
    <w:rsid w:val="00B41A73"/>
    <w:rsid w:val="00B469E2"/>
    <w:rsid w:val="00B50E40"/>
    <w:rsid w:val="00B603D8"/>
    <w:rsid w:val="00B62901"/>
    <w:rsid w:val="00B644E8"/>
    <w:rsid w:val="00B6554B"/>
    <w:rsid w:val="00B6708B"/>
    <w:rsid w:val="00B70209"/>
    <w:rsid w:val="00B85F92"/>
    <w:rsid w:val="00B90054"/>
    <w:rsid w:val="00B97002"/>
    <w:rsid w:val="00BA04F3"/>
    <w:rsid w:val="00BC3B6A"/>
    <w:rsid w:val="00BC637D"/>
    <w:rsid w:val="00BC7BED"/>
    <w:rsid w:val="00BD09F4"/>
    <w:rsid w:val="00BD41D5"/>
    <w:rsid w:val="00BD4C0F"/>
    <w:rsid w:val="00BE33DC"/>
    <w:rsid w:val="00C0465F"/>
    <w:rsid w:val="00C1278C"/>
    <w:rsid w:val="00C15675"/>
    <w:rsid w:val="00C161E3"/>
    <w:rsid w:val="00C222E3"/>
    <w:rsid w:val="00C233C3"/>
    <w:rsid w:val="00C420D0"/>
    <w:rsid w:val="00C457C7"/>
    <w:rsid w:val="00C539DB"/>
    <w:rsid w:val="00C60320"/>
    <w:rsid w:val="00C60A0E"/>
    <w:rsid w:val="00C661E3"/>
    <w:rsid w:val="00C73C6A"/>
    <w:rsid w:val="00C83625"/>
    <w:rsid w:val="00C83711"/>
    <w:rsid w:val="00C85F01"/>
    <w:rsid w:val="00C86CA1"/>
    <w:rsid w:val="00CB05DA"/>
    <w:rsid w:val="00CB2A87"/>
    <w:rsid w:val="00CC7E2F"/>
    <w:rsid w:val="00CD2CAE"/>
    <w:rsid w:val="00CD71C2"/>
    <w:rsid w:val="00CF24AB"/>
    <w:rsid w:val="00CF4E4F"/>
    <w:rsid w:val="00CF5E11"/>
    <w:rsid w:val="00CF5FA2"/>
    <w:rsid w:val="00CF7E52"/>
    <w:rsid w:val="00D2338A"/>
    <w:rsid w:val="00D27BF6"/>
    <w:rsid w:val="00D45907"/>
    <w:rsid w:val="00D51B35"/>
    <w:rsid w:val="00D61EEA"/>
    <w:rsid w:val="00D6486F"/>
    <w:rsid w:val="00D65FA8"/>
    <w:rsid w:val="00D671F4"/>
    <w:rsid w:val="00D703AA"/>
    <w:rsid w:val="00D70BC1"/>
    <w:rsid w:val="00D7205E"/>
    <w:rsid w:val="00DA7987"/>
    <w:rsid w:val="00DB0161"/>
    <w:rsid w:val="00DB1C54"/>
    <w:rsid w:val="00DB3AD0"/>
    <w:rsid w:val="00DD1C29"/>
    <w:rsid w:val="00DE2275"/>
    <w:rsid w:val="00E101E1"/>
    <w:rsid w:val="00E14102"/>
    <w:rsid w:val="00E258B4"/>
    <w:rsid w:val="00E442DB"/>
    <w:rsid w:val="00E53572"/>
    <w:rsid w:val="00E53E99"/>
    <w:rsid w:val="00E60246"/>
    <w:rsid w:val="00E60758"/>
    <w:rsid w:val="00E647FF"/>
    <w:rsid w:val="00E70BDE"/>
    <w:rsid w:val="00E74E7C"/>
    <w:rsid w:val="00E75B6D"/>
    <w:rsid w:val="00E863CC"/>
    <w:rsid w:val="00E92B02"/>
    <w:rsid w:val="00E95F44"/>
    <w:rsid w:val="00EA5F1B"/>
    <w:rsid w:val="00EC079D"/>
    <w:rsid w:val="00EC271E"/>
    <w:rsid w:val="00EC7146"/>
    <w:rsid w:val="00EF269E"/>
    <w:rsid w:val="00F04E53"/>
    <w:rsid w:val="00F07F03"/>
    <w:rsid w:val="00F11E24"/>
    <w:rsid w:val="00F334DB"/>
    <w:rsid w:val="00F3625D"/>
    <w:rsid w:val="00F36FAD"/>
    <w:rsid w:val="00F43775"/>
    <w:rsid w:val="00F55AC8"/>
    <w:rsid w:val="00F56036"/>
    <w:rsid w:val="00F56E67"/>
    <w:rsid w:val="00F574F7"/>
    <w:rsid w:val="00F676FF"/>
    <w:rsid w:val="00F75431"/>
    <w:rsid w:val="00F76C29"/>
    <w:rsid w:val="00F84739"/>
    <w:rsid w:val="00F95691"/>
    <w:rsid w:val="00FA39D9"/>
    <w:rsid w:val="00FA468C"/>
    <w:rsid w:val="00FA5017"/>
    <w:rsid w:val="00FD6A36"/>
    <w:rsid w:val="00FE438A"/>
    <w:rsid w:val="00FF3EE0"/>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889804810">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478840555">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4095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29</cp:revision>
  <cp:lastPrinted>2021-12-08T20:10:00Z</cp:lastPrinted>
  <dcterms:created xsi:type="dcterms:W3CDTF">2022-03-28T06:50:00Z</dcterms:created>
  <dcterms:modified xsi:type="dcterms:W3CDTF">2022-04-29T08:05:00Z</dcterms:modified>
</cp:coreProperties>
</file>