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2A0EC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PRESSEMITTEILUNG</w:t>
      </w:r>
    </w:p>
    <w:p w14:paraId="20F47699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8"/>
        </w:rPr>
      </w:pPr>
    </w:p>
    <w:p w14:paraId="5D767E9B" w14:textId="19FB3F8F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Schwerin/Stralsund_</w:t>
      </w:r>
      <w:r w:rsidR="00A31462" w:rsidRPr="008327DC">
        <w:rPr>
          <w:rFonts w:ascii="Arial" w:hAnsi="Arial"/>
          <w:b/>
          <w:color w:val="000000" w:themeColor="text1"/>
          <w:sz w:val="28"/>
        </w:rPr>
        <w:t>0</w:t>
      </w:r>
      <w:r w:rsidR="00E6786D">
        <w:rPr>
          <w:rFonts w:ascii="Arial" w:hAnsi="Arial"/>
          <w:b/>
          <w:color w:val="000000" w:themeColor="text1"/>
          <w:sz w:val="28"/>
        </w:rPr>
        <w:t>5.</w:t>
      </w:r>
      <w:r w:rsidR="002F1775">
        <w:rPr>
          <w:rFonts w:ascii="Arial" w:hAnsi="Arial"/>
          <w:b/>
          <w:color w:val="000000"/>
          <w:sz w:val="28"/>
        </w:rPr>
        <w:t>0</w:t>
      </w:r>
      <w:r w:rsidR="00E6786D">
        <w:rPr>
          <w:rFonts w:ascii="Arial" w:hAnsi="Arial"/>
          <w:b/>
          <w:color w:val="000000"/>
          <w:sz w:val="28"/>
        </w:rPr>
        <w:t>5.</w:t>
      </w:r>
      <w:r>
        <w:rPr>
          <w:rFonts w:ascii="Arial" w:hAnsi="Arial"/>
          <w:b/>
          <w:color w:val="000000"/>
          <w:sz w:val="28"/>
        </w:rPr>
        <w:t>202</w:t>
      </w:r>
      <w:r w:rsidR="002F1775">
        <w:rPr>
          <w:rFonts w:ascii="Arial" w:hAnsi="Arial"/>
          <w:b/>
          <w:color w:val="000000"/>
          <w:sz w:val="28"/>
        </w:rPr>
        <w:t>2</w:t>
      </w:r>
    </w:p>
    <w:p w14:paraId="25E3F4E6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28"/>
        </w:rPr>
      </w:pPr>
    </w:p>
    <w:p w14:paraId="3536E74F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6"/>
        </w:rPr>
      </w:pPr>
    </w:p>
    <w:p w14:paraId="16548DAE" w14:textId="2A91D57C" w:rsidR="00C83711" w:rsidRPr="008327DC" w:rsidRDefault="00F7742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b/>
          <w:sz w:val="28"/>
          <w:szCs w:val="28"/>
        </w:rPr>
      </w:pPr>
      <w:r>
        <w:rPr>
          <w:rStyle w:val="Fett"/>
          <w:rFonts w:ascii="Arial" w:hAnsi="Arial" w:cs="Arial"/>
          <w:color w:val="000000" w:themeColor="text1"/>
          <w:sz w:val="28"/>
          <w:szCs w:val="28"/>
        </w:rPr>
        <w:t>Grüner Wasserstoff</w:t>
      </w:r>
      <w:r w:rsidR="00EE050A">
        <w:rPr>
          <w:rStyle w:val="Fett"/>
          <w:rFonts w:ascii="Arial" w:hAnsi="Arial" w:cs="Arial"/>
          <w:color w:val="000000" w:themeColor="text1"/>
          <w:sz w:val="28"/>
          <w:szCs w:val="28"/>
        </w:rPr>
        <w:t>: Unternehmer-Stammtisch zeigt Anwendungsbereiche</w:t>
      </w:r>
    </w:p>
    <w:p w14:paraId="44CC06BB" w14:textId="77777777" w:rsidR="00C83711" w:rsidRPr="00A66726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</w:rPr>
      </w:pPr>
      <w:r w:rsidRPr="00A66726">
        <w:rPr>
          <w:rFonts w:ascii="Arial" w:hAnsi="Arial"/>
          <w:b/>
        </w:rPr>
        <w:t xml:space="preserve"> </w:t>
      </w:r>
    </w:p>
    <w:p w14:paraId="622B0873" w14:textId="16ACD26A" w:rsidR="00C83711" w:rsidRPr="00A66726" w:rsidRDefault="00212500" w:rsidP="00DB3AD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</w:rPr>
      </w:pPr>
      <w:r>
        <w:rPr>
          <w:rFonts w:ascii="Arial" w:hAnsi="Arial"/>
        </w:rPr>
        <w:t xml:space="preserve">Eigenschaften </w:t>
      </w:r>
      <w:r w:rsidR="00CA1BB3">
        <w:rPr>
          <w:rFonts w:ascii="Arial" w:hAnsi="Arial"/>
        </w:rPr>
        <w:t>d</w:t>
      </w:r>
      <w:r w:rsidR="002916C8">
        <w:rPr>
          <w:rFonts w:ascii="Arial" w:hAnsi="Arial"/>
        </w:rPr>
        <w:t xml:space="preserve">es </w:t>
      </w:r>
      <w:r w:rsidR="009077DD">
        <w:rPr>
          <w:rFonts w:ascii="Arial" w:hAnsi="Arial"/>
        </w:rPr>
        <w:t>Gases</w:t>
      </w:r>
      <w:r w:rsidR="00852CB0">
        <w:rPr>
          <w:rFonts w:ascii="Arial" w:hAnsi="Arial"/>
        </w:rPr>
        <w:t xml:space="preserve"> bieten viele Möglichkeiten </w:t>
      </w:r>
      <w:r w:rsidR="00CA1BB3">
        <w:rPr>
          <w:rFonts w:ascii="Arial" w:hAnsi="Arial"/>
        </w:rPr>
        <w:t xml:space="preserve">für </w:t>
      </w:r>
      <w:r w:rsidR="009077DD">
        <w:rPr>
          <w:rFonts w:ascii="Arial" w:hAnsi="Arial"/>
        </w:rPr>
        <w:t xml:space="preserve">flexiblen Einsatz </w:t>
      </w:r>
    </w:p>
    <w:p w14:paraId="27F01FC9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color w:val="000000"/>
        </w:rPr>
      </w:pPr>
    </w:p>
    <w:p w14:paraId="209F22FA" w14:textId="60082E2B" w:rsidR="001F3B92" w:rsidRDefault="00C83711" w:rsidP="00973E94">
      <w:pPr>
        <w:rPr>
          <w:rFonts w:ascii="Arial" w:hAnsi="Arial"/>
          <w:sz w:val="21"/>
        </w:rPr>
      </w:pPr>
      <w:r w:rsidRPr="00A51DEB">
        <w:rPr>
          <w:rFonts w:ascii="Arial" w:hAnsi="Arial"/>
          <w:sz w:val="21"/>
        </w:rPr>
        <w:t xml:space="preserve">SCHWERIN / </w:t>
      </w:r>
      <w:proofErr w:type="spellStart"/>
      <w:r w:rsidRPr="00A51DEB">
        <w:rPr>
          <w:rFonts w:ascii="Arial" w:hAnsi="Arial"/>
          <w:sz w:val="21"/>
        </w:rPr>
        <w:t>STRALSUND_</w:t>
      </w:r>
      <w:r w:rsidR="00ED7E25">
        <w:rPr>
          <w:rFonts w:ascii="Arial" w:hAnsi="Arial"/>
          <w:sz w:val="21"/>
        </w:rPr>
        <w:t>Fossile</w:t>
      </w:r>
      <w:proofErr w:type="spellEnd"/>
      <w:r w:rsidR="00ED7E25">
        <w:rPr>
          <w:rFonts w:ascii="Arial" w:hAnsi="Arial"/>
          <w:sz w:val="21"/>
        </w:rPr>
        <w:t xml:space="preserve"> Br</w:t>
      </w:r>
      <w:r w:rsidR="001A3C31">
        <w:rPr>
          <w:rFonts w:ascii="Arial" w:hAnsi="Arial"/>
          <w:sz w:val="21"/>
        </w:rPr>
        <w:t xml:space="preserve">ennstoffe in Industrie und </w:t>
      </w:r>
      <w:r w:rsidR="002160A7">
        <w:rPr>
          <w:rFonts w:ascii="Arial" w:hAnsi="Arial"/>
          <w:sz w:val="21"/>
        </w:rPr>
        <w:t xml:space="preserve">Gewerbe ersetzen </w:t>
      </w:r>
      <w:r w:rsidR="00A066E0">
        <w:rPr>
          <w:rFonts w:ascii="Arial" w:hAnsi="Arial"/>
          <w:sz w:val="21"/>
        </w:rPr>
        <w:t>–</w:t>
      </w:r>
      <w:r w:rsidR="002160A7">
        <w:rPr>
          <w:rFonts w:ascii="Arial" w:hAnsi="Arial"/>
          <w:sz w:val="21"/>
        </w:rPr>
        <w:t xml:space="preserve"> </w:t>
      </w:r>
      <w:r w:rsidR="00A066E0">
        <w:rPr>
          <w:rFonts w:ascii="Arial" w:hAnsi="Arial"/>
          <w:sz w:val="21"/>
        </w:rPr>
        <w:t xml:space="preserve">das ist eine der Herausforderungen </w:t>
      </w:r>
      <w:r w:rsidR="00857999">
        <w:rPr>
          <w:rFonts w:ascii="Arial" w:hAnsi="Arial"/>
          <w:sz w:val="21"/>
        </w:rPr>
        <w:t>unserer Zeit im Kampf gegen den Klimawandel</w:t>
      </w:r>
      <w:r w:rsidR="005C7041">
        <w:rPr>
          <w:rFonts w:ascii="Arial" w:hAnsi="Arial"/>
          <w:sz w:val="21"/>
        </w:rPr>
        <w:t>.</w:t>
      </w:r>
      <w:r w:rsidR="001D5DC5">
        <w:rPr>
          <w:rFonts w:ascii="Arial" w:hAnsi="Arial"/>
          <w:sz w:val="21"/>
        </w:rPr>
        <w:t xml:space="preserve"> „Wasserstoff </w:t>
      </w:r>
      <w:r w:rsidR="007144AC">
        <w:rPr>
          <w:rFonts w:ascii="Arial" w:hAnsi="Arial"/>
          <w:sz w:val="21"/>
        </w:rPr>
        <w:t xml:space="preserve">ist ein Weg </w:t>
      </w:r>
      <w:r w:rsidR="00F70C08">
        <w:rPr>
          <w:rFonts w:ascii="Arial" w:hAnsi="Arial"/>
          <w:sz w:val="21"/>
        </w:rPr>
        <w:t xml:space="preserve">dorthin: Er bietet </w:t>
      </w:r>
      <w:r w:rsidR="00FC1E81">
        <w:rPr>
          <w:rFonts w:ascii="Arial" w:hAnsi="Arial"/>
          <w:sz w:val="21"/>
        </w:rPr>
        <w:t xml:space="preserve">Flexibilität </w:t>
      </w:r>
      <w:r w:rsidR="005D34B3">
        <w:rPr>
          <w:rFonts w:ascii="Arial" w:hAnsi="Arial"/>
          <w:sz w:val="21"/>
        </w:rPr>
        <w:t xml:space="preserve">in der Energieversorgung, denn </w:t>
      </w:r>
      <w:r w:rsidR="00385622">
        <w:rPr>
          <w:rFonts w:ascii="Arial" w:hAnsi="Arial"/>
          <w:sz w:val="21"/>
        </w:rPr>
        <w:t xml:space="preserve">mit ihm lässt sich Strom </w:t>
      </w:r>
      <w:r w:rsidR="00FB214D">
        <w:rPr>
          <w:rFonts w:ascii="Arial" w:hAnsi="Arial"/>
          <w:sz w:val="21"/>
        </w:rPr>
        <w:t>speichern und transportieren</w:t>
      </w:r>
      <w:r w:rsidR="007078C9">
        <w:rPr>
          <w:rFonts w:ascii="Arial" w:hAnsi="Arial"/>
          <w:sz w:val="21"/>
        </w:rPr>
        <w:t>“,</w:t>
      </w:r>
      <w:r w:rsidR="00CA5726" w:rsidRPr="00CA5726">
        <w:rPr>
          <w:rFonts w:ascii="Arial" w:hAnsi="Arial"/>
          <w:sz w:val="21"/>
        </w:rPr>
        <w:t xml:space="preserve"> </w:t>
      </w:r>
      <w:r w:rsidR="00CA5726">
        <w:rPr>
          <w:rFonts w:ascii="Arial" w:hAnsi="Arial"/>
          <w:sz w:val="21"/>
        </w:rPr>
        <w:t>so Arne Rakel,</w:t>
      </w:r>
      <w:r w:rsidR="00CA5726" w:rsidRPr="005365A0">
        <w:rPr>
          <w:rFonts w:ascii="Arial" w:hAnsi="Arial"/>
          <w:sz w:val="21"/>
        </w:rPr>
        <w:t xml:space="preserve"> Technische Berater </w:t>
      </w:r>
      <w:r w:rsidR="00CA5726">
        <w:rPr>
          <w:rFonts w:ascii="Arial" w:hAnsi="Arial"/>
          <w:sz w:val="21"/>
        </w:rPr>
        <w:t xml:space="preserve">der </w:t>
      </w:r>
      <w:r w:rsidR="00CA5726" w:rsidRPr="00BF646D">
        <w:rPr>
          <w:rFonts w:ascii="Arial" w:hAnsi="Arial" w:cs="Arial"/>
          <w:color w:val="000000"/>
          <w:sz w:val="21"/>
          <w:szCs w:val="21"/>
        </w:rPr>
        <w:t>Landesenergie- und Klimaschutzagentur Mecklenburg-Vorpommern</w:t>
      </w:r>
      <w:r w:rsidR="00CA5726">
        <w:rPr>
          <w:rFonts w:ascii="Arial" w:hAnsi="Arial" w:cs="Arial"/>
          <w:color w:val="000000"/>
          <w:sz w:val="21"/>
          <w:szCs w:val="21"/>
        </w:rPr>
        <w:t xml:space="preserve">, kurz </w:t>
      </w:r>
      <w:r w:rsidR="00CA5726" w:rsidRPr="00BF646D">
        <w:rPr>
          <w:rFonts w:ascii="Arial" w:hAnsi="Arial" w:cs="Arial"/>
          <w:color w:val="000000"/>
          <w:sz w:val="21"/>
          <w:szCs w:val="21"/>
        </w:rPr>
        <w:t>LEKA MV</w:t>
      </w:r>
      <w:r w:rsidR="00337B38">
        <w:rPr>
          <w:rFonts w:ascii="Arial" w:hAnsi="Arial"/>
          <w:sz w:val="21"/>
        </w:rPr>
        <w:t xml:space="preserve">, </w:t>
      </w:r>
      <w:r w:rsidR="00CA5726">
        <w:rPr>
          <w:rFonts w:ascii="Arial" w:hAnsi="Arial"/>
          <w:sz w:val="21"/>
        </w:rPr>
        <w:t xml:space="preserve">auf dem </w:t>
      </w:r>
      <w:r w:rsidR="00CA5726" w:rsidRPr="003F4FAC">
        <w:rPr>
          <w:rFonts w:ascii="Arial" w:hAnsi="Arial"/>
          <w:sz w:val="21"/>
        </w:rPr>
        <w:t>jüngste</w:t>
      </w:r>
      <w:r w:rsidR="00CA5726">
        <w:rPr>
          <w:rFonts w:ascii="Arial" w:hAnsi="Arial"/>
          <w:sz w:val="21"/>
        </w:rPr>
        <w:t>n</w:t>
      </w:r>
      <w:r w:rsidR="00CA5726" w:rsidRPr="003F4FAC">
        <w:rPr>
          <w:rFonts w:ascii="Arial" w:hAnsi="Arial"/>
          <w:sz w:val="21"/>
        </w:rPr>
        <w:t xml:space="preserve"> Online-Stammtisch der Kampagne „MVeffizient“ am </w:t>
      </w:r>
      <w:r w:rsidR="00C018E0">
        <w:rPr>
          <w:rFonts w:ascii="Arial" w:hAnsi="Arial"/>
          <w:sz w:val="21"/>
        </w:rPr>
        <w:t>3. Mai.</w:t>
      </w:r>
      <w:r w:rsidR="0013619C">
        <w:rPr>
          <w:rFonts w:ascii="Arial" w:hAnsi="Arial"/>
          <w:sz w:val="21"/>
        </w:rPr>
        <w:t xml:space="preserve"> </w:t>
      </w:r>
      <w:r w:rsidR="007D79C4">
        <w:rPr>
          <w:rFonts w:ascii="Arial" w:hAnsi="Arial"/>
          <w:sz w:val="21"/>
        </w:rPr>
        <w:t xml:space="preserve">Aus Sonne </w:t>
      </w:r>
      <w:r w:rsidR="00AC6A53">
        <w:rPr>
          <w:rFonts w:ascii="Arial" w:hAnsi="Arial"/>
          <w:sz w:val="21"/>
        </w:rPr>
        <w:t>und</w:t>
      </w:r>
      <w:r w:rsidR="002C43F8">
        <w:rPr>
          <w:rFonts w:ascii="Arial" w:hAnsi="Arial"/>
          <w:sz w:val="21"/>
        </w:rPr>
        <w:t xml:space="preserve"> Wind gewonnen, </w:t>
      </w:r>
      <w:r w:rsidR="002246B6">
        <w:rPr>
          <w:rFonts w:ascii="Arial" w:hAnsi="Arial"/>
          <w:sz w:val="21"/>
        </w:rPr>
        <w:t xml:space="preserve">kann er </w:t>
      </w:r>
      <w:r w:rsidR="00826A6E">
        <w:rPr>
          <w:rFonts w:ascii="Arial" w:hAnsi="Arial"/>
          <w:sz w:val="21"/>
        </w:rPr>
        <w:t xml:space="preserve">als </w:t>
      </w:r>
      <w:r w:rsidR="00B77A66">
        <w:rPr>
          <w:rFonts w:ascii="Arial" w:hAnsi="Arial"/>
          <w:sz w:val="21"/>
        </w:rPr>
        <w:t xml:space="preserve">sauberer Energieträger </w:t>
      </w:r>
      <w:r w:rsidR="00DD4CCD">
        <w:rPr>
          <w:rFonts w:ascii="Arial" w:hAnsi="Arial"/>
          <w:sz w:val="21"/>
        </w:rPr>
        <w:t xml:space="preserve">für viele energieintensive </w:t>
      </w:r>
      <w:r w:rsidR="00991961">
        <w:rPr>
          <w:rFonts w:ascii="Arial" w:hAnsi="Arial"/>
          <w:sz w:val="21"/>
        </w:rPr>
        <w:t xml:space="preserve">Prozesse und Transportdienstleistungen </w:t>
      </w:r>
      <w:r w:rsidR="00BE0128">
        <w:rPr>
          <w:rFonts w:ascii="Arial" w:hAnsi="Arial"/>
          <w:sz w:val="21"/>
        </w:rPr>
        <w:t>genutzt werden</w:t>
      </w:r>
      <w:r w:rsidR="00E349A9">
        <w:rPr>
          <w:rFonts w:ascii="Arial" w:hAnsi="Arial"/>
          <w:sz w:val="21"/>
        </w:rPr>
        <w:t xml:space="preserve">. </w:t>
      </w:r>
      <w:r w:rsidR="0060157D">
        <w:rPr>
          <w:rFonts w:ascii="Arial" w:hAnsi="Arial"/>
          <w:sz w:val="21"/>
        </w:rPr>
        <w:t xml:space="preserve">Rakel zeigte </w:t>
      </w:r>
      <w:r w:rsidR="00386095">
        <w:rPr>
          <w:rFonts w:ascii="Arial" w:hAnsi="Arial"/>
          <w:sz w:val="21"/>
        </w:rPr>
        <w:t xml:space="preserve">auf diesem Stammtisch mit dem </w:t>
      </w:r>
      <w:r w:rsidR="00D44E4E">
        <w:rPr>
          <w:rFonts w:ascii="Arial" w:hAnsi="Arial"/>
          <w:sz w:val="21"/>
        </w:rPr>
        <w:t>Thema „</w:t>
      </w:r>
      <w:r w:rsidR="0085417C">
        <w:rPr>
          <w:rFonts w:ascii="Arial" w:hAnsi="Arial"/>
          <w:sz w:val="21"/>
        </w:rPr>
        <w:t xml:space="preserve">Wasserstoff </w:t>
      </w:r>
      <w:r w:rsidR="009D6BF1">
        <w:rPr>
          <w:rFonts w:ascii="Arial" w:hAnsi="Arial"/>
          <w:sz w:val="21"/>
        </w:rPr>
        <w:t>–</w:t>
      </w:r>
      <w:r w:rsidR="0085417C">
        <w:rPr>
          <w:rFonts w:ascii="Arial" w:hAnsi="Arial"/>
          <w:sz w:val="21"/>
        </w:rPr>
        <w:t xml:space="preserve"> </w:t>
      </w:r>
      <w:r w:rsidR="009D6BF1">
        <w:rPr>
          <w:rFonts w:ascii="Arial" w:hAnsi="Arial"/>
          <w:sz w:val="21"/>
        </w:rPr>
        <w:t>Erdgasersatz oder Speichermedium</w:t>
      </w:r>
      <w:r w:rsidR="002725B6">
        <w:rPr>
          <w:rFonts w:ascii="Arial" w:hAnsi="Arial"/>
          <w:sz w:val="21"/>
        </w:rPr>
        <w:t xml:space="preserve">“ wie </w:t>
      </w:r>
      <w:r w:rsidR="0086438F">
        <w:rPr>
          <w:rFonts w:ascii="Arial" w:hAnsi="Arial"/>
          <w:sz w:val="21"/>
        </w:rPr>
        <w:t>Unternehmen</w:t>
      </w:r>
      <w:r w:rsidR="00393367">
        <w:rPr>
          <w:rFonts w:ascii="Arial" w:hAnsi="Arial"/>
          <w:sz w:val="21"/>
        </w:rPr>
        <w:t xml:space="preserve"> grünen </w:t>
      </w:r>
      <w:r w:rsidR="00761F44">
        <w:rPr>
          <w:rFonts w:ascii="Arial" w:hAnsi="Arial"/>
          <w:sz w:val="21"/>
        </w:rPr>
        <w:t xml:space="preserve">Wasserstoff </w:t>
      </w:r>
      <w:r w:rsidR="00FF03FD">
        <w:rPr>
          <w:rFonts w:ascii="Arial" w:hAnsi="Arial"/>
          <w:sz w:val="21"/>
        </w:rPr>
        <w:t xml:space="preserve">erzeugen und </w:t>
      </w:r>
      <w:r w:rsidR="005A0A66">
        <w:rPr>
          <w:rFonts w:ascii="Arial" w:hAnsi="Arial"/>
          <w:sz w:val="21"/>
        </w:rPr>
        <w:t xml:space="preserve">einsetzen können. </w:t>
      </w:r>
      <w:r w:rsidR="00D57A9B">
        <w:rPr>
          <w:rFonts w:ascii="Arial" w:hAnsi="Arial"/>
          <w:sz w:val="21"/>
        </w:rPr>
        <w:t xml:space="preserve">Dabei stellte er den </w:t>
      </w:r>
      <w:r w:rsidR="00821A7B">
        <w:rPr>
          <w:rFonts w:ascii="Arial" w:hAnsi="Arial"/>
          <w:sz w:val="21"/>
        </w:rPr>
        <w:t xml:space="preserve">aktuellen Stand der Technik </w:t>
      </w:r>
      <w:r w:rsidR="000A5B8A">
        <w:rPr>
          <w:rFonts w:ascii="Arial" w:hAnsi="Arial"/>
          <w:sz w:val="21"/>
        </w:rPr>
        <w:t>sowie die wirtschaftlichen</w:t>
      </w:r>
      <w:r w:rsidR="00140E15">
        <w:rPr>
          <w:rFonts w:ascii="Arial" w:hAnsi="Arial"/>
          <w:sz w:val="21"/>
        </w:rPr>
        <w:t xml:space="preserve"> und rechtlichen Rahmenbedingungen vor. </w:t>
      </w:r>
      <w:r w:rsidR="005B7D5D">
        <w:rPr>
          <w:rFonts w:ascii="Arial" w:hAnsi="Arial"/>
          <w:sz w:val="21"/>
        </w:rPr>
        <w:t xml:space="preserve">Außerdem informierte der </w:t>
      </w:r>
      <w:r w:rsidR="006E4BDB">
        <w:rPr>
          <w:rFonts w:ascii="Arial" w:hAnsi="Arial"/>
          <w:sz w:val="21"/>
        </w:rPr>
        <w:t xml:space="preserve">LEKA-Mitarbeiter </w:t>
      </w:r>
      <w:r w:rsidR="001E2791">
        <w:rPr>
          <w:rFonts w:ascii="Arial" w:hAnsi="Arial"/>
          <w:sz w:val="21"/>
        </w:rPr>
        <w:t xml:space="preserve">über </w:t>
      </w:r>
      <w:r w:rsidR="00DC105B">
        <w:rPr>
          <w:rFonts w:ascii="Arial" w:hAnsi="Arial"/>
          <w:sz w:val="21"/>
        </w:rPr>
        <w:t>Fördermöglichkeiten</w:t>
      </w:r>
      <w:r w:rsidR="001F3B92">
        <w:rPr>
          <w:rFonts w:ascii="Arial" w:hAnsi="Arial"/>
          <w:sz w:val="21"/>
        </w:rPr>
        <w:t xml:space="preserve">. </w:t>
      </w:r>
    </w:p>
    <w:p w14:paraId="6AE47C4D" w14:textId="77777777" w:rsidR="001F3B92" w:rsidRDefault="001F3B92" w:rsidP="00973E94">
      <w:pPr>
        <w:rPr>
          <w:rFonts w:ascii="Arial" w:hAnsi="Arial"/>
          <w:sz w:val="21"/>
        </w:rPr>
      </w:pPr>
    </w:p>
    <w:p w14:paraId="4EE39073" w14:textId="3E0E1026" w:rsidR="00E85CA3" w:rsidRDefault="006F7F19" w:rsidP="00973E94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Als ausgewiesener </w:t>
      </w:r>
      <w:r w:rsidR="00FE02DA">
        <w:rPr>
          <w:rFonts w:ascii="Arial" w:hAnsi="Arial"/>
          <w:sz w:val="21"/>
        </w:rPr>
        <w:t>Experte auf diesem Gebiet präsentiert</w:t>
      </w:r>
      <w:r w:rsidR="00B3706C">
        <w:rPr>
          <w:rFonts w:ascii="Arial" w:hAnsi="Arial"/>
          <w:sz w:val="21"/>
        </w:rPr>
        <w:t>e anschließend Steven Ulbricht</w:t>
      </w:r>
      <w:r w:rsidR="003E56E4">
        <w:rPr>
          <w:rFonts w:ascii="Arial" w:hAnsi="Arial"/>
          <w:sz w:val="21"/>
        </w:rPr>
        <w:t xml:space="preserve">, Leiter Projektentwicklung </w:t>
      </w:r>
      <w:r w:rsidR="00787713">
        <w:rPr>
          <w:rFonts w:ascii="Arial" w:hAnsi="Arial"/>
          <w:sz w:val="21"/>
        </w:rPr>
        <w:t>bei der APEX Group</w:t>
      </w:r>
      <w:r w:rsidR="00ED7E25">
        <w:rPr>
          <w:rFonts w:ascii="Arial" w:hAnsi="Arial"/>
          <w:sz w:val="21"/>
        </w:rPr>
        <w:t>,</w:t>
      </w:r>
      <w:r w:rsidR="00787713">
        <w:rPr>
          <w:rFonts w:ascii="Arial" w:hAnsi="Arial"/>
          <w:sz w:val="21"/>
        </w:rPr>
        <w:t xml:space="preserve"> </w:t>
      </w:r>
      <w:r w:rsidR="00764C12">
        <w:rPr>
          <w:rFonts w:ascii="Arial" w:hAnsi="Arial"/>
          <w:sz w:val="21"/>
        </w:rPr>
        <w:t xml:space="preserve">Lösungen für eine dezentrale Versorgung </w:t>
      </w:r>
      <w:r w:rsidR="00AC4A11">
        <w:rPr>
          <w:rFonts w:ascii="Arial" w:hAnsi="Arial"/>
          <w:sz w:val="21"/>
        </w:rPr>
        <w:t xml:space="preserve">mit </w:t>
      </w:r>
      <w:r w:rsidR="00F74A55">
        <w:rPr>
          <w:rFonts w:ascii="Arial" w:hAnsi="Arial"/>
          <w:sz w:val="21"/>
        </w:rPr>
        <w:t>grünem Wasserstoff für Unternehmen</w:t>
      </w:r>
      <w:r w:rsidR="00032F8E">
        <w:rPr>
          <w:rFonts w:ascii="Arial" w:hAnsi="Arial"/>
          <w:sz w:val="21"/>
        </w:rPr>
        <w:t>.</w:t>
      </w:r>
      <w:r w:rsidR="00C84783" w:rsidRPr="00C84783">
        <w:t xml:space="preserve"> </w:t>
      </w:r>
      <w:r w:rsidR="00C84783" w:rsidRPr="00C84783">
        <w:rPr>
          <w:rFonts w:ascii="Arial" w:hAnsi="Arial"/>
          <w:sz w:val="21"/>
        </w:rPr>
        <w:t xml:space="preserve">„Grüner Wasserstoff ist nicht nur zentrales Mittel bei der </w:t>
      </w:r>
      <w:proofErr w:type="spellStart"/>
      <w:r w:rsidR="00C84783" w:rsidRPr="00C84783">
        <w:rPr>
          <w:rFonts w:ascii="Arial" w:hAnsi="Arial"/>
          <w:sz w:val="21"/>
        </w:rPr>
        <w:t>Dekarbonisierung</w:t>
      </w:r>
      <w:proofErr w:type="spellEnd"/>
      <w:r w:rsidR="00C84783" w:rsidRPr="00C84783">
        <w:rPr>
          <w:rFonts w:ascii="Arial" w:hAnsi="Arial"/>
          <w:sz w:val="21"/>
        </w:rPr>
        <w:t xml:space="preserve"> unserer heutigen Gesellschaft, sondern gilt zudem als Schlüsselelement vielseitiger Anwendungsbereiche. </w:t>
      </w:r>
      <w:r w:rsidR="00FA68C2">
        <w:rPr>
          <w:rFonts w:ascii="Arial" w:hAnsi="Arial"/>
          <w:sz w:val="21"/>
        </w:rPr>
        <w:t>In allen</w:t>
      </w:r>
      <w:r w:rsidR="00032F8E">
        <w:rPr>
          <w:rFonts w:ascii="Arial" w:hAnsi="Arial"/>
          <w:sz w:val="21"/>
        </w:rPr>
        <w:t xml:space="preserve"> </w:t>
      </w:r>
      <w:r w:rsidR="007919D0">
        <w:rPr>
          <w:rFonts w:ascii="Arial" w:hAnsi="Arial"/>
          <w:sz w:val="21"/>
        </w:rPr>
        <w:t xml:space="preserve">gewerblichen Bereichen </w:t>
      </w:r>
      <w:r w:rsidR="009F2770">
        <w:rPr>
          <w:rFonts w:ascii="Arial" w:hAnsi="Arial"/>
          <w:sz w:val="21"/>
        </w:rPr>
        <w:t xml:space="preserve">können </w:t>
      </w:r>
      <w:r w:rsidR="009D0378">
        <w:rPr>
          <w:rFonts w:ascii="Arial" w:hAnsi="Arial"/>
          <w:sz w:val="21"/>
        </w:rPr>
        <w:t xml:space="preserve">Strom und Wärmequellen </w:t>
      </w:r>
      <w:r w:rsidR="004B5F63">
        <w:rPr>
          <w:rFonts w:ascii="Arial" w:hAnsi="Arial"/>
          <w:sz w:val="21"/>
        </w:rPr>
        <w:t xml:space="preserve">sowie deren Speichertechnologien </w:t>
      </w:r>
      <w:r w:rsidR="00B16CF4">
        <w:rPr>
          <w:rFonts w:ascii="Arial" w:hAnsi="Arial"/>
          <w:sz w:val="21"/>
        </w:rPr>
        <w:t xml:space="preserve">über eine Produktion von grünem </w:t>
      </w:r>
      <w:r w:rsidR="00420B2D">
        <w:rPr>
          <w:rFonts w:ascii="Arial" w:hAnsi="Arial"/>
          <w:sz w:val="21"/>
        </w:rPr>
        <w:t xml:space="preserve">Wasserstoff abgedeckt werden. </w:t>
      </w:r>
      <w:r w:rsidR="00175EB5">
        <w:rPr>
          <w:rFonts w:ascii="Arial" w:hAnsi="Arial"/>
          <w:sz w:val="21"/>
        </w:rPr>
        <w:t xml:space="preserve">Erste Pioniere gehen diesen Weg </w:t>
      </w:r>
      <w:r w:rsidR="0041456E">
        <w:rPr>
          <w:rFonts w:ascii="Arial" w:hAnsi="Arial"/>
          <w:sz w:val="21"/>
        </w:rPr>
        <w:t xml:space="preserve">mit bis zu </w:t>
      </w:r>
      <w:r w:rsidR="003D53E8">
        <w:rPr>
          <w:rFonts w:ascii="Arial" w:hAnsi="Arial"/>
          <w:sz w:val="21"/>
        </w:rPr>
        <w:t xml:space="preserve">hundertprozentigen Verzicht auf </w:t>
      </w:r>
      <w:r w:rsidR="0000613E">
        <w:rPr>
          <w:rFonts w:ascii="Arial" w:hAnsi="Arial"/>
          <w:sz w:val="21"/>
        </w:rPr>
        <w:t>fossile Energieträger bereits</w:t>
      </w:r>
      <w:r w:rsidR="00B5487C">
        <w:rPr>
          <w:rFonts w:ascii="Arial" w:hAnsi="Arial"/>
          <w:sz w:val="21"/>
        </w:rPr>
        <w:t>“, so Ulbricht.</w:t>
      </w:r>
    </w:p>
    <w:p w14:paraId="5A1B5B92" w14:textId="77777777" w:rsidR="00D81494" w:rsidRPr="002C57D6" w:rsidRDefault="00D81494" w:rsidP="00973E94">
      <w:pPr>
        <w:rPr>
          <w:rFonts w:ascii="Work Sans" w:hAnsi="Work Sans"/>
          <w:color w:val="000000"/>
          <w:shd w:val="clear" w:color="auto" w:fill="FFFFFF"/>
        </w:rPr>
      </w:pPr>
    </w:p>
    <w:p w14:paraId="60A90A29" w14:textId="163AF5D4" w:rsidR="00492115" w:rsidRDefault="00492115" w:rsidP="003F3433">
      <w:pPr>
        <w:rPr>
          <w:rFonts w:ascii="Arial" w:hAnsi="Arial"/>
          <w:color w:val="000000"/>
          <w:sz w:val="21"/>
        </w:rPr>
      </w:pPr>
      <w:r w:rsidRPr="002E3460">
        <w:rPr>
          <w:rFonts w:ascii="Arial" w:hAnsi="Arial" w:cs="Arial"/>
          <w:color w:val="000000" w:themeColor="text1"/>
          <w:sz w:val="21"/>
        </w:rPr>
        <w:t>De</w:t>
      </w:r>
      <w:r>
        <w:rPr>
          <w:rFonts w:ascii="Arial" w:hAnsi="Arial" w:cs="Arial"/>
          <w:color w:val="000000" w:themeColor="text1"/>
          <w:sz w:val="21"/>
        </w:rPr>
        <w:t>r</w:t>
      </w:r>
      <w:r w:rsidRPr="002E3460">
        <w:rPr>
          <w:rFonts w:ascii="Arial" w:hAnsi="Arial" w:cs="Arial"/>
          <w:color w:val="000000" w:themeColor="text1"/>
          <w:sz w:val="21"/>
        </w:rPr>
        <w:t xml:space="preserve"> </w:t>
      </w:r>
      <w:r>
        <w:rPr>
          <w:rFonts w:ascii="Arial" w:hAnsi="Arial" w:cs="Arial"/>
          <w:color w:val="000000" w:themeColor="text1"/>
          <w:sz w:val="21"/>
        </w:rPr>
        <w:t>MVeffizient</w:t>
      </w:r>
      <w:r w:rsidRPr="002E3460">
        <w:rPr>
          <w:rFonts w:ascii="Arial" w:hAnsi="Arial" w:cs="Arial"/>
          <w:color w:val="000000" w:themeColor="text1"/>
          <w:sz w:val="21"/>
        </w:rPr>
        <w:t>-Stammtisch zu verschiedenen Energieeffizienz-Themen finde</w:t>
      </w:r>
      <w:r>
        <w:rPr>
          <w:rFonts w:ascii="Arial" w:hAnsi="Arial" w:cs="Arial"/>
          <w:color w:val="000000" w:themeColor="text1"/>
          <w:sz w:val="21"/>
        </w:rPr>
        <w:t>t</w:t>
      </w:r>
      <w:r w:rsidRPr="002E3460">
        <w:rPr>
          <w:rFonts w:ascii="Arial" w:hAnsi="Arial" w:cs="Arial"/>
          <w:color w:val="000000" w:themeColor="text1"/>
          <w:sz w:val="21"/>
        </w:rPr>
        <w:t xml:space="preserve"> regelmäßig im Rahmen der </w:t>
      </w:r>
      <w:r w:rsidRPr="0031615C">
        <w:rPr>
          <w:rFonts w:ascii="Arial" w:hAnsi="Arial" w:cs="Arial"/>
          <w:color w:val="000000" w:themeColor="text1"/>
          <w:sz w:val="21"/>
        </w:rPr>
        <w:t xml:space="preserve">Kampagne „MVeffizient“ statt. Die Aufzeichnung der Veranstaltung sowie alle dabei verwendeten Unterlagen der Referenten sind wie üblich in der Mediathek unter www.mv-effizient.de kostenlos abrufbar. Der Termin für den nächsten </w:t>
      </w:r>
      <w:r>
        <w:rPr>
          <w:rFonts w:ascii="Arial" w:hAnsi="Arial" w:cs="Arial"/>
          <w:color w:val="000000" w:themeColor="text1"/>
          <w:sz w:val="21"/>
        </w:rPr>
        <w:t>Online-</w:t>
      </w:r>
      <w:r w:rsidRPr="0031615C">
        <w:rPr>
          <w:rFonts w:ascii="Arial" w:hAnsi="Arial" w:cs="Arial"/>
          <w:color w:val="000000" w:themeColor="text1"/>
          <w:sz w:val="21"/>
        </w:rPr>
        <w:t xml:space="preserve">Stammtisch steht bereits fest: Er findet am </w:t>
      </w:r>
      <w:r w:rsidR="00C86042">
        <w:rPr>
          <w:rFonts w:ascii="Arial" w:hAnsi="Arial" w:cs="Arial"/>
          <w:color w:val="000000" w:themeColor="text1"/>
          <w:sz w:val="21"/>
        </w:rPr>
        <w:t>17</w:t>
      </w:r>
      <w:r w:rsidR="004B1FF3">
        <w:rPr>
          <w:rFonts w:ascii="Arial" w:hAnsi="Arial" w:cs="Arial"/>
          <w:color w:val="000000" w:themeColor="text1"/>
          <w:sz w:val="21"/>
        </w:rPr>
        <w:t>. M</w:t>
      </w:r>
      <w:r w:rsidR="006355C0">
        <w:rPr>
          <w:rFonts w:ascii="Arial" w:hAnsi="Arial" w:cs="Arial"/>
          <w:color w:val="000000" w:themeColor="text1"/>
          <w:sz w:val="21"/>
        </w:rPr>
        <w:t>a</w:t>
      </w:r>
      <w:r>
        <w:rPr>
          <w:rFonts w:ascii="Arial" w:hAnsi="Arial" w:cs="Arial"/>
          <w:color w:val="000000" w:themeColor="text1"/>
          <w:sz w:val="21"/>
        </w:rPr>
        <w:t>i</w:t>
      </w:r>
      <w:r w:rsidRPr="0031615C">
        <w:rPr>
          <w:rFonts w:ascii="Arial" w:hAnsi="Arial" w:cs="Arial"/>
          <w:color w:val="000000" w:themeColor="text1"/>
          <w:sz w:val="21"/>
        </w:rPr>
        <w:t xml:space="preserve"> 2022</w:t>
      </w:r>
      <w:r>
        <w:rPr>
          <w:rFonts w:ascii="Arial" w:hAnsi="Arial" w:cs="Arial"/>
          <w:color w:val="000000" w:themeColor="text1"/>
          <w:sz w:val="21"/>
        </w:rPr>
        <w:t>, von 17 bis 18.30 Uhr</w:t>
      </w:r>
      <w:r w:rsidRPr="0031615C">
        <w:rPr>
          <w:rFonts w:ascii="Arial" w:hAnsi="Arial" w:cs="Arial"/>
          <w:color w:val="000000" w:themeColor="text1"/>
          <w:sz w:val="21"/>
        </w:rPr>
        <w:t xml:space="preserve"> zum Thema „</w:t>
      </w:r>
      <w:r w:rsidR="002331F6">
        <w:rPr>
          <w:rStyle w:val="Fett"/>
          <w:rFonts w:ascii="Arial" w:hAnsi="Arial"/>
          <w:b w:val="0"/>
          <w:sz w:val="21"/>
        </w:rPr>
        <w:t xml:space="preserve">E-Mobilität </w:t>
      </w:r>
      <w:r w:rsidR="00C068D2">
        <w:rPr>
          <w:rStyle w:val="Fett"/>
          <w:rFonts w:ascii="Arial" w:hAnsi="Arial"/>
          <w:b w:val="0"/>
          <w:sz w:val="21"/>
        </w:rPr>
        <w:t>im Unternehmen</w:t>
      </w:r>
      <w:r w:rsidRPr="0031615C">
        <w:rPr>
          <w:rFonts w:ascii="Arial" w:hAnsi="Arial" w:cs="Arial"/>
          <w:color w:val="000000" w:themeColor="text1"/>
          <w:sz w:val="21"/>
        </w:rPr>
        <w:t>“ statt</w:t>
      </w:r>
      <w:r>
        <w:rPr>
          <w:rFonts w:ascii="Arial" w:hAnsi="Arial" w:cs="Arial"/>
          <w:color w:val="000000" w:themeColor="text1"/>
          <w:sz w:val="21"/>
          <w:szCs w:val="35"/>
        </w:rPr>
        <w:t xml:space="preserve"> und </w:t>
      </w:r>
      <w:r w:rsidRPr="0031615C">
        <w:rPr>
          <w:rFonts w:ascii="Arial" w:hAnsi="Arial" w:cs="Arial"/>
          <w:color w:val="000000" w:themeColor="text1"/>
          <w:sz w:val="21"/>
        </w:rPr>
        <w:t xml:space="preserve">wird mit der Software </w:t>
      </w:r>
      <w:proofErr w:type="spellStart"/>
      <w:r w:rsidRPr="0031615C">
        <w:rPr>
          <w:rFonts w:ascii="Arial" w:hAnsi="Arial" w:cs="Arial"/>
          <w:color w:val="000000" w:themeColor="text1"/>
          <w:sz w:val="21"/>
        </w:rPr>
        <w:t>Edudip</w:t>
      </w:r>
      <w:proofErr w:type="spellEnd"/>
      <w:r w:rsidRPr="0031615C">
        <w:rPr>
          <w:rFonts w:ascii="Arial" w:hAnsi="Arial" w:cs="Arial"/>
          <w:color w:val="000000" w:themeColor="text1"/>
          <w:sz w:val="21"/>
        </w:rPr>
        <w:t xml:space="preserve"> durchgeführt. Die Anmeldung kann kostenfrei auf www.mv-effizient.de erfolgen</w:t>
      </w:r>
      <w:r w:rsidRPr="0031615C">
        <w:rPr>
          <w:rFonts w:ascii="Arial" w:hAnsi="Arial" w:cs="Arial"/>
          <w:color w:val="000000"/>
          <w:sz w:val="21"/>
        </w:rPr>
        <w:t xml:space="preserve">. </w:t>
      </w:r>
      <w:r w:rsidRPr="002165D6">
        <w:rPr>
          <w:rFonts w:ascii="Arial" w:hAnsi="Arial"/>
          <w:color w:val="000000"/>
          <w:sz w:val="21"/>
        </w:rPr>
        <w:t xml:space="preserve">Die Teilnahme ist per Computer, </w:t>
      </w:r>
      <w:r w:rsidR="00ED7E25">
        <w:rPr>
          <w:rFonts w:ascii="Arial" w:hAnsi="Arial"/>
          <w:color w:val="000000"/>
          <w:sz w:val="21"/>
        </w:rPr>
        <w:t xml:space="preserve">Smartphone, </w:t>
      </w:r>
      <w:r w:rsidRPr="002165D6">
        <w:rPr>
          <w:rFonts w:ascii="Arial" w:hAnsi="Arial"/>
          <w:color w:val="000000"/>
          <w:sz w:val="21"/>
        </w:rPr>
        <w:t>Laptop und Tablet von jedem Ort möglich.</w:t>
      </w:r>
      <w:r>
        <w:rPr>
          <w:rFonts w:ascii="Arial" w:hAnsi="Arial"/>
          <w:color w:val="000000"/>
          <w:sz w:val="21"/>
        </w:rPr>
        <w:t xml:space="preserve"> </w:t>
      </w:r>
    </w:p>
    <w:p w14:paraId="6C60FD53" w14:textId="77777777" w:rsidR="004B666A" w:rsidRPr="006A24AF" w:rsidRDefault="004B666A" w:rsidP="00973E94">
      <w:pPr>
        <w:rPr>
          <w:rFonts w:ascii="Arial" w:hAnsi="Arial" w:cs="Arial"/>
          <w:sz w:val="21"/>
          <w:szCs w:val="21"/>
        </w:rPr>
      </w:pPr>
    </w:p>
    <w:p w14:paraId="47A71A3C" w14:textId="67C9C819" w:rsidR="00BE5ACC" w:rsidRPr="006747D7" w:rsidRDefault="007D76A1" w:rsidP="00872E24">
      <w:pPr>
        <w:rPr>
          <w:rStyle w:val="Fett"/>
          <w:rFonts w:ascii="Arial" w:hAnsi="Arial" w:cs="Arial"/>
          <w:b w:val="0"/>
          <w:bCs w:val="0"/>
          <w:color w:val="000000"/>
          <w:sz w:val="21"/>
          <w:szCs w:val="21"/>
        </w:rPr>
      </w:pPr>
      <w:r w:rsidRPr="006A24AF">
        <w:rPr>
          <w:rFonts w:ascii="Arial" w:hAnsi="Arial" w:cs="Arial"/>
          <w:color w:val="000000"/>
          <w:sz w:val="21"/>
          <w:szCs w:val="21"/>
        </w:rPr>
        <w:t>Seit April 2018 informiert die Landesenergie- und Klimaschutzagentur Mecklenburg-Vorpommern GmbH (LEKA MV) mit ihrer Kampagne MVeffizient Firmen über das Thema Energieeinsparung. Hierzu führt die LEKA MV Stammtische in ganz Mecklenburg-Vorpommern sowie online durch.</w:t>
      </w:r>
    </w:p>
    <w:p w14:paraId="6576A21C" w14:textId="77777777" w:rsidR="00141528" w:rsidRDefault="00141528" w:rsidP="00872E24">
      <w:pPr>
        <w:rPr>
          <w:rFonts w:ascii="Arial" w:eastAsia="SimSun" w:hAnsi="Arial" w:cs="Arial"/>
          <w:color w:val="000000"/>
          <w:sz w:val="21"/>
          <w:szCs w:val="21"/>
          <w:lang w:eastAsia="zh-CN"/>
        </w:rPr>
      </w:pPr>
    </w:p>
    <w:p w14:paraId="3166C12A" w14:textId="1671DD8B" w:rsidR="002F3AF1" w:rsidRDefault="00F7742B" w:rsidP="00872E24">
      <w:pPr>
        <w:rPr>
          <w:rFonts w:ascii="Arial" w:eastAsia="SimSun" w:hAnsi="Arial" w:cs="Arial"/>
          <w:color w:val="000000"/>
          <w:sz w:val="21"/>
          <w:szCs w:val="21"/>
          <w:lang w:eastAsia="zh-CN"/>
        </w:rPr>
      </w:pPr>
      <w:r w:rsidRPr="00F7742B">
        <w:rPr>
          <w:rFonts w:ascii="Arial" w:eastAsia="SimSun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2E184E79" wp14:editId="3D448AF0">
            <wp:extent cx="5760720" cy="3328428"/>
            <wp:effectExtent l="19050" t="19050" r="11430" b="24765"/>
            <wp:docPr id="4" name="Grafik 4" descr="C:\Users\Kerstin Kopp\Desktop\Presse\PM 05.05.2022\Arne Rakel_StaTi 03.05.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stin Kopp\Desktop\Presse\PM 05.05.2022\Arne Rakel_StaTi 03.05.20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842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EA8456" w14:textId="694B547F" w:rsidR="007310F3" w:rsidRDefault="002F3AF1" w:rsidP="00872E24">
      <w:pPr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</w:pPr>
      <w:r w:rsidRPr="002F3AF1"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 xml:space="preserve">BU: </w:t>
      </w:r>
      <w:r w:rsidR="006230E3"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>In welchen Bereichen Wasserstoff eingesetzt werden kann</w:t>
      </w:r>
      <w:r w:rsidRPr="002F3AF1"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 xml:space="preserve"> </w:t>
      </w:r>
      <w:r w:rsidR="006230E3"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>erklärte Arne Rakel, Technischer Berater der LEKA MV</w:t>
      </w:r>
      <w:r w:rsidR="00EE050A"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>,</w:t>
      </w:r>
      <w:r w:rsidR="006230E3"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 xml:space="preserve"> beim MVeffizient-Online-Stammtisch </w:t>
      </w:r>
      <w:r w:rsidRPr="002F3AF1"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>(Foto: LEKA MV)</w:t>
      </w:r>
    </w:p>
    <w:p w14:paraId="0E81411E" w14:textId="7266418A" w:rsidR="002F3AF1" w:rsidRDefault="002F3AF1" w:rsidP="00872E24">
      <w:pPr>
        <w:rPr>
          <w:rFonts w:ascii="Arial" w:eastAsia="SimSun" w:hAnsi="Arial" w:cs="Arial"/>
          <w:color w:val="000000"/>
          <w:sz w:val="21"/>
          <w:szCs w:val="21"/>
          <w:lang w:eastAsia="zh-CN"/>
        </w:rPr>
      </w:pPr>
    </w:p>
    <w:p w14:paraId="57ED5214" w14:textId="2D35A818" w:rsidR="006230E3" w:rsidRDefault="00EE050A" w:rsidP="00872E24">
      <w:pPr>
        <w:rPr>
          <w:rFonts w:ascii="Arial" w:eastAsia="SimSun" w:hAnsi="Arial" w:cs="Arial"/>
          <w:color w:val="000000"/>
          <w:sz w:val="21"/>
          <w:szCs w:val="21"/>
          <w:lang w:eastAsia="zh-CN"/>
        </w:rPr>
      </w:pPr>
      <w:r w:rsidRPr="00EE050A">
        <w:rPr>
          <w:rFonts w:ascii="Arial" w:eastAsia="SimSun" w:hAnsi="Arial" w:cs="Arial"/>
          <w:noProof/>
          <w:color w:val="000000"/>
          <w:sz w:val="21"/>
          <w:szCs w:val="21"/>
        </w:rPr>
        <w:drawing>
          <wp:inline distT="0" distB="0" distL="0" distR="0" wp14:anchorId="1CB6FF01" wp14:editId="3507D33F">
            <wp:extent cx="5760720" cy="3296230"/>
            <wp:effectExtent l="19050" t="19050" r="11430" b="19050"/>
            <wp:docPr id="6" name="Grafik 6" descr="C:\Users\Kerstin Kopp\Desktop\Presse\PM 05.05.2022\StaTi 03.05.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rstin Kopp\Desktop\Presse\PM 05.05.2022\StaTi 03.05.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62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B8EF69" w14:textId="4239D6A9" w:rsidR="006230E3" w:rsidRDefault="006230E3" w:rsidP="00872E24">
      <w:pPr>
        <w:rPr>
          <w:rFonts w:ascii="Arial" w:hAnsi="Arial"/>
          <w:i/>
          <w:sz w:val="21"/>
        </w:rPr>
      </w:pPr>
      <w:r w:rsidRPr="006230E3"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 xml:space="preserve">BU: </w:t>
      </w:r>
      <w:r w:rsidRPr="006230E3">
        <w:rPr>
          <w:rFonts w:ascii="Arial" w:hAnsi="Arial"/>
          <w:i/>
          <w:sz w:val="21"/>
        </w:rPr>
        <w:t>Steven Ulbricht, Leiter Projektentwicklung bei der APEX Group</w:t>
      </w:r>
      <w:r>
        <w:rPr>
          <w:rFonts w:ascii="Arial" w:hAnsi="Arial"/>
          <w:i/>
          <w:sz w:val="21"/>
        </w:rPr>
        <w:t>, zeigt</w:t>
      </w:r>
      <w:r w:rsidR="00EE050A">
        <w:rPr>
          <w:rFonts w:ascii="Arial" w:hAnsi="Arial"/>
          <w:i/>
          <w:sz w:val="21"/>
        </w:rPr>
        <w:t xml:space="preserve"> unterschiedliche Wasserstoffspeicher</w:t>
      </w:r>
      <w:r>
        <w:rPr>
          <w:rFonts w:ascii="Arial" w:hAnsi="Arial"/>
          <w:i/>
          <w:sz w:val="21"/>
        </w:rPr>
        <w:t xml:space="preserve"> (Foto: LEKA MV)</w:t>
      </w:r>
    </w:p>
    <w:p w14:paraId="3E5FB843" w14:textId="6BFF753A" w:rsidR="006230E3" w:rsidRDefault="006230E3" w:rsidP="00872E24">
      <w:pPr>
        <w:rPr>
          <w:rFonts w:ascii="Arial" w:hAnsi="Arial"/>
          <w:i/>
          <w:sz w:val="21"/>
        </w:rPr>
      </w:pPr>
    </w:p>
    <w:p w14:paraId="424114E7" w14:textId="6442ECEC" w:rsidR="00EE050A" w:rsidRDefault="00EE050A">
      <w:pPr>
        <w:widowControl/>
        <w:suppressAutoHyphens w:val="0"/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</w:pPr>
      <w:r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br w:type="page"/>
      </w:r>
      <w:bookmarkStart w:id="0" w:name="_GoBack"/>
      <w:bookmarkEnd w:id="0"/>
    </w:p>
    <w:p w14:paraId="3D7991C1" w14:textId="2C3FA69F" w:rsidR="007D76A1" w:rsidRPr="009D7319" w:rsidRDefault="007D76A1" w:rsidP="009D731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color w:val="000000"/>
          <w:sz w:val="21"/>
          <w:szCs w:val="21"/>
        </w:rPr>
      </w:pPr>
      <w:r w:rsidRPr="0005239E">
        <w:rPr>
          <w:rFonts w:ascii="Arial" w:hAnsi="Arial" w:cs="Arial"/>
          <w:b/>
          <w:sz w:val="28"/>
          <w:szCs w:val="21"/>
        </w:rPr>
        <w:lastRenderedPageBreak/>
        <w:t xml:space="preserve">Über die Landesenergie- und Klimaschutzagentur Mecklenburg-Vorpommern GmbH </w:t>
      </w:r>
    </w:p>
    <w:p w14:paraId="7BD97040" w14:textId="32682457" w:rsidR="007D76A1" w:rsidRDefault="007D76A1" w:rsidP="007D76A1">
      <w:pPr>
        <w:rPr>
          <w:rFonts w:ascii="Arial" w:hAnsi="Arial" w:cs="Arial"/>
          <w:sz w:val="21"/>
          <w:szCs w:val="21"/>
        </w:rPr>
      </w:pPr>
      <w:r w:rsidRPr="002548FB">
        <w:rPr>
          <w:rFonts w:ascii="Arial" w:hAnsi="Arial" w:cs="Arial"/>
          <w:sz w:val="21"/>
          <w:szCs w:val="21"/>
        </w:rPr>
        <w:t xml:space="preserve">Die Landesenergie- und Klimaschutzagentur Mecklenburg-Vorpommern GmbH (LEKA MV) mit Standorten in Stralsund, Schwerin und Neustrelitz wurde 2016 gegründet, um die Energiewende in Mecklenburg-Vorpommern voranzutreiben. </w:t>
      </w:r>
      <w:r w:rsidRPr="003039BF">
        <w:rPr>
          <w:rFonts w:ascii="Arial" w:hAnsi="Arial" w:cs="Arial"/>
          <w:color w:val="000000" w:themeColor="text1"/>
          <w:sz w:val="21"/>
          <w:szCs w:val="21"/>
        </w:rPr>
        <w:t>Damit Strom und Wärme künftig größtenteils aus erneuerbaren Energien bezogen und der Ausstoß von Treibhausgasen auf ein Minimum reduziert werden,</w:t>
      </w:r>
      <w:r w:rsidRPr="00BA0AAF">
        <w:rPr>
          <w:rFonts w:ascii="Arial" w:hAnsi="Arial" w:cs="Arial"/>
          <w:color w:val="FF0000"/>
          <w:sz w:val="21"/>
          <w:szCs w:val="21"/>
        </w:rPr>
        <w:t xml:space="preserve"> </w:t>
      </w:r>
      <w:r w:rsidRPr="002548FB">
        <w:rPr>
          <w:rFonts w:ascii="Arial" w:hAnsi="Arial" w:cs="Arial"/>
          <w:sz w:val="21"/>
          <w:szCs w:val="21"/>
        </w:rPr>
        <w:t xml:space="preserve">zeigt LEKA MV wie öffentliche Einrichtungen, Unternehmen sowie Privatpersonen achtsam mit Ressourcen umgehen können. Dabei stehen für die insgesamt </w:t>
      </w:r>
      <w:r w:rsidR="00C159FD" w:rsidRPr="000A6D89">
        <w:rPr>
          <w:rFonts w:ascii="Arial" w:hAnsi="Arial" w:cs="Arial"/>
          <w:sz w:val="21"/>
          <w:szCs w:val="21"/>
        </w:rPr>
        <w:t>13</w:t>
      </w:r>
      <w:r w:rsidRPr="000A6D89">
        <w:rPr>
          <w:rFonts w:ascii="Arial" w:hAnsi="Arial" w:cs="Arial"/>
          <w:sz w:val="21"/>
          <w:szCs w:val="21"/>
        </w:rPr>
        <w:t xml:space="preserve"> Mitarbeiter </w:t>
      </w:r>
      <w:r w:rsidRPr="002548FB">
        <w:rPr>
          <w:rFonts w:ascii="Arial" w:hAnsi="Arial" w:cs="Arial"/>
          <w:sz w:val="21"/>
          <w:szCs w:val="21"/>
        </w:rPr>
        <w:t>Themen wie die Akzeptanz erneuerbarer Energien, Energieeffizienz in Unternehmen, Klimaschutz in Kommunen und das Umweltbewusstsein jedes Einzelnen im Fokus.</w:t>
      </w:r>
    </w:p>
    <w:p w14:paraId="5FB450F7" w14:textId="1651DE4B" w:rsidR="002F3AF1" w:rsidRDefault="002F3AF1">
      <w:pPr>
        <w:widowControl/>
        <w:suppressAutoHyphens w:val="0"/>
        <w:rPr>
          <w:rFonts w:ascii="Arial" w:hAnsi="Arial" w:cs="Arial"/>
          <w:b/>
          <w:sz w:val="28"/>
        </w:rPr>
      </w:pPr>
    </w:p>
    <w:p w14:paraId="23930E8A" w14:textId="77777777" w:rsidR="007D76A1" w:rsidRPr="007229A4" w:rsidRDefault="007D76A1" w:rsidP="007D76A1">
      <w:pPr>
        <w:rPr>
          <w:rFonts w:ascii="Arial" w:hAnsi="Arial" w:cs="Arial"/>
          <w:b/>
          <w:sz w:val="28"/>
        </w:rPr>
      </w:pPr>
      <w:r w:rsidRPr="00DA2BE4">
        <w:rPr>
          <w:rFonts w:ascii="Arial" w:hAnsi="Arial" w:cs="Arial"/>
          <w:b/>
          <w:sz w:val="28"/>
        </w:rPr>
        <w:t>Über die Kampagne MVeffizient</w:t>
      </w:r>
    </w:p>
    <w:p w14:paraId="5BA192CE" w14:textId="79719603" w:rsidR="007D76A1" w:rsidRDefault="007D76A1" w:rsidP="007D76A1">
      <w:pPr>
        <w:rPr>
          <w:rFonts w:ascii="Arial" w:hAnsi="Arial" w:cs="Arial"/>
          <w:sz w:val="21"/>
          <w:szCs w:val="21"/>
        </w:rPr>
      </w:pPr>
      <w:r w:rsidRPr="007229A4">
        <w:rPr>
          <w:rFonts w:ascii="Arial" w:hAnsi="Arial" w:cs="Arial"/>
          <w:sz w:val="21"/>
          <w:szCs w:val="21"/>
        </w:rPr>
        <w:t xml:space="preserve">MVeffizient ist die Kampagne für mehr Energieeffizienz in Mecklenburg-Vorpommern und wird von der Landesenergie- und Klimaschutzagentur Mecklenburg-Vorpommern GmbH (LEKA MV) im Auftrag des Energieministeriums durchgeführt. Insgesamt informieren </w:t>
      </w:r>
      <w:r w:rsidR="00404647" w:rsidRPr="009E20C5">
        <w:rPr>
          <w:rFonts w:ascii="Arial" w:hAnsi="Arial" w:cs="Arial"/>
          <w:sz w:val="21"/>
          <w:szCs w:val="21"/>
        </w:rPr>
        <w:t>drei</w:t>
      </w:r>
      <w:r w:rsidRPr="009E20C5">
        <w:rPr>
          <w:rFonts w:ascii="Arial" w:hAnsi="Arial" w:cs="Arial"/>
          <w:sz w:val="21"/>
          <w:szCs w:val="21"/>
        </w:rPr>
        <w:t xml:space="preserve"> Mitarbeiter und Mitarbeiterinnen Firmen rund um die Themen Energieeffizienz und mögliche </w:t>
      </w:r>
      <w:r w:rsidRPr="007229A4">
        <w:rPr>
          <w:rFonts w:ascii="Arial" w:hAnsi="Arial" w:cs="Arial"/>
          <w:sz w:val="21"/>
          <w:szCs w:val="21"/>
        </w:rPr>
        <w:t xml:space="preserve">Energieeinsparmaßnahmen. Die Kampagne wird bis </w:t>
      </w:r>
      <w:r>
        <w:rPr>
          <w:rFonts w:ascii="Arial" w:hAnsi="Arial" w:cs="Arial"/>
          <w:sz w:val="21"/>
          <w:szCs w:val="21"/>
        </w:rPr>
        <w:t>Juni</w:t>
      </w:r>
      <w:r w:rsidRPr="007229A4">
        <w:rPr>
          <w:rFonts w:ascii="Arial" w:hAnsi="Arial" w:cs="Arial"/>
          <w:sz w:val="21"/>
          <w:szCs w:val="21"/>
        </w:rPr>
        <w:t xml:space="preserve"> 202</w:t>
      </w:r>
      <w:r>
        <w:rPr>
          <w:rFonts w:ascii="Arial" w:hAnsi="Arial" w:cs="Arial"/>
          <w:sz w:val="21"/>
          <w:szCs w:val="21"/>
        </w:rPr>
        <w:t>2</w:t>
      </w:r>
      <w:r w:rsidRPr="007229A4">
        <w:rPr>
          <w:rFonts w:ascii="Arial" w:hAnsi="Arial" w:cs="Arial"/>
          <w:sz w:val="21"/>
          <w:szCs w:val="21"/>
        </w:rPr>
        <w:t xml:space="preserve"> durchgeführt und mit Mitteln aus dem Europäischen Fonds für Regionale Entwicklung (EFRE) gefördert. Weitere Infos unter: www.mv-effizient.de.</w:t>
      </w:r>
      <w:r w:rsidRPr="00DA2BE4">
        <w:rPr>
          <w:rFonts w:ascii="Arial" w:hAnsi="Arial" w:cs="Arial"/>
          <w:sz w:val="21"/>
          <w:szCs w:val="21"/>
        </w:rPr>
        <w:t xml:space="preserve"> </w:t>
      </w:r>
    </w:p>
    <w:p w14:paraId="1594DFD6" w14:textId="0B5BDA34" w:rsidR="00056DC2" w:rsidRDefault="00056DC2" w:rsidP="007D76A1">
      <w:pPr>
        <w:rPr>
          <w:rFonts w:ascii="Arial" w:hAnsi="Arial" w:cs="Arial"/>
          <w:sz w:val="21"/>
          <w:szCs w:val="21"/>
        </w:rPr>
      </w:pPr>
    </w:p>
    <w:p w14:paraId="6089DE66" w14:textId="3638136B" w:rsidR="007D76A1" w:rsidRDefault="007D76A1" w:rsidP="007D76A1">
      <w:pPr>
        <w:rPr>
          <w:rFonts w:ascii="Arial" w:hAnsi="Arial" w:cs="Arial"/>
          <w:sz w:val="21"/>
          <w:szCs w:val="21"/>
        </w:rPr>
      </w:pPr>
    </w:p>
    <w:p w14:paraId="2425C8AC" w14:textId="77777777" w:rsidR="007D76A1" w:rsidRPr="00DA2BE4" w:rsidRDefault="007D76A1" w:rsidP="007D76A1">
      <w:pPr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t>Foto</w:t>
      </w:r>
      <w:r>
        <w:rPr>
          <w:rFonts w:ascii="Arial" w:hAnsi="Arial" w:cs="Arial"/>
          <w:sz w:val="21"/>
          <w:szCs w:val="21"/>
        </w:rPr>
        <w:t>s</w:t>
      </w:r>
      <w:r w:rsidRPr="00DA2BE4">
        <w:rPr>
          <w:rFonts w:ascii="Arial" w:hAnsi="Arial" w:cs="Arial"/>
          <w:sz w:val="21"/>
          <w:szCs w:val="21"/>
        </w:rPr>
        <w:t xml:space="preserve"> und Text stehen unter folgendem Link zum Download zur Verfügung: </w:t>
      </w:r>
      <w:hyperlink r:id="rId9" w:history="1">
        <w:r w:rsidRPr="00DA2BE4">
          <w:rPr>
            <w:rStyle w:val="Hyperlink"/>
            <w:rFonts w:ascii="Arial" w:hAnsi="Arial" w:cs="Arial"/>
            <w:sz w:val="21"/>
            <w:szCs w:val="21"/>
          </w:rPr>
          <w:t>https://www.mv-effizient.de/presse/pressemitteilungen/</w:t>
        </w:r>
      </w:hyperlink>
      <w:r w:rsidRPr="00DA2BE4">
        <w:rPr>
          <w:rFonts w:ascii="Arial" w:hAnsi="Arial" w:cs="Arial"/>
          <w:sz w:val="21"/>
          <w:szCs w:val="21"/>
        </w:rPr>
        <w:t xml:space="preserve"> bzw. </w:t>
      </w:r>
      <w:hyperlink r:id="rId10" w:history="1">
        <w:r w:rsidRPr="00DA2BE4">
          <w:rPr>
            <w:rStyle w:val="Hyperlink"/>
            <w:rFonts w:ascii="Arial" w:hAnsi="Arial" w:cs="Arial"/>
            <w:sz w:val="21"/>
            <w:szCs w:val="21"/>
          </w:rPr>
          <w:t>www.mv-effizient.de/presse/pressematerial/</w:t>
        </w:r>
      </w:hyperlink>
      <w:r w:rsidRPr="00DA2BE4">
        <w:rPr>
          <w:rFonts w:ascii="Arial" w:hAnsi="Arial" w:cs="Arial"/>
          <w:sz w:val="21"/>
          <w:szCs w:val="21"/>
        </w:rPr>
        <w:t xml:space="preserve"> </w:t>
      </w:r>
    </w:p>
    <w:p w14:paraId="58902B40" w14:textId="77777777" w:rsidR="007D76A1" w:rsidRPr="00DA2BE4" w:rsidRDefault="007D76A1" w:rsidP="007D76A1">
      <w:pPr>
        <w:rPr>
          <w:rFonts w:ascii="Arial" w:hAnsi="Arial" w:cs="Arial"/>
          <w:highlight w:val="red"/>
        </w:rPr>
      </w:pPr>
    </w:p>
    <w:p w14:paraId="2DD81C01" w14:textId="77777777" w:rsidR="007D76A1" w:rsidRPr="00DA2BE4" w:rsidRDefault="007D76A1" w:rsidP="007D76A1">
      <w:pPr>
        <w:rPr>
          <w:rFonts w:ascii="Arial" w:hAnsi="Arial" w:cs="Arial"/>
          <w:b/>
          <w:sz w:val="21"/>
          <w:szCs w:val="21"/>
        </w:rPr>
      </w:pPr>
      <w:r w:rsidRPr="00DA2BE4">
        <w:rPr>
          <w:rFonts w:ascii="Arial" w:hAnsi="Arial" w:cs="Arial"/>
          <w:b/>
          <w:sz w:val="21"/>
          <w:szCs w:val="21"/>
        </w:rPr>
        <w:t xml:space="preserve">Pressekontakt: </w:t>
      </w:r>
    </w:p>
    <w:p w14:paraId="56B71F77" w14:textId="77777777" w:rsidR="007D76A1" w:rsidRPr="00DA2BE4" w:rsidRDefault="007D76A1" w:rsidP="007D76A1">
      <w:pPr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t>Landesenergie- und Klimaschutzagentur Mecklenburg-Vorpommern GmbH</w:t>
      </w:r>
    </w:p>
    <w:p w14:paraId="4A3EEE8C" w14:textId="77777777" w:rsidR="007D76A1" w:rsidRPr="00DA2BE4" w:rsidRDefault="007D76A1" w:rsidP="007D76A1">
      <w:pPr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t>Peter Täufel</w:t>
      </w:r>
    </w:p>
    <w:p w14:paraId="6B525449" w14:textId="77777777" w:rsidR="007D76A1" w:rsidRPr="00DA2BE4" w:rsidRDefault="007D76A1" w:rsidP="007D76A1">
      <w:pPr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t>Freier Mitarbeiter Pressearbeit</w:t>
      </w:r>
    </w:p>
    <w:p w14:paraId="50787625" w14:textId="77777777" w:rsidR="007D76A1" w:rsidRPr="00DA2BE4" w:rsidRDefault="007D76A1" w:rsidP="007D76A1">
      <w:pPr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t>Hauptstr. 43</w:t>
      </w:r>
    </w:p>
    <w:p w14:paraId="38594C93" w14:textId="77777777" w:rsidR="007D76A1" w:rsidRPr="00DA2BE4" w:rsidRDefault="007D76A1" w:rsidP="007D76A1">
      <w:pPr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t>23996 Bad Kleinen</w:t>
      </w:r>
    </w:p>
    <w:p w14:paraId="54DB62CA" w14:textId="77777777" w:rsidR="007D76A1" w:rsidRPr="00DA2BE4" w:rsidRDefault="007D76A1" w:rsidP="007D76A1">
      <w:pPr>
        <w:rPr>
          <w:rFonts w:ascii="Arial" w:hAnsi="Arial" w:cs="Arial"/>
          <w:sz w:val="21"/>
          <w:szCs w:val="21"/>
        </w:rPr>
      </w:pPr>
    </w:p>
    <w:p w14:paraId="7F69D2D8" w14:textId="77777777" w:rsidR="007D76A1" w:rsidRPr="00DA2BE4" w:rsidRDefault="007D76A1" w:rsidP="007D76A1">
      <w:pPr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t>E-Mail: Leokor@web.de</w:t>
      </w:r>
    </w:p>
    <w:p w14:paraId="19CAA527" w14:textId="77777777" w:rsidR="007D76A1" w:rsidRPr="00DA2BE4" w:rsidRDefault="007D76A1" w:rsidP="007D76A1">
      <w:pPr>
        <w:rPr>
          <w:rFonts w:ascii="Arial" w:hAnsi="Arial" w:cs="Arial"/>
        </w:rPr>
      </w:pPr>
      <w:r w:rsidRPr="00DA2BE4">
        <w:rPr>
          <w:rFonts w:ascii="Arial" w:hAnsi="Arial" w:cs="Arial"/>
          <w:sz w:val="21"/>
          <w:szCs w:val="21"/>
        </w:rPr>
        <w:t>Tel: 0173 - 3525782</w:t>
      </w:r>
    </w:p>
    <w:p w14:paraId="45E91ED5" w14:textId="35C95774" w:rsidR="00C83711" w:rsidRDefault="00C83711" w:rsidP="007D76A1"/>
    <w:sectPr w:rsidR="00C83711">
      <w:headerReference w:type="default" r:id="rId11"/>
      <w:footerReference w:type="default" r:id="rId12"/>
      <w:footnotePr>
        <w:pos w:val="beneathText"/>
      </w:footnotePr>
      <w:pgSz w:w="11906" w:h="16838"/>
      <w:pgMar w:top="2693" w:right="1417" w:bottom="1134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289A4" w14:textId="77777777" w:rsidR="00D50248" w:rsidRDefault="00D50248">
      <w:r>
        <w:separator/>
      </w:r>
    </w:p>
  </w:endnote>
  <w:endnote w:type="continuationSeparator" w:id="0">
    <w:p w14:paraId="0C6B3BAE" w14:textId="77777777" w:rsidR="00D50248" w:rsidRDefault="00D5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24821" w14:textId="52129B4D" w:rsidR="00C83711" w:rsidRDefault="00C83711">
    <w:pPr>
      <w:pStyle w:val="Fuzeile"/>
      <w:tabs>
        <w:tab w:val="center" w:pos="4535"/>
        <w:tab w:val="right" w:pos="9071"/>
      </w:tabs>
      <w:jc w:val="right"/>
    </w:pPr>
    <w:r>
      <w:rPr>
        <w:rFonts w:ascii="Arial" w:hAnsi="Arial"/>
        <w:color w:val="000000"/>
        <w:sz w:val="20"/>
      </w:rPr>
      <w:t xml:space="preserve">Seite </w:t>
    </w:r>
    <w:r>
      <w:rPr>
        <w:rFonts w:ascii="Arial" w:hAnsi="Arial"/>
        <w:color w:val="000000"/>
        <w:sz w:val="20"/>
      </w:rPr>
      <w:fldChar w:fldCharType="begin"/>
    </w:r>
    <w:r>
      <w:rPr>
        <w:rFonts w:ascii="Arial" w:hAnsi="Arial"/>
        <w:color w:val="000000"/>
        <w:sz w:val="20"/>
      </w:rPr>
      <w:instrText xml:space="preserve"> PAGE \* Arabic </w:instrText>
    </w:r>
    <w:r>
      <w:rPr>
        <w:rFonts w:ascii="Arial" w:hAnsi="Arial"/>
        <w:color w:val="000000"/>
        <w:sz w:val="20"/>
      </w:rPr>
      <w:fldChar w:fldCharType="separate"/>
    </w:r>
    <w:r w:rsidR="00EE050A">
      <w:rPr>
        <w:rFonts w:ascii="Arial" w:hAnsi="Arial"/>
        <w:noProof/>
        <w:color w:val="000000"/>
        <w:sz w:val="20"/>
      </w:rPr>
      <w:t>3</w:t>
    </w:r>
    <w:r>
      <w:rPr>
        <w:rFonts w:ascii="Arial" w:hAnsi="Arial"/>
        <w:color w:val="000000"/>
        <w:sz w:val="20"/>
      </w:rPr>
      <w:fldChar w:fldCharType="end"/>
    </w:r>
    <w:r>
      <w:rPr>
        <w:rFonts w:ascii="Arial" w:hAnsi="Arial"/>
        <w:color w:val="000000"/>
        <w:sz w:val="20"/>
      </w:rPr>
      <w:t xml:space="preserve"> von </w:t>
    </w:r>
    <w:r>
      <w:rPr>
        <w:rFonts w:ascii="Arial" w:hAnsi="Arial"/>
        <w:color w:val="000000"/>
        <w:sz w:val="20"/>
      </w:rPr>
      <w:fldChar w:fldCharType="begin"/>
    </w:r>
    <w:r>
      <w:rPr>
        <w:rFonts w:ascii="Arial" w:hAnsi="Arial"/>
        <w:color w:val="000000"/>
        <w:sz w:val="20"/>
      </w:rPr>
      <w:instrText xml:space="preserve"> NUMPAGES \* Arabic </w:instrText>
    </w:r>
    <w:r>
      <w:rPr>
        <w:rFonts w:ascii="Arial" w:hAnsi="Arial"/>
        <w:color w:val="000000"/>
        <w:sz w:val="20"/>
      </w:rPr>
      <w:fldChar w:fldCharType="separate"/>
    </w:r>
    <w:r w:rsidR="00EE050A">
      <w:rPr>
        <w:rFonts w:ascii="Arial" w:hAnsi="Arial"/>
        <w:noProof/>
        <w:color w:val="000000"/>
        <w:sz w:val="20"/>
      </w:rPr>
      <w:t>3</w:t>
    </w:r>
    <w:r>
      <w:rPr>
        <w:rFonts w:ascii="Arial" w:hAnsi="Arial"/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9D693" w14:textId="77777777" w:rsidR="00D50248" w:rsidRDefault="00D50248">
      <w:r>
        <w:separator/>
      </w:r>
    </w:p>
  </w:footnote>
  <w:footnote w:type="continuationSeparator" w:id="0">
    <w:p w14:paraId="268C5CCC" w14:textId="77777777" w:rsidR="00D50248" w:rsidRDefault="00D5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21255" w14:textId="5363ECF2" w:rsidR="00C83711" w:rsidRDefault="00A31462" w:rsidP="00A31462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  <w:r w:rsidRPr="00A31462">
      <w:rPr>
        <w:rFonts w:ascii="Calibri" w:hAnsi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644EE958" wp14:editId="58B3CA4B">
          <wp:simplePos x="0" y="0"/>
          <wp:positionH relativeFrom="column">
            <wp:posOffset>3876040</wp:posOffset>
          </wp:positionH>
          <wp:positionV relativeFrom="paragraph">
            <wp:posOffset>49901</wp:posOffset>
          </wp:positionV>
          <wp:extent cx="2009955" cy="924865"/>
          <wp:effectExtent l="0" t="0" r="0" b="0"/>
          <wp:wrapNone/>
          <wp:docPr id="5" name="Grafik 5" descr="C:\Users\Kerstin Kopp\Desktop\Logos\LEKA\1A_LEKAMV_Logo_Standar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stin Kopp\Desktop\Logos\LEKA\1A_LEKAMV_Logo_Standar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955" cy="9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4617E0" w14:textId="4D283A07" w:rsidR="00C83711" w:rsidRDefault="00C83711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  <w:p w14:paraId="4C0ED3C7" w14:textId="77DA965B" w:rsidR="00C83711" w:rsidRDefault="00C83711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  <w:p w14:paraId="6FDF463E" w14:textId="5FB5900B" w:rsidR="00C83711" w:rsidRDefault="00C83711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  <w:p w14:paraId="6396A744" w14:textId="6AB2ECDF" w:rsidR="00C83711" w:rsidRDefault="00FA5017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  <w:r>
      <w:rPr>
        <w:rFonts w:ascii="Calibri" w:hAnsi="Calibri"/>
        <w:noProof/>
        <w:color w:val="000000"/>
      </w:rPr>
      <w:drawing>
        <wp:anchor distT="0" distB="0" distL="114300" distR="114300" simplePos="0" relativeHeight="251658240" behindDoc="0" locked="0" layoutInCell="1" allowOverlap="1" wp14:anchorId="172DD450" wp14:editId="72C6C927">
          <wp:simplePos x="0" y="0"/>
          <wp:positionH relativeFrom="margin">
            <wp:posOffset>2168525</wp:posOffset>
          </wp:positionH>
          <wp:positionV relativeFrom="paragraph">
            <wp:posOffset>-827405</wp:posOffset>
          </wp:positionV>
          <wp:extent cx="1705610" cy="1090930"/>
          <wp:effectExtent l="0" t="0" r="0" b="0"/>
          <wp:wrapNone/>
          <wp:docPr id="2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03346"/>
    <w:multiLevelType w:val="hybridMultilevel"/>
    <w:tmpl w:val="D54AF6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A5EC7"/>
    <w:multiLevelType w:val="hybridMultilevel"/>
    <w:tmpl w:val="087E3C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F4"/>
    <w:rsid w:val="0000613E"/>
    <w:rsid w:val="00007D9F"/>
    <w:rsid w:val="00023A2A"/>
    <w:rsid w:val="0003284E"/>
    <w:rsid w:val="00032F8E"/>
    <w:rsid w:val="00042A95"/>
    <w:rsid w:val="00056DC2"/>
    <w:rsid w:val="00056FA8"/>
    <w:rsid w:val="00057610"/>
    <w:rsid w:val="00062030"/>
    <w:rsid w:val="000624E1"/>
    <w:rsid w:val="00070174"/>
    <w:rsid w:val="00076B60"/>
    <w:rsid w:val="000871E7"/>
    <w:rsid w:val="00092A4C"/>
    <w:rsid w:val="00093A35"/>
    <w:rsid w:val="000A0FAE"/>
    <w:rsid w:val="000A5B8A"/>
    <w:rsid w:val="000A6D89"/>
    <w:rsid w:val="000B0459"/>
    <w:rsid w:val="000B45CD"/>
    <w:rsid w:val="000C1BB3"/>
    <w:rsid w:val="000C64A1"/>
    <w:rsid w:val="000C66A6"/>
    <w:rsid w:val="000D1044"/>
    <w:rsid w:val="000D62A3"/>
    <w:rsid w:val="000E6899"/>
    <w:rsid w:val="000F0D5F"/>
    <w:rsid w:val="000F11AE"/>
    <w:rsid w:val="000F28A0"/>
    <w:rsid w:val="000F2E70"/>
    <w:rsid w:val="000F69BF"/>
    <w:rsid w:val="001008E7"/>
    <w:rsid w:val="0011086C"/>
    <w:rsid w:val="00133B71"/>
    <w:rsid w:val="0013619C"/>
    <w:rsid w:val="00140E15"/>
    <w:rsid w:val="00141528"/>
    <w:rsid w:val="00143D90"/>
    <w:rsid w:val="001459E5"/>
    <w:rsid w:val="00147397"/>
    <w:rsid w:val="001513CD"/>
    <w:rsid w:val="001602E3"/>
    <w:rsid w:val="00160B09"/>
    <w:rsid w:val="00175950"/>
    <w:rsid w:val="00175EB5"/>
    <w:rsid w:val="001855F1"/>
    <w:rsid w:val="00195728"/>
    <w:rsid w:val="001A3C31"/>
    <w:rsid w:val="001B1189"/>
    <w:rsid w:val="001B1CC9"/>
    <w:rsid w:val="001C4A73"/>
    <w:rsid w:val="001C6BE7"/>
    <w:rsid w:val="001C715E"/>
    <w:rsid w:val="001D4080"/>
    <w:rsid w:val="001D451C"/>
    <w:rsid w:val="001D5DC5"/>
    <w:rsid w:val="001D7081"/>
    <w:rsid w:val="001E2791"/>
    <w:rsid w:val="001E6556"/>
    <w:rsid w:val="001F3B92"/>
    <w:rsid w:val="00206EC9"/>
    <w:rsid w:val="002104B9"/>
    <w:rsid w:val="00212500"/>
    <w:rsid w:val="002160A7"/>
    <w:rsid w:val="002165D6"/>
    <w:rsid w:val="00223E5C"/>
    <w:rsid w:val="002246B6"/>
    <w:rsid w:val="002331F6"/>
    <w:rsid w:val="00237262"/>
    <w:rsid w:val="002400D6"/>
    <w:rsid w:val="0025005B"/>
    <w:rsid w:val="00253143"/>
    <w:rsid w:val="00264DCB"/>
    <w:rsid w:val="0027032A"/>
    <w:rsid w:val="002725B6"/>
    <w:rsid w:val="002729E8"/>
    <w:rsid w:val="00274A51"/>
    <w:rsid w:val="00280800"/>
    <w:rsid w:val="0028427B"/>
    <w:rsid w:val="002858A0"/>
    <w:rsid w:val="002866BB"/>
    <w:rsid w:val="002916C8"/>
    <w:rsid w:val="00296AEB"/>
    <w:rsid w:val="002A1E2E"/>
    <w:rsid w:val="002C43F8"/>
    <w:rsid w:val="002C44F6"/>
    <w:rsid w:val="002C57D6"/>
    <w:rsid w:val="002C7963"/>
    <w:rsid w:val="002D1D6E"/>
    <w:rsid w:val="002D4A0A"/>
    <w:rsid w:val="002E2162"/>
    <w:rsid w:val="002E3460"/>
    <w:rsid w:val="002F1775"/>
    <w:rsid w:val="002F3AF1"/>
    <w:rsid w:val="00300127"/>
    <w:rsid w:val="003101C8"/>
    <w:rsid w:val="00313CEA"/>
    <w:rsid w:val="0031615C"/>
    <w:rsid w:val="0032148D"/>
    <w:rsid w:val="00325603"/>
    <w:rsid w:val="003304F1"/>
    <w:rsid w:val="00335F24"/>
    <w:rsid w:val="00337B38"/>
    <w:rsid w:val="003534D0"/>
    <w:rsid w:val="003567B0"/>
    <w:rsid w:val="003572E3"/>
    <w:rsid w:val="0035733F"/>
    <w:rsid w:val="0036325A"/>
    <w:rsid w:val="00364BCA"/>
    <w:rsid w:val="003754D1"/>
    <w:rsid w:val="00385622"/>
    <w:rsid w:val="00386095"/>
    <w:rsid w:val="003911A3"/>
    <w:rsid w:val="00393367"/>
    <w:rsid w:val="003A365B"/>
    <w:rsid w:val="003A3F3B"/>
    <w:rsid w:val="003A5532"/>
    <w:rsid w:val="003B14C2"/>
    <w:rsid w:val="003B1E86"/>
    <w:rsid w:val="003B3A09"/>
    <w:rsid w:val="003B476C"/>
    <w:rsid w:val="003C03BD"/>
    <w:rsid w:val="003C2A70"/>
    <w:rsid w:val="003D0992"/>
    <w:rsid w:val="003D53E8"/>
    <w:rsid w:val="003D5899"/>
    <w:rsid w:val="003E3AD3"/>
    <w:rsid w:val="003E56E4"/>
    <w:rsid w:val="003F0930"/>
    <w:rsid w:val="003F4FAC"/>
    <w:rsid w:val="00402D64"/>
    <w:rsid w:val="00403776"/>
    <w:rsid w:val="00403EFC"/>
    <w:rsid w:val="00404647"/>
    <w:rsid w:val="0041456E"/>
    <w:rsid w:val="00420B2D"/>
    <w:rsid w:val="00433993"/>
    <w:rsid w:val="004464C2"/>
    <w:rsid w:val="004613D9"/>
    <w:rsid w:val="004640C8"/>
    <w:rsid w:val="00467375"/>
    <w:rsid w:val="00471C29"/>
    <w:rsid w:val="00483687"/>
    <w:rsid w:val="004853BB"/>
    <w:rsid w:val="004855A9"/>
    <w:rsid w:val="00486683"/>
    <w:rsid w:val="00487E14"/>
    <w:rsid w:val="004902D9"/>
    <w:rsid w:val="00491E40"/>
    <w:rsid w:val="00492115"/>
    <w:rsid w:val="0049382E"/>
    <w:rsid w:val="004B1FF3"/>
    <w:rsid w:val="004B5F63"/>
    <w:rsid w:val="004B666A"/>
    <w:rsid w:val="004C0DA2"/>
    <w:rsid w:val="004E071F"/>
    <w:rsid w:val="004E3ACA"/>
    <w:rsid w:val="004E4929"/>
    <w:rsid w:val="004E5A0E"/>
    <w:rsid w:val="004F13F8"/>
    <w:rsid w:val="004F3559"/>
    <w:rsid w:val="00500DE6"/>
    <w:rsid w:val="00510CB5"/>
    <w:rsid w:val="005148E6"/>
    <w:rsid w:val="0052792E"/>
    <w:rsid w:val="00530355"/>
    <w:rsid w:val="0053152B"/>
    <w:rsid w:val="0053514F"/>
    <w:rsid w:val="005365A0"/>
    <w:rsid w:val="00556B55"/>
    <w:rsid w:val="005625A4"/>
    <w:rsid w:val="00563E04"/>
    <w:rsid w:val="005808E4"/>
    <w:rsid w:val="00582EF3"/>
    <w:rsid w:val="0058781F"/>
    <w:rsid w:val="00587A20"/>
    <w:rsid w:val="00595B86"/>
    <w:rsid w:val="005A0A66"/>
    <w:rsid w:val="005A38ED"/>
    <w:rsid w:val="005A7012"/>
    <w:rsid w:val="005B7D5D"/>
    <w:rsid w:val="005C0806"/>
    <w:rsid w:val="005C7041"/>
    <w:rsid w:val="005D19B6"/>
    <w:rsid w:val="005D26EA"/>
    <w:rsid w:val="005D34B3"/>
    <w:rsid w:val="005D4AD0"/>
    <w:rsid w:val="005E0AB8"/>
    <w:rsid w:val="005F64B6"/>
    <w:rsid w:val="005F7A62"/>
    <w:rsid w:val="0060157D"/>
    <w:rsid w:val="00606414"/>
    <w:rsid w:val="006230E3"/>
    <w:rsid w:val="00626B4D"/>
    <w:rsid w:val="006304FA"/>
    <w:rsid w:val="006345F9"/>
    <w:rsid w:val="006355C0"/>
    <w:rsid w:val="00636CDF"/>
    <w:rsid w:val="00640AA6"/>
    <w:rsid w:val="0064470C"/>
    <w:rsid w:val="00656F67"/>
    <w:rsid w:val="0066070B"/>
    <w:rsid w:val="006747D7"/>
    <w:rsid w:val="006749FC"/>
    <w:rsid w:val="00674E57"/>
    <w:rsid w:val="006807D6"/>
    <w:rsid w:val="00680913"/>
    <w:rsid w:val="00694EA7"/>
    <w:rsid w:val="006A24AF"/>
    <w:rsid w:val="006A3A01"/>
    <w:rsid w:val="006B0123"/>
    <w:rsid w:val="006B09C6"/>
    <w:rsid w:val="006B4CDF"/>
    <w:rsid w:val="006B526C"/>
    <w:rsid w:val="006B5A3C"/>
    <w:rsid w:val="006C76B8"/>
    <w:rsid w:val="006E0414"/>
    <w:rsid w:val="006E4BDB"/>
    <w:rsid w:val="006E65B6"/>
    <w:rsid w:val="006F7F19"/>
    <w:rsid w:val="007078C9"/>
    <w:rsid w:val="00707F41"/>
    <w:rsid w:val="007144AC"/>
    <w:rsid w:val="007165D5"/>
    <w:rsid w:val="007310F3"/>
    <w:rsid w:val="00742C9A"/>
    <w:rsid w:val="0074398D"/>
    <w:rsid w:val="00750BC7"/>
    <w:rsid w:val="00761F44"/>
    <w:rsid w:val="00762BC1"/>
    <w:rsid w:val="00764C12"/>
    <w:rsid w:val="0076711B"/>
    <w:rsid w:val="007712B2"/>
    <w:rsid w:val="007728FC"/>
    <w:rsid w:val="00787713"/>
    <w:rsid w:val="00787AE3"/>
    <w:rsid w:val="007919D0"/>
    <w:rsid w:val="00794B23"/>
    <w:rsid w:val="00795352"/>
    <w:rsid w:val="007A4A41"/>
    <w:rsid w:val="007B101D"/>
    <w:rsid w:val="007B5E6D"/>
    <w:rsid w:val="007C15B2"/>
    <w:rsid w:val="007C2B21"/>
    <w:rsid w:val="007D6CD3"/>
    <w:rsid w:val="007D76A1"/>
    <w:rsid w:val="007D79C4"/>
    <w:rsid w:val="00804BEC"/>
    <w:rsid w:val="00812BE6"/>
    <w:rsid w:val="00816E63"/>
    <w:rsid w:val="00821A7B"/>
    <w:rsid w:val="0082380D"/>
    <w:rsid w:val="00825C5A"/>
    <w:rsid w:val="00826A6E"/>
    <w:rsid w:val="008327DC"/>
    <w:rsid w:val="00840339"/>
    <w:rsid w:val="00842296"/>
    <w:rsid w:val="0084321A"/>
    <w:rsid w:val="0085222A"/>
    <w:rsid w:val="00852CB0"/>
    <w:rsid w:val="0085417C"/>
    <w:rsid w:val="0085568F"/>
    <w:rsid w:val="00857999"/>
    <w:rsid w:val="00857C24"/>
    <w:rsid w:val="00860290"/>
    <w:rsid w:val="0086438F"/>
    <w:rsid w:val="008660F4"/>
    <w:rsid w:val="0086706E"/>
    <w:rsid w:val="0087086C"/>
    <w:rsid w:val="00872E24"/>
    <w:rsid w:val="008768CA"/>
    <w:rsid w:val="008829A4"/>
    <w:rsid w:val="00883B21"/>
    <w:rsid w:val="008846AE"/>
    <w:rsid w:val="008A261C"/>
    <w:rsid w:val="008A2F03"/>
    <w:rsid w:val="008A316E"/>
    <w:rsid w:val="008B1417"/>
    <w:rsid w:val="008B6C5E"/>
    <w:rsid w:val="008C2AAE"/>
    <w:rsid w:val="008C50AC"/>
    <w:rsid w:val="008C7CD9"/>
    <w:rsid w:val="008D0E71"/>
    <w:rsid w:val="008D2C19"/>
    <w:rsid w:val="008E33D5"/>
    <w:rsid w:val="008E3647"/>
    <w:rsid w:val="008E48AD"/>
    <w:rsid w:val="008E4D26"/>
    <w:rsid w:val="008F03F9"/>
    <w:rsid w:val="009077DD"/>
    <w:rsid w:val="009263A8"/>
    <w:rsid w:val="00960B97"/>
    <w:rsid w:val="00962378"/>
    <w:rsid w:val="00966F0D"/>
    <w:rsid w:val="009709E2"/>
    <w:rsid w:val="00973E94"/>
    <w:rsid w:val="00977DE2"/>
    <w:rsid w:val="009902EC"/>
    <w:rsid w:val="00991961"/>
    <w:rsid w:val="00994CC8"/>
    <w:rsid w:val="009A0248"/>
    <w:rsid w:val="009A4781"/>
    <w:rsid w:val="009A4913"/>
    <w:rsid w:val="009A7CC8"/>
    <w:rsid w:val="009C34C2"/>
    <w:rsid w:val="009D0378"/>
    <w:rsid w:val="009D0ADE"/>
    <w:rsid w:val="009D1B4C"/>
    <w:rsid w:val="009D6BF1"/>
    <w:rsid w:val="009D7319"/>
    <w:rsid w:val="009E1E82"/>
    <w:rsid w:val="009E20C5"/>
    <w:rsid w:val="009E45BE"/>
    <w:rsid w:val="009E7B99"/>
    <w:rsid w:val="009F2770"/>
    <w:rsid w:val="009F2F40"/>
    <w:rsid w:val="009F62D4"/>
    <w:rsid w:val="00A05BE7"/>
    <w:rsid w:val="00A066E0"/>
    <w:rsid w:val="00A11AE2"/>
    <w:rsid w:val="00A16E03"/>
    <w:rsid w:val="00A201A6"/>
    <w:rsid w:val="00A205BF"/>
    <w:rsid w:val="00A27BB8"/>
    <w:rsid w:val="00A31462"/>
    <w:rsid w:val="00A33225"/>
    <w:rsid w:val="00A35280"/>
    <w:rsid w:val="00A3529B"/>
    <w:rsid w:val="00A3642B"/>
    <w:rsid w:val="00A370D2"/>
    <w:rsid w:val="00A51DEB"/>
    <w:rsid w:val="00A62848"/>
    <w:rsid w:val="00A6594A"/>
    <w:rsid w:val="00A66726"/>
    <w:rsid w:val="00A74A15"/>
    <w:rsid w:val="00A9015A"/>
    <w:rsid w:val="00AA5964"/>
    <w:rsid w:val="00AC3C2F"/>
    <w:rsid w:val="00AC4A11"/>
    <w:rsid w:val="00AC6594"/>
    <w:rsid w:val="00AC6A53"/>
    <w:rsid w:val="00AD3F5F"/>
    <w:rsid w:val="00AE1C82"/>
    <w:rsid w:val="00AE258D"/>
    <w:rsid w:val="00AF153E"/>
    <w:rsid w:val="00AF25CD"/>
    <w:rsid w:val="00B13BD5"/>
    <w:rsid w:val="00B16CF4"/>
    <w:rsid w:val="00B22CF1"/>
    <w:rsid w:val="00B3706C"/>
    <w:rsid w:val="00B4028A"/>
    <w:rsid w:val="00B41A73"/>
    <w:rsid w:val="00B439D6"/>
    <w:rsid w:val="00B469E2"/>
    <w:rsid w:val="00B50E40"/>
    <w:rsid w:val="00B51E9A"/>
    <w:rsid w:val="00B5487C"/>
    <w:rsid w:val="00B644E8"/>
    <w:rsid w:val="00B6554B"/>
    <w:rsid w:val="00B6708B"/>
    <w:rsid w:val="00B70209"/>
    <w:rsid w:val="00B77A66"/>
    <w:rsid w:val="00B85F92"/>
    <w:rsid w:val="00B90054"/>
    <w:rsid w:val="00B92849"/>
    <w:rsid w:val="00B97002"/>
    <w:rsid w:val="00BA04F3"/>
    <w:rsid w:val="00BA6718"/>
    <w:rsid w:val="00BC3B6A"/>
    <w:rsid w:val="00BC637D"/>
    <w:rsid w:val="00BC7BED"/>
    <w:rsid w:val="00BD09F4"/>
    <w:rsid w:val="00BD41D5"/>
    <w:rsid w:val="00BD4C0F"/>
    <w:rsid w:val="00BE0128"/>
    <w:rsid w:val="00BE33DC"/>
    <w:rsid w:val="00BE5ACC"/>
    <w:rsid w:val="00BF0696"/>
    <w:rsid w:val="00C018E0"/>
    <w:rsid w:val="00C068D2"/>
    <w:rsid w:val="00C1278C"/>
    <w:rsid w:val="00C1380C"/>
    <w:rsid w:val="00C15675"/>
    <w:rsid w:val="00C159FD"/>
    <w:rsid w:val="00C161E3"/>
    <w:rsid w:val="00C41CE3"/>
    <w:rsid w:val="00C420D0"/>
    <w:rsid w:val="00C457C7"/>
    <w:rsid w:val="00C539DB"/>
    <w:rsid w:val="00C60320"/>
    <w:rsid w:val="00C661E3"/>
    <w:rsid w:val="00C73C6A"/>
    <w:rsid w:val="00C73FD3"/>
    <w:rsid w:val="00C83625"/>
    <w:rsid w:val="00C83711"/>
    <w:rsid w:val="00C84783"/>
    <w:rsid w:val="00C85F01"/>
    <w:rsid w:val="00C86042"/>
    <w:rsid w:val="00C86CA1"/>
    <w:rsid w:val="00CA1BB3"/>
    <w:rsid w:val="00CA5726"/>
    <w:rsid w:val="00CB05DA"/>
    <w:rsid w:val="00CB2A87"/>
    <w:rsid w:val="00CC7E2F"/>
    <w:rsid w:val="00CD2CAE"/>
    <w:rsid w:val="00CD312C"/>
    <w:rsid w:val="00CD71C2"/>
    <w:rsid w:val="00CE4F58"/>
    <w:rsid w:val="00CF24AB"/>
    <w:rsid w:val="00CF4E4F"/>
    <w:rsid w:val="00CF5E11"/>
    <w:rsid w:val="00CF5FA2"/>
    <w:rsid w:val="00CF7E52"/>
    <w:rsid w:val="00D27BF6"/>
    <w:rsid w:val="00D44E4E"/>
    <w:rsid w:val="00D45907"/>
    <w:rsid w:val="00D50248"/>
    <w:rsid w:val="00D57A9B"/>
    <w:rsid w:val="00D61EEA"/>
    <w:rsid w:val="00D646C2"/>
    <w:rsid w:val="00D6486F"/>
    <w:rsid w:val="00D671F4"/>
    <w:rsid w:val="00D703AA"/>
    <w:rsid w:val="00D70BC1"/>
    <w:rsid w:val="00D767A9"/>
    <w:rsid w:val="00D768C3"/>
    <w:rsid w:val="00D81494"/>
    <w:rsid w:val="00D830E6"/>
    <w:rsid w:val="00D93F4C"/>
    <w:rsid w:val="00DA7987"/>
    <w:rsid w:val="00DB0161"/>
    <w:rsid w:val="00DB1C54"/>
    <w:rsid w:val="00DB3AD0"/>
    <w:rsid w:val="00DC105B"/>
    <w:rsid w:val="00DD1C29"/>
    <w:rsid w:val="00DD4CCD"/>
    <w:rsid w:val="00DE1A21"/>
    <w:rsid w:val="00DE2275"/>
    <w:rsid w:val="00E02714"/>
    <w:rsid w:val="00E101E1"/>
    <w:rsid w:val="00E14102"/>
    <w:rsid w:val="00E258B4"/>
    <w:rsid w:val="00E32C1C"/>
    <w:rsid w:val="00E349A9"/>
    <w:rsid w:val="00E3668F"/>
    <w:rsid w:val="00E442DB"/>
    <w:rsid w:val="00E50892"/>
    <w:rsid w:val="00E53572"/>
    <w:rsid w:val="00E53E99"/>
    <w:rsid w:val="00E60246"/>
    <w:rsid w:val="00E60758"/>
    <w:rsid w:val="00E64664"/>
    <w:rsid w:val="00E647FF"/>
    <w:rsid w:val="00E6786D"/>
    <w:rsid w:val="00E70BDE"/>
    <w:rsid w:val="00E74E7C"/>
    <w:rsid w:val="00E75B6D"/>
    <w:rsid w:val="00E85CA3"/>
    <w:rsid w:val="00E863CC"/>
    <w:rsid w:val="00E92B02"/>
    <w:rsid w:val="00EA5F1B"/>
    <w:rsid w:val="00EB1372"/>
    <w:rsid w:val="00EB54F8"/>
    <w:rsid w:val="00EC079D"/>
    <w:rsid w:val="00EC271E"/>
    <w:rsid w:val="00EC7146"/>
    <w:rsid w:val="00ED1484"/>
    <w:rsid w:val="00ED7E25"/>
    <w:rsid w:val="00EE050A"/>
    <w:rsid w:val="00EF269E"/>
    <w:rsid w:val="00F04E53"/>
    <w:rsid w:val="00F07F03"/>
    <w:rsid w:val="00F11E24"/>
    <w:rsid w:val="00F334DB"/>
    <w:rsid w:val="00F3625D"/>
    <w:rsid w:val="00F36FAD"/>
    <w:rsid w:val="00F43775"/>
    <w:rsid w:val="00F46DD7"/>
    <w:rsid w:val="00F55AC8"/>
    <w:rsid w:val="00F56036"/>
    <w:rsid w:val="00F56E67"/>
    <w:rsid w:val="00F574F7"/>
    <w:rsid w:val="00F63DFC"/>
    <w:rsid w:val="00F64405"/>
    <w:rsid w:val="00F70C08"/>
    <w:rsid w:val="00F74A55"/>
    <w:rsid w:val="00F75431"/>
    <w:rsid w:val="00F76C29"/>
    <w:rsid w:val="00F7742B"/>
    <w:rsid w:val="00F84739"/>
    <w:rsid w:val="00F84E88"/>
    <w:rsid w:val="00F95691"/>
    <w:rsid w:val="00FA39D9"/>
    <w:rsid w:val="00FA468C"/>
    <w:rsid w:val="00FA5017"/>
    <w:rsid w:val="00FA68C2"/>
    <w:rsid w:val="00FB214D"/>
    <w:rsid w:val="00FC1E81"/>
    <w:rsid w:val="00FD6A36"/>
    <w:rsid w:val="00FE02DA"/>
    <w:rsid w:val="00FE2A1E"/>
    <w:rsid w:val="00FF03FD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47E3E"/>
  <w15:chartTrackingRefBased/>
  <w15:docId w15:val="{623EC4AB-8C1B-477B-AA71-2099E6CA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sz w:val="24"/>
    </w:rPr>
  </w:style>
  <w:style w:type="paragraph" w:styleId="berschrift1">
    <w:name w:val="heading 1"/>
    <w:basedOn w:val="Standard"/>
    <w:link w:val="berschrift1Zchn"/>
    <w:uiPriority w:val="9"/>
    <w:qFormat/>
    <w:rsid w:val="00C73C6A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</w:style>
  <w:style w:type="character" w:customStyle="1" w:styleId="shortdesc">
    <w:name w:val="shortdesc"/>
    <w:basedOn w:val="Absatz-Standardschriftart"/>
    <w:rsid w:val="00D671F4"/>
  </w:style>
  <w:style w:type="character" w:customStyle="1" w:styleId="berschrift1Zchn">
    <w:name w:val="Überschrift 1 Zchn"/>
    <w:basedOn w:val="Absatz-Standardschriftart"/>
    <w:link w:val="berschrift1"/>
    <w:uiPriority w:val="9"/>
    <w:rsid w:val="00C73C6A"/>
    <w:rPr>
      <w:b/>
      <w:bCs/>
      <w:kern w:val="3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7B5E6D"/>
    <w:rPr>
      <w:b/>
      <w:bCs/>
    </w:rPr>
  </w:style>
  <w:style w:type="paragraph" w:styleId="Listenabsatz">
    <w:name w:val="List Paragraph"/>
    <w:basedOn w:val="Standard"/>
    <w:uiPriority w:val="34"/>
    <w:qFormat/>
    <w:rsid w:val="00DB3AD0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C15675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semiHidden/>
    <w:rsid w:val="00C15675"/>
    <w:pPr>
      <w:widowControl/>
      <w:suppressAutoHyphens w:val="0"/>
      <w:spacing w:before="100" w:beforeAutospacing="1" w:after="100" w:afterAutospacing="1"/>
    </w:pPr>
    <w:rPr>
      <w:rFonts w:ascii="Calibri" w:eastAsia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v-effizient.de/presse/pressemater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v-effizient.de/presse/pressemitteilunge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Kerstin Kopp</dc:creator>
  <cp:keywords/>
  <dc:description/>
  <cp:lastModifiedBy>Kerstin Kopp</cp:lastModifiedBy>
  <cp:revision>4</cp:revision>
  <cp:lastPrinted>2022-05-06T07:56:00Z</cp:lastPrinted>
  <dcterms:created xsi:type="dcterms:W3CDTF">2022-05-05T17:37:00Z</dcterms:created>
  <dcterms:modified xsi:type="dcterms:W3CDTF">2022-05-06T07:56:00Z</dcterms:modified>
</cp:coreProperties>
</file>