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AFF3" w14:textId="77777777" w:rsidR="000640EB" w:rsidRDefault="000640EB" w:rsidP="000640EB">
      <w:pPr>
        <w:jc w:val="right"/>
        <w:rPr>
          <w:b/>
          <w:bCs/>
          <w:sz w:val="24"/>
          <w:szCs w:val="24"/>
        </w:rPr>
      </w:pPr>
    </w:p>
    <w:p w14:paraId="49B0FDFE" w14:textId="77777777" w:rsidR="000640EB" w:rsidRDefault="000640EB" w:rsidP="000640EB">
      <w:pPr>
        <w:rPr>
          <w:b/>
          <w:bCs/>
          <w:sz w:val="24"/>
          <w:szCs w:val="24"/>
        </w:rPr>
      </w:pPr>
    </w:p>
    <w:p w14:paraId="24E4B4CD" w14:textId="1BAE500B" w:rsidR="000640EB" w:rsidRDefault="000640EB" w:rsidP="000640EB">
      <w:pPr>
        <w:rPr>
          <w:b/>
          <w:bCs/>
          <w:sz w:val="24"/>
          <w:szCs w:val="24"/>
        </w:rPr>
      </w:pPr>
      <w:r>
        <w:rPr>
          <w:b/>
          <w:bCs/>
          <w:sz w:val="24"/>
          <w:szCs w:val="24"/>
        </w:rPr>
        <w:t>PRESSEMITTEILUNG</w:t>
      </w:r>
    </w:p>
    <w:p w14:paraId="74F8E6CD" w14:textId="77777777" w:rsidR="000640EB" w:rsidRDefault="000640EB" w:rsidP="000640EB">
      <w:pPr>
        <w:rPr>
          <w:b/>
          <w:bCs/>
          <w:sz w:val="24"/>
          <w:szCs w:val="24"/>
        </w:rPr>
      </w:pPr>
    </w:p>
    <w:p w14:paraId="0BBB3E83" w14:textId="77777777" w:rsidR="000640EB" w:rsidRDefault="000640EB" w:rsidP="000640EB">
      <w:pPr>
        <w:jc w:val="right"/>
      </w:pPr>
      <w:r w:rsidRPr="0036228A">
        <w:rPr>
          <w:b/>
          <w:bCs/>
        </w:rPr>
        <w:t>Pressekontakt</w:t>
      </w:r>
      <w:r>
        <w:t>:</w:t>
      </w:r>
    </w:p>
    <w:p w14:paraId="5A57122E" w14:textId="77777777" w:rsidR="00CB0ED6" w:rsidRDefault="00CB0ED6" w:rsidP="00CB0ED6">
      <w:pPr>
        <w:jc w:val="right"/>
      </w:pPr>
      <w:r>
        <w:t>MVeffizient - Ein Angebot der LEKA MV</w:t>
      </w:r>
    </w:p>
    <w:p w14:paraId="596150F1" w14:textId="77777777" w:rsidR="00CB0ED6" w:rsidRDefault="00CB0ED6" w:rsidP="00CB0ED6">
      <w:pPr>
        <w:jc w:val="right"/>
      </w:pPr>
      <w:r>
        <w:t>Thomas Stritz</w:t>
      </w:r>
    </w:p>
    <w:p w14:paraId="056B0C6A" w14:textId="77777777" w:rsidR="00CB0ED6" w:rsidRDefault="00CB0ED6" w:rsidP="00CB0ED6">
      <w:pPr>
        <w:jc w:val="right"/>
      </w:pPr>
      <w:r>
        <w:t>Telefon: + 49 385 3031-641</w:t>
      </w:r>
    </w:p>
    <w:p w14:paraId="25E58A33" w14:textId="76C7F055" w:rsidR="000640EB" w:rsidRPr="00550538" w:rsidRDefault="00CB0ED6" w:rsidP="00CB0ED6">
      <w:pPr>
        <w:jc w:val="right"/>
      </w:pPr>
      <w:r>
        <w:t xml:space="preserve">E-Mail: </w:t>
      </w:r>
      <w:hyperlink r:id="rId8" w:history="1">
        <w:r>
          <w:rPr>
            <w:rStyle w:val="Hyperlink"/>
          </w:rPr>
          <w:t>thomas.stritz@leka-mv.de</w:t>
        </w:r>
      </w:hyperlink>
    </w:p>
    <w:p w14:paraId="6595270B" w14:textId="77777777" w:rsidR="0036228A" w:rsidRDefault="0036228A" w:rsidP="00CB565A">
      <w:pPr>
        <w:rPr>
          <w:b/>
          <w:bCs/>
          <w:sz w:val="24"/>
          <w:szCs w:val="24"/>
        </w:rPr>
      </w:pPr>
    </w:p>
    <w:p w14:paraId="5E5DE415" w14:textId="6AD44789" w:rsidR="00450A8C" w:rsidRDefault="0088797E" w:rsidP="005F00BF">
      <w:pPr>
        <w:spacing w:line="280" w:lineRule="exact"/>
        <w:rPr>
          <w:rFonts w:asciiTheme="majorHAnsi" w:hAnsiTheme="majorHAnsi" w:cstheme="majorHAnsi"/>
          <w:b/>
          <w:bCs/>
          <w:sz w:val="24"/>
          <w:szCs w:val="24"/>
        </w:rPr>
      </w:pPr>
      <w:r w:rsidRPr="0088797E">
        <w:rPr>
          <w:rFonts w:asciiTheme="majorHAnsi" w:hAnsiTheme="majorHAnsi" w:cstheme="majorHAnsi"/>
          <w:b/>
          <w:bCs/>
          <w:sz w:val="24"/>
          <w:szCs w:val="24"/>
        </w:rPr>
        <w:t>MVeffizient setzt Impulse für die Unternehmenspraxis – Energie-Effizienz-Konferenz für Unternehmen in Mecklenburg-Vorpommern am 4. Juni in Rostock</w:t>
      </w:r>
    </w:p>
    <w:p w14:paraId="7D95E4D8" w14:textId="77777777" w:rsidR="0088797E" w:rsidRDefault="0088797E" w:rsidP="005F00BF">
      <w:pPr>
        <w:spacing w:line="280" w:lineRule="exact"/>
        <w:rPr>
          <w:b/>
          <w:bCs/>
          <w:sz w:val="24"/>
          <w:szCs w:val="24"/>
        </w:rPr>
      </w:pPr>
    </w:p>
    <w:p w14:paraId="4D17F4AE" w14:textId="1CC2F2AA" w:rsidR="00CB565A" w:rsidRDefault="0049406F" w:rsidP="005F00BF">
      <w:pPr>
        <w:spacing w:line="280" w:lineRule="exact"/>
        <w:rPr>
          <w:b/>
          <w:bCs/>
        </w:rPr>
      </w:pPr>
      <w:r>
        <w:rPr>
          <w:b/>
          <w:bCs/>
        </w:rPr>
        <w:t>Stralsund/Neustrelitz/Schwerin</w:t>
      </w:r>
      <w:r w:rsidR="001006C1">
        <w:rPr>
          <w:b/>
          <w:bCs/>
        </w:rPr>
        <w:t xml:space="preserve">, </w:t>
      </w:r>
      <w:r w:rsidR="00EB3B18">
        <w:rPr>
          <w:b/>
          <w:bCs/>
        </w:rPr>
        <w:t>28</w:t>
      </w:r>
      <w:r w:rsidR="00506C89">
        <w:rPr>
          <w:b/>
          <w:bCs/>
        </w:rPr>
        <w:t>.</w:t>
      </w:r>
      <w:r w:rsidR="007E7A5B">
        <w:rPr>
          <w:b/>
          <w:bCs/>
        </w:rPr>
        <w:t xml:space="preserve"> </w:t>
      </w:r>
      <w:r w:rsidR="00CB0ED6">
        <w:rPr>
          <w:b/>
          <w:bCs/>
        </w:rPr>
        <w:t>April</w:t>
      </w:r>
      <w:r w:rsidR="00912911">
        <w:rPr>
          <w:b/>
          <w:bCs/>
        </w:rPr>
        <w:t xml:space="preserve"> </w:t>
      </w:r>
      <w:r>
        <w:rPr>
          <w:b/>
          <w:bCs/>
        </w:rPr>
        <w:t>202</w:t>
      </w:r>
      <w:r w:rsidR="008B4DBA">
        <w:rPr>
          <w:b/>
          <w:bCs/>
        </w:rPr>
        <w:t>6</w:t>
      </w:r>
    </w:p>
    <w:p w14:paraId="428DDF40" w14:textId="195F7F2B" w:rsidR="00CA14BB" w:rsidRPr="0088797E" w:rsidRDefault="00CA14BB" w:rsidP="005F00BF">
      <w:pPr>
        <w:spacing w:line="280" w:lineRule="exact"/>
        <w:rPr>
          <w:iCs/>
        </w:rPr>
      </w:pPr>
    </w:p>
    <w:p w14:paraId="39B48C13" w14:textId="4753691A" w:rsidR="004E7D47" w:rsidRPr="004E7D47" w:rsidRDefault="0078406C" w:rsidP="004E7D47">
      <w:pPr>
        <w:autoSpaceDE w:val="0"/>
        <w:autoSpaceDN w:val="0"/>
        <w:adjustRightInd w:val="0"/>
        <w:spacing w:line="276" w:lineRule="auto"/>
        <w:rPr>
          <w:rFonts w:asciiTheme="minorHAnsi" w:hAnsiTheme="minorHAnsi" w:cstheme="minorHAnsi"/>
          <w:i/>
          <w:iCs/>
          <w:color w:val="000000" w:themeColor="text1"/>
        </w:rPr>
      </w:pPr>
      <w:r w:rsidRPr="00E40A39">
        <w:rPr>
          <w:rFonts w:asciiTheme="minorHAnsi" w:hAnsiTheme="minorHAnsi" w:cstheme="minorHAnsi"/>
          <w:i/>
          <w:iCs/>
          <w:color w:val="000000" w:themeColor="text1"/>
        </w:rPr>
        <w:t>Das Thema der hohen Energiekosten ist derzeit in aller Munde. Die 2. Energie-Effizienz-Konferenz für Unternehmen in Mecklenburg-Vorpommern zeigt Wege auf, w</w:t>
      </w:r>
      <w:r w:rsidR="0088797E" w:rsidRPr="00E40A39">
        <w:rPr>
          <w:rFonts w:asciiTheme="minorHAnsi" w:hAnsiTheme="minorHAnsi" w:cstheme="minorHAnsi"/>
          <w:i/>
          <w:iCs/>
          <w:color w:val="000000" w:themeColor="text1"/>
        </w:rPr>
        <w:t>ie Unternehmen ihre Energieeffizienz steigern, Kosten senken und gleichzeitig zukunftsfähig wirtschaften können</w:t>
      </w:r>
      <w:r w:rsidRPr="00E40A39">
        <w:rPr>
          <w:rFonts w:asciiTheme="minorHAnsi" w:hAnsiTheme="minorHAnsi" w:cstheme="minorHAnsi"/>
          <w:i/>
          <w:iCs/>
          <w:color w:val="000000" w:themeColor="text1"/>
        </w:rPr>
        <w:t xml:space="preserve">. </w:t>
      </w:r>
      <w:r w:rsidR="0088797E" w:rsidRPr="00E40A39">
        <w:rPr>
          <w:rFonts w:asciiTheme="minorHAnsi" w:hAnsiTheme="minorHAnsi" w:cstheme="minorHAnsi"/>
          <w:i/>
          <w:iCs/>
          <w:color w:val="000000" w:themeColor="text1"/>
        </w:rPr>
        <w:t xml:space="preserve">Zu dieser </w:t>
      </w:r>
      <w:r w:rsidRPr="00E40A39">
        <w:rPr>
          <w:rFonts w:asciiTheme="minorHAnsi" w:hAnsiTheme="minorHAnsi" w:cstheme="minorHAnsi"/>
          <w:i/>
          <w:iCs/>
          <w:color w:val="000000" w:themeColor="text1"/>
        </w:rPr>
        <w:t>Fachtagung</w:t>
      </w:r>
      <w:r>
        <w:rPr>
          <w:rFonts w:asciiTheme="minorHAnsi" w:hAnsiTheme="minorHAnsi" w:cstheme="minorHAnsi"/>
          <w:i/>
          <w:iCs/>
          <w:color w:val="000000" w:themeColor="text1"/>
        </w:rPr>
        <w:t xml:space="preserve"> </w:t>
      </w:r>
      <w:r w:rsidR="0088797E">
        <w:rPr>
          <w:rFonts w:asciiTheme="minorHAnsi" w:hAnsiTheme="minorHAnsi" w:cstheme="minorHAnsi"/>
          <w:i/>
          <w:iCs/>
          <w:color w:val="000000" w:themeColor="text1"/>
        </w:rPr>
        <w:t xml:space="preserve">lädt </w:t>
      </w:r>
      <w:r w:rsidR="0088797E" w:rsidRPr="0088797E">
        <w:rPr>
          <w:rFonts w:asciiTheme="minorHAnsi" w:hAnsiTheme="minorHAnsi" w:cstheme="minorHAnsi"/>
          <w:i/>
          <w:iCs/>
          <w:color w:val="000000" w:themeColor="text1"/>
        </w:rPr>
        <w:t xml:space="preserve">MVeffizient, das Angebot </w:t>
      </w:r>
      <w:r w:rsidR="00783E69">
        <w:rPr>
          <w:rFonts w:asciiTheme="minorHAnsi" w:hAnsiTheme="minorHAnsi" w:cstheme="minorHAnsi"/>
          <w:i/>
          <w:iCs/>
          <w:color w:val="000000" w:themeColor="text1"/>
        </w:rPr>
        <w:t xml:space="preserve">für Unternehmen </w:t>
      </w:r>
      <w:r w:rsidR="0088797E" w:rsidRPr="0088797E">
        <w:rPr>
          <w:rFonts w:asciiTheme="minorHAnsi" w:hAnsiTheme="minorHAnsi" w:cstheme="minorHAnsi"/>
          <w:i/>
          <w:iCs/>
          <w:color w:val="000000" w:themeColor="text1"/>
        </w:rPr>
        <w:t xml:space="preserve">der Landesenergie- und Klimaschutzagentur Mecklenburg-Vorpommern (LEKA MV), am 4. Juni 2026 in die Rotunde der HanseMesse Rostock ein. </w:t>
      </w:r>
      <w:r w:rsidR="0088797E">
        <w:rPr>
          <w:rFonts w:asciiTheme="minorHAnsi" w:hAnsiTheme="minorHAnsi" w:cstheme="minorHAnsi"/>
          <w:i/>
          <w:iCs/>
          <w:color w:val="000000" w:themeColor="text1"/>
        </w:rPr>
        <w:t>Einen Tag lang</w:t>
      </w:r>
      <w:r w:rsidR="0088797E" w:rsidRPr="0088797E">
        <w:rPr>
          <w:rFonts w:asciiTheme="minorHAnsi" w:hAnsiTheme="minorHAnsi" w:cstheme="minorHAnsi"/>
          <w:i/>
          <w:iCs/>
          <w:color w:val="000000" w:themeColor="text1"/>
        </w:rPr>
        <w:t xml:space="preserve"> erhalten Unternehmerinnen und Unternehmer aus dem Land praxisnahe Einblicke, </w:t>
      </w:r>
      <w:r w:rsidR="001E5376">
        <w:rPr>
          <w:rFonts w:asciiTheme="minorHAnsi" w:hAnsiTheme="minorHAnsi" w:cstheme="minorHAnsi"/>
          <w:i/>
          <w:iCs/>
          <w:color w:val="000000" w:themeColor="text1"/>
        </w:rPr>
        <w:t xml:space="preserve">Inspirationen, </w:t>
      </w:r>
      <w:r w:rsidR="0088797E" w:rsidRPr="0088797E">
        <w:rPr>
          <w:rFonts w:asciiTheme="minorHAnsi" w:hAnsiTheme="minorHAnsi" w:cstheme="minorHAnsi"/>
          <w:i/>
          <w:iCs/>
          <w:color w:val="000000" w:themeColor="text1"/>
        </w:rPr>
        <w:t xml:space="preserve">konkrete Lösungsansätze und wertvolle Kontakte </w:t>
      </w:r>
      <w:r w:rsidR="001E5376">
        <w:rPr>
          <w:rFonts w:asciiTheme="minorHAnsi" w:hAnsiTheme="minorHAnsi" w:cstheme="minorHAnsi"/>
          <w:i/>
          <w:iCs/>
          <w:color w:val="000000" w:themeColor="text1"/>
        </w:rPr>
        <w:t>für die Maßnahmenumsetzung im eigenen Betrieb</w:t>
      </w:r>
      <w:r w:rsidR="004E7D47" w:rsidRPr="004E7D47">
        <w:rPr>
          <w:rFonts w:asciiTheme="minorHAnsi" w:hAnsiTheme="minorHAnsi" w:cstheme="minorHAnsi"/>
          <w:i/>
          <w:iCs/>
          <w:color w:val="000000" w:themeColor="text1"/>
        </w:rPr>
        <w:t>.</w:t>
      </w:r>
    </w:p>
    <w:p w14:paraId="3F60DC7E" w14:textId="77777777" w:rsidR="004E7D47" w:rsidRPr="0088797E" w:rsidRDefault="004E7D47" w:rsidP="004E7D47">
      <w:pPr>
        <w:autoSpaceDE w:val="0"/>
        <w:autoSpaceDN w:val="0"/>
        <w:adjustRightInd w:val="0"/>
        <w:spacing w:line="276" w:lineRule="auto"/>
        <w:rPr>
          <w:rFonts w:asciiTheme="minorHAnsi" w:hAnsiTheme="minorHAnsi" w:cstheme="minorHAnsi"/>
          <w:color w:val="000000" w:themeColor="text1"/>
        </w:rPr>
      </w:pPr>
    </w:p>
    <w:p w14:paraId="5E6E897F" w14:textId="7685255F" w:rsidR="004E7D47" w:rsidRPr="004E7D47" w:rsidRDefault="0088797E" w:rsidP="004E7D47">
      <w:pPr>
        <w:autoSpaceDE w:val="0"/>
        <w:autoSpaceDN w:val="0"/>
        <w:adjustRightInd w:val="0"/>
        <w:spacing w:line="276" w:lineRule="auto"/>
        <w:rPr>
          <w:rFonts w:asciiTheme="minorHAnsi" w:hAnsiTheme="minorHAnsi" w:cstheme="minorHAnsi"/>
          <w:color w:val="000000" w:themeColor="text1"/>
        </w:rPr>
      </w:pPr>
      <w:r w:rsidRPr="0088797E">
        <w:rPr>
          <w:rFonts w:asciiTheme="minorHAnsi" w:hAnsiTheme="minorHAnsi" w:cstheme="minorHAnsi"/>
          <w:color w:val="000000" w:themeColor="text1"/>
        </w:rPr>
        <w:t xml:space="preserve">Die Konferenz richtet sich gezielt an </w:t>
      </w:r>
      <w:r w:rsidR="00783E69">
        <w:rPr>
          <w:rFonts w:asciiTheme="minorHAnsi" w:hAnsiTheme="minorHAnsi" w:cstheme="minorHAnsi"/>
          <w:color w:val="000000" w:themeColor="text1"/>
        </w:rPr>
        <w:t>Geschäftsführende und Energiebeauftragte aus Unternehmen</w:t>
      </w:r>
      <w:r w:rsidR="00783E69" w:rsidRPr="0088797E">
        <w:rPr>
          <w:rFonts w:asciiTheme="minorHAnsi" w:hAnsiTheme="minorHAnsi" w:cstheme="minorHAnsi"/>
          <w:color w:val="000000" w:themeColor="text1"/>
        </w:rPr>
        <w:t xml:space="preserve"> </w:t>
      </w:r>
      <w:r w:rsidRPr="0088797E">
        <w:rPr>
          <w:rFonts w:asciiTheme="minorHAnsi" w:hAnsiTheme="minorHAnsi" w:cstheme="minorHAnsi"/>
          <w:color w:val="000000" w:themeColor="text1"/>
        </w:rPr>
        <w:t>in Mecklenburg-Vorpommern, die sich über aktuelle Entwicklungen, bewährte Praxisbeispiele und Fördermöglichkeiten informieren möchten. Im Mittelpunkt steht der Austausch darüber, wie Energieeffizienz in Betrieben erfolgreich umgesetzt werden kann – aus der Praxis für die Praxis. Mit einem hochkarätigen Programm aus Fachvorträgen, Best-Practice-Beispielen und interaktiven Formaten bietet die Veranstaltung zahlreiche Impulse für die betriebliche Transformation</w:t>
      </w:r>
      <w:r w:rsidR="004E7D47" w:rsidRPr="004E7D47">
        <w:rPr>
          <w:rFonts w:asciiTheme="minorHAnsi" w:hAnsiTheme="minorHAnsi" w:cstheme="minorHAnsi"/>
          <w:color w:val="000000" w:themeColor="text1"/>
        </w:rPr>
        <w:t>.</w:t>
      </w:r>
      <w:r w:rsidR="001E5376">
        <w:rPr>
          <w:rFonts w:asciiTheme="minorHAnsi" w:hAnsiTheme="minorHAnsi" w:cstheme="minorHAnsi"/>
          <w:color w:val="000000" w:themeColor="text1"/>
        </w:rPr>
        <w:t xml:space="preserve"> Die Teilnahme ist kostenfrei.</w:t>
      </w:r>
    </w:p>
    <w:p w14:paraId="2FB75962" w14:textId="519DA9BF" w:rsidR="00B82B08" w:rsidRDefault="00B82B08" w:rsidP="004E7D47">
      <w:pPr>
        <w:autoSpaceDE w:val="0"/>
        <w:autoSpaceDN w:val="0"/>
        <w:adjustRightInd w:val="0"/>
        <w:spacing w:line="276" w:lineRule="auto"/>
        <w:rPr>
          <w:rFonts w:asciiTheme="minorHAnsi" w:hAnsiTheme="minorHAnsi" w:cstheme="minorHAnsi"/>
          <w:color w:val="000000" w:themeColor="text1"/>
        </w:rPr>
      </w:pPr>
    </w:p>
    <w:p w14:paraId="77D55C49" w14:textId="12BAFB39" w:rsidR="00943FF8" w:rsidRDefault="00943FF8" w:rsidP="00943FF8">
      <w:pPr>
        <w:spacing w:after="120" w:line="276" w:lineRule="auto"/>
        <w:rPr>
          <w:rFonts w:asciiTheme="minorHAnsi" w:eastAsia="Times New Roman" w:hAnsiTheme="minorHAnsi" w:cstheme="minorHAnsi"/>
          <w:color w:val="000000"/>
          <w:shd w:val="clear" w:color="auto" w:fill="FFFFFF"/>
        </w:rPr>
      </w:pPr>
      <w:r w:rsidRPr="00943FF8">
        <w:rPr>
          <w:rFonts w:asciiTheme="minorHAnsi" w:eastAsia="Times New Roman" w:hAnsiTheme="minorHAnsi" w:cstheme="minorHAnsi"/>
          <w:color w:val="000000"/>
          <w:shd w:val="clear" w:color="auto" w:fill="FFFFFF"/>
        </w:rPr>
        <w:t>„</w:t>
      </w:r>
      <w:r w:rsidR="0088797E" w:rsidRPr="0088797E">
        <w:rPr>
          <w:rFonts w:asciiTheme="minorHAnsi" w:eastAsia="Times New Roman" w:hAnsiTheme="minorHAnsi" w:cstheme="minorHAnsi"/>
          <w:color w:val="000000"/>
          <w:shd w:val="clear" w:color="auto" w:fill="FFFFFF"/>
        </w:rPr>
        <w:t xml:space="preserve">Unsere Konferenz bringt erfahrene Praktikerinnen und Praktiker, Expertinnen und Experten sowie Unternehmen zusammen, die bereits erfolgreich Wege zu mehr Energieeffizienz beschritten haben. Genau daraus entsteht der besondere Mehrwert für die Teilnehmenden“, sagt </w:t>
      </w:r>
      <w:r w:rsidR="0088797E">
        <w:rPr>
          <w:rFonts w:asciiTheme="minorHAnsi" w:eastAsia="Times New Roman" w:hAnsiTheme="minorHAnsi" w:cstheme="minorHAnsi"/>
          <w:color w:val="000000"/>
          <w:shd w:val="clear" w:color="auto" w:fill="FFFFFF"/>
        </w:rPr>
        <w:t>Gunnar Wobig, Geschäftsführer der</w:t>
      </w:r>
      <w:r w:rsidR="0088797E" w:rsidRPr="0088797E">
        <w:rPr>
          <w:rFonts w:asciiTheme="minorHAnsi" w:eastAsia="Times New Roman" w:hAnsiTheme="minorHAnsi" w:cstheme="minorHAnsi"/>
          <w:color w:val="000000"/>
          <w:shd w:val="clear" w:color="auto" w:fill="FFFFFF"/>
        </w:rPr>
        <w:t xml:space="preserve"> LEKA MV. „Wer in seinem Unternehmen Energie, Ressourcen und Kosten nachhaltig senken will, bekommt hier nicht nur Wissen, sondern auch ganz konkrete Anregungen </w:t>
      </w:r>
      <w:r w:rsidR="00DA7626">
        <w:rPr>
          <w:rFonts w:asciiTheme="minorHAnsi" w:eastAsia="Times New Roman" w:hAnsiTheme="minorHAnsi" w:cstheme="minorHAnsi"/>
          <w:color w:val="000000"/>
          <w:shd w:val="clear" w:color="auto" w:fill="FFFFFF"/>
        </w:rPr>
        <w:t>und Unterstützung bei der</w:t>
      </w:r>
      <w:r w:rsidR="0088797E" w:rsidRPr="0088797E">
        <w:rPr>
          <w:rFonts w:asciiTheme="minorHAnsi" w:eastAsia="Times New Roman" w:hAnsiTheme="minorHAnsi" w:cstheme="minorHAnsi"/>
          <w:color w:val="000000"/>
          <w:shd w:val="clear" w:color="auto" w:fill="FFFFFF"/>
        </w:rPr>
        <w:t xml:space="preserve"> Umsetzung.“</w:t>
      </w:r>
    </w:p>
    <w:p w14:paraId="4ECBB46B" w14:textId="77777777" w:rsidR="00943FF8" w:rsidRPr="00B82B08" w:rsidRDefault="00943FF8" w:rsidP="004E7D47">
      <w:pPr>
        <w:autoSpaceDE w:val="0"/>
        <w:autoSpaceDN w:val="0"/>
        <w:adjustRightInd w:val="0"/>
        <w:spacing w:line="276" w:lineRule="auto"/>
        <w:rPr>
          <w:rFonts w:asciiTheme="minorHAnsi" w:hAnsiTheme="minorHAnsi" w:cstheme="minorHAnsi"/>
          <w:color w:val="000000" w:themeColor="text1"/>
        </w:rPr>
      </w:pPr>
    </w:p>
    <w:p w14:paraId="160A7665" w14:textId="6C8A7385" w:rsidR="00B82B08" w:rsidRPr="00B82B08" w:rsidRDefault="00DA7626" w:rsidP="00B82B08">
      <w:pPr>
        <w:autoSpaceDE w:val="0"/>
        <w:autoSpaceDN w:val="0"/>
        <w:adjustRightInd w:val="0"/>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Vielseitige Themen, hochkarätige Speaker</w:t>
      </w:r>
    </w:p>
    <w:p w14:paraId="74E6C685" w14:textId="73878189" w:rsidR="00DA7626" w:rsidRPr="00DA7626" w:rsidRDefault="0088797E" w:rsidP="00DA7626">
      <w:pPr>
        <w:autoSpaceDE w:val="0"/>
        <w:autoSpaceDN w:val="0"/>
        <w:adjustRightInd w:val="0"/>
        <w:spacing w:line="276" w:lineRule="auto"/>
        <w:rPr>
          <w:rFonts w:asciiTheme="minorHAnsi" w:hAnsiTheme="minorHAnsi" w:cstheme="minorHAnsi"/>
          <w:color w:val="000000" w:themeColor="text1"/>
        </w:rPr>
      </w:pPr>
      <w:r w:rsidRPr="009D1ED5">
        <w:rPr>
          <w:rFonts w:asciiTheme="minorHAnsi" w:hAnsiTheme="minorHAnsi" w:cstheme="minorHAnsi"/>
          <w:szCs w:val="24"/>
        </w:rPr>
        <w:t>In Kooperation mit den Industrie- und Handelskammern in MV, der Initiative Energieeffizienz- und Klimaschutz-Netzwerke</w:t>
      </w:r>
      <w:r>
        <w:rPr>
          <w:rFonts w:asciiTheme="minorHAnsi" w:hAnsiTheme="minorHAnsi" w:cstheme="minorHAnsi"/>
          <w:szCs w:val="24"/>
        </w:rPr>
        <w:t xml:space="preserve"> </w:t>
      </w:r>
      <w:r w:rsidR="00171572">
        <w:rPr>
          <w:rFonts w:asciiTheme="minorHAnsi" w:hAnsiTheme="minorHAnsi" w:cstheme="minorHAnsi"/>
          <w:szCs w:val="24"/>
        </w:rPr>
        <w:t>(IKEEN)</w:t>
      </w:r>
      <w:r w:rsidRPr="009D1ED5">
        <w:rPr>
          <w:rFonts w:asciiTheme="minorHAnsi" w:hAnsiTheme="minorHAnsi" w:cstheme="minorHAnsi"/>
          <w:szCs w:val="24"/>
        </w:rPr>
        <w:t>, dem Bundesverband der Energie- und Wasserwirtschaft (BDEW) und dem Verband kommunaler Unternehmen e. V. (VKU) hat MVeffizient ein hochkarätiges Programm zusammengestellt</w:t>
      </w:r>
      <w:r w:rsidR="00C661C6" w:rsidRPr="00C661C6">
        <w:rPr>
          <w:rFonts w:asciiTheme="minorHAnsi" w:hAnsiTheme="minorHAnsi" w:cstheme="minorHAnsi"/>
          <w:color w:val="000000" w:themeColor="text1"/>
        </w:rPr>
        <w:t>.</w:t>
      </w:r>
      <w:r w:rsidR="00DA7626">
        <w:rPr>
          <w:rFonts w:asciiTheme="minorHAnsi" w:hAnsiTheme="minorHAnsi" w:cstheme="minorHAnsi"/>
          <w:color w:val="000000" w:themeColor="text1"/>
        </w:rPr>
        <w:t xml:space="preserve"> </w:t>
      </w:r>
      <w:r w:rsidR="00DA7626" w:rsidRPr="00DA7626">
        <w:rPr>
          <w:rFonts w:asciiTheme="minorHAnsi" w:hAnsiTheme="minorHAnsi" w:cstheme="minorHAnsi"/>
          <w:color w:val="000000" w:themeColor="text1"/>
        </w:rPr>
        <w:t>Die Keynote am Vormittag hält Olaf Höhn, Geschäftsführer von Florida Eis, der unter dem Titel „Nachhaltige Unternehmensentwicklung: Energie, Mobilität und Effizienz im Fokus“ Einblicke in die Praxis eines Unternehmens gibt, das Nachhaltigkeit und wirtschaftlichen Erfolg zusammen denkt. Weitere Themenblöcke greifen unter anderem digitale Lösungen für Ressourceneffizienz, Energiemanagementsysteme</w:t>
      </w:r>
      <w:r w:rsidR="00DA7626">
        <w:rPr>
          <w:rFonts w:asciiTheme="minorHAnsi" w:hAnsiTheme="minorHAnsi" w:cstheme="minorHAnsi"/>
          <w:color w:val="000000" w:themeColor="text1"/>
        </w:rPr>
        <w:t xml:space="preserve"> und die A</w:t>
      </w:r>
      <w:r w:rsidR="00DA7626" w:rsidRPr="00DA7626">
        <w:rPr>
          <w:rFonts w:asciiTheme="minorHAnsi" w:hAnsiTheme="minorHAnsi" w:cstheme="minorHAnsi"/>
          <w:color w:val="000000" w:themeColor="text1"/>
        </w:rPr>
        <w:t xml:space="preserve">rbeit </w:t>
      </w:r>
      <w:r w:rsidR="00DA7626">
        <w:rPr>
          <w:rFonts w:asciiTheme="minorHAnsi" w:hAnsiTheme="minorHAnsi" w:cstheme="minorHAnsi"/>
          <w:color w:val="000000" w:themeColor="text1"/>
        </w:rPr>
        <w:t>der Initiative</w:t>
      </w:r>
      <w:r w:rsidR="00DA7626" w:rsidRPr="00DA7626">
        <w:rPr>
          <w:rFonts w:asciiTheme="minorHAnsi" w:hAnsiTheme="minorHAnsi" w:cstheme="minorHAnsi"/>
          <w:color w:val="000000" w:themeColor="text1"/>
        </w:rPr>
        <w:t xml:space="preserve"> Energieeffizienz- und Klimaschutznetzwerken auf.</w:t>
      </w:r>
    </w:p>
    <w:p w14:paraId="545ADCF8" w14:textId="77777777" w:rsidR="00DA7626" w:rsidRPr="00DA7626" w:rsidRDefault="00DA7626" w:rsidP="00DA7626">
      <w:pPr>
        <w:autoSpaceDE w:val="0"/>
        <w:autoSpaceDN w:val="0"/>
        <w:adjustRightInd w:val="0"/>
        <w:spacing w:line="276" w:lineRule="auto"/>
        <w:rPr>
          <w:rFonts w:asciiTheme="minorHAnsi" w:hAnsiTheme="minorHAnsi" w:cstheme="minorHAnsi"/>
          <w:color w:val="000000" w:themeColor="text1"/>
        </w:rPr>
      </w:pPr>
    </w:p>
    <w:p w14:paraId="47E7B30F" w14:textId="3EB444FD" w:rsidR="00DA7626" w:rsidRDefault="00F02CD8" w:rsidP="00DA7626">
      <w:pPr>
        <w:autoSpaceDE w:val="0"/>
        <w:autoSpaceDN w:val="0"/>
        <w:adjustRightInd w:val="0"/>
        <w:spacing w:line="276" w:lineRule="auto"/>
        <w:rPr>
          <w:rFonts w:asciiTheme="minorHAnsi" w:hAnsiTheme="minorHAnsi" w:cstheme="minorHAnsi"/>
          <w:color w:val="000000" w:themeColor="text1"/>
        </w:rPr>
      </w:pPr>
      <w:r w:rsidRPr="00F02CD8">
        <w:rPr>
          <w:rFonts w:asciiTheme="minorHAnsi" w:hAnsiTheme="minorHAnsi" w:cstheme="minorHAnsi"/>
          <w:color w:val="000000" w:themeColor="text1"/>
        </w:rPr>
        <w:lastRenderedPageBreak/>
        <w:t xml:space="preserve">Am Nachmittag spricht Frank Liebetrau, ESG-Manager und-Stratege bei der NordLB, über </w:t>
      </w:r>
      <w:r w:rsidR="00783E69">
        <w:rPr>
          <w:rFonts w:asciiTheme="minorHAnsi" w:hAnsiTheme="minorHAnsi" w:cstheme="minorHAnsi"/>
          <w:color w:val="000000" w:themeColor="text1"/>
        </w:rPr>
        <w:t xml:space="preserve">die </w:t>
      </w:r>
      <w:r w:rsidRPr="00F02CD8">
        <w:rPr>
          <w:rFonts w:asciiTheme="minorHAnsi" w:hAnsiTheme="minorHAnsi" w:cstheme="minorHAnsi"/>
          <w:color w:val="000000" w:themeColor="text1"/>
        </w:rPr>
        <w:t>Transformation</w:t>
      </w:r>
      <w:r w:rsidR="00783E69">
        <w:rPr>
          <w:rFonts w:asciiTheme="minorHAnsi" w:hAnsiTheme="minorHAnsi" w:cstheme="minorHAnsi"/>
          <w:color w:val="000000" w:themeColor="text1"/>
        </w:rPr>
        <w:t xml:space="preserve">, die </w:t>
      </w:r>
      <w:r w:rsidRPr="00F02CD8">
        <w:rPr>
          <w:rFonts w:asciiTheme="minorHAnsi" w:hAnsiTheme="minorHAnsi" w:cstheme="minorHAnsi"/>
          <w:color w:val="000000" w:themeColor="text1"/>
        </w:rPr>
        <w:t>finanzielle Herausforderung</w:t>
      </w:r>
      <w:r w:rsidR="00783E69">
        <w:rPr>
          <w:rFonts w:asciiTheme="minorHAnsi" w:hAnsiTheme="minorHAnsi" w:cstheme="minorHAnsi"/>
          <w:color w:val="000000" w:themeColor="text1"/>
        </w:rPr>
        <w:t xml:space="preserve"> </w:t>
      </w:r>
      <w:r w:rsidR="0078406C">
        <w:rPr>
          <w:rFonts w:asciiTheme="minorHAnsi" w:hAnsiTheme="minorHAnsi" w:cstheme="minorHAnsi"/>
          <w:color w:val="000000" w:themeColor="text1"/>
        </w:rPr>
        <w:t xml:space="preserve">und große Chance zugleich </w:t>
      </w:r>
      <w:r w:rsidR="00783E69">
        <w:rPr>
          <w:rFonts w:asciiTheme="minorHAnsi" w:hAnsiTheme="minorHAnsi" w:cstheme="minorHAnsi"/>
          <w:color w:val="000000" w:themeColor="text1"/>
        </w:rPr>
        <w:t>ist</w:t>
      </w:r>
      <w:r w:rsidR="00783E69" w:rsidRPr="00F02CD8">
        <w:rPr>
          <w:rFonts w:asciiTheme="minorHAnsi" w:hAnsiTheme="minorHAnsi" w:cstheme="minorHAnsi"/>
          <w:color w:val="000000" w:themeColor="text1"/>
        </w:rPr>
        <w:t xml:space="preserve">. </w:t>
      </w:r>
      <w:r w:rsidRPr="00F02CD8">
        <w:rPr>
          <w:rFonts w:asciiTheme="minorHAnsi" w:hAnsiTheme="minorHAnsi" w:cstheme="minorHAnsi"/>
          <w:color w:val="000000" w:themeColor="text1"/>
        </w:rPr>
        <w:t xml:space="preserve">Stefanie Beitz, Projektleiterin Förderberatung beim Landeszentrum für erneuerbare Energien Mecklenburg-Vorpommern e. V., ergänzt den Vortrag mit Informationen zu den Fördermöglichkeiten für Unternehmen. Daneben gibt es </w:t>
      </w:r>
      <w:r w:rsidR="00783E69">
        <w:rPr>
          <w:rFonts w:asciiTheme="minorHAnsi" w:hAnsiTheme="minorHAnsi" w:cstheme="minorHAnsi"/>
          <w:color w:val="000000" w:themeColor="text1"/>
        </w:rPr>
        <w:t>Umsetzung</w:t>
      </w:r>
      <w:r w:rsidR="0078406C">
        <w:rPr>
          <w:rFonts w:asciiTheme="minorHAnsi" w:hAnsiTheme="minorHAnsi" w:cstheme="minorHAnsi"/>
          <w:color w:val="000000" w:themeColor="text1"/>
        </w:rPr>
        <w:t>s</w:t>
      </w:r>
      <w:r w:rsidR="00783E69">
        <w:rPr>
          <w:rFonts w:asciiTheme="minorHAnsi" w:hAnsiTheme="minorHAnsi" w:cstheme="minorHAnsi"/>
          <w:color w:val="000000" w:themeColor="text1"/>
        </w:rPr>
        <w:t>beispiele von Unternehmen aus dem Land</w:t>
      </w:r>
      <w:r w:rsidRPr="00F02CD8">
        <w:rPr>
          <w:rFonts w:asciiTheme="minorHAnsi" w:hAnsiTheme="minorHAnsi" w:cstheme="minorHAnsi"/>
          <w:color w:val="000000" w:themeColor="text1"/>
        </w:rPr>
        <w:t xml:space="preserve"> sowie eine zweite Keynote von Dr. Tim Meyer, unabhängiger Energieexperte und Buchautor. Er beleuchtet die Frage, wie der Umbau des Stromsystems Geschäftsmodelle und Investitionen von Unternehmen verändert.</w:t>
      </w:r>
    </w:p>
    <w:p w14:paraId="4BB212A6" w14:textId="77777777" w:rsidR="00F02CD8" w:rsidRPr="00B82B08" w:rsidRDefault="00F02CD8" w:rsidP="00DA7626">
      <w:pPr>
        <w:autoSpaceDE w:val="0"/>
        <w:autoSpaceDN w:val="0"/>
        <w:adjustRightInd w:val="0"/>
        <w:spacing w:line="276" w:lineRule="auto"/>
        <w:rPr>
          <w:rFonts w:asciiTheme="minorHAnsi" w:hAnsiTheme="minorHAnsi" w:cstheme="minorHAnsi"/>
          <w:color w:val="000000" w:themeColor="text1"/>
        </w:rPr>
      </w:pPr>
    </w:p>
    <w:p w14:paraId="612D952D" w14:textId="5CEE3138" w:rsidR="00B82B08" w:rsidRPr="00B82B08" w:rsidRDefault="00F02CD8" w:rsidP="00B82B08">
      <w:pPr>
        <w:autoSpaceDE w:val="0"/>
        <w:autoSpaceDN w:val="0"/>
        <w:adjustRightInd w:val="0"/>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 xml:space="preserve">Begleitende </w:t>
      </w:r>
      <w:r w:rsidR="00DA7626">
        <w:rPr>
          <w:rFonts w:asciiTheme="minorHAnsi" w:hAnsiTheme="minorHAnsi" w:cstheme="minorHAnsi"/>
          <w:b/>
          <w:bCs/>
          <w:color w:val="000000" w:themeColor="text1"/>
        </w:rPr>
        <w:t>Ausstel</w:t>
      </w:r>
      <w:r>
        <w:rPr>
          <w:rFonts w:asciiTheme="minorHAnsi" w:hAnsiTheme="minorHAnsi" w:cstheme="minorHAnsi"/>
          <w:b/>
          <w:bCs/>
          <w:color w:val="000000" w:themeColor="text1"/>
        </w:rPr>
        <w:t>lung von Lösungsanbietern</w:t>
      </w:r>
    </w:p>
    <w:p w14:paraId="4B7A8FAE" w14:textId="349EC33A" w:rsidR="00B82B08" w:rsidRDefault="00DA7626" w:rsidP="00B82B08">
      <w:pPr>
        <w:autoSpaceDE w:val="0"/>
        <w:autoSpaceDN w:val="0"/>
        <w:adjustRightInd w:val="0"/>
        <w:spacing w:line="276" w:lineRule="auto"/>
        <w:rPr>
          <w:rFonts w:asciiTheme="minorHAnsi" w:hAnsiTheme="minorHAnsi" w:cstheme="minorHAnsi"/>
          <w:color w:val="000000" w:themeColor="text1"/>
        </w:rPr>
      </w:pPr>
      <w:r w:rsidRPr="00DA7626">
        <w:rPr>
          <w:rFonts w:asciiTheme="minorHAnsi" w:hAnsiTheme="minorHAnsi" w:cstheme="minorHAnsi"/>
          <w:color w:val="000000" w:themeColor="text1"/>
        </w:rPr>
        <w:t>Neben den Vorträgen bietet die Konferenz viel Raum für Austausch und Vernetzung. Auch die begleitende Ausstellung mit Anbietern von Lösungen rund um Energieeffizienz und erneuerbare Energien sorgt für zusätzliche fachliche Impulse.</w:t>
      </w:r>
      <w:r>
        <w:rPr>
          <w:rFonts w:asciiTheme="minorHAnsi" w:hAnsiTheme="minorHAnsi" w:cstheme="minorHAnsi"/>
          <w:color w:val="000000" w:themeColor="text1"/>
        </w:rPr>
        <w:t xml:space="preserve"> </w:t>
      </w:r>
      <w:r w:rsidRPr="00DA7626">
        <w:rPr>
          <w:rFonts w:asciiTheme="minorHAnsi" w:hAnsiTheme="minorHAnsi" w:cstheme="minorHAnsi"/>
          <w:color w:val="000000" w:themeColor="text1"/>
        </w:rPr>
        <w:t xml:space="preserve">In der Mittagspause sowie während der Kaffeepausen können die Teilnehmenden mit Referentinnen und Referenten, Ausstellern und </w:t>
      </w:r>
      <w:r w:rsidR="001E5376">
        <w:rPr>
          <w:rFonts w:asciiTheme="minorHAnsi" w:hAnsiTheme="minorHAnsi" w:cstheme="minorHAnsi"/>
          <w:color w:val="000000" w:themeColor="text1"/>
        </w:rPr>
        <w:t xml:space="preserve">Teilnehmenden aus </w:t>
      </w:r>
      <w:r w:rsidRPr="00DA7626">
        <w:rPr>
          <w:rFonts w:asciiTheme="minorHAnsi" w:hAnsiTheme="minorHAnsi" w:cstheme="minorHAnsi"/>
          <w:color w:val="000000" w:themeColor="text1"/>
        </w:rPr>
        <w:t>anderen Unternehmen ins Gespräch kommen</w:t>
      </w:r>
      <w:r w:rsidR="00783E69">
        <w:rPr>
          <w:rFonts w:asciiTheme="minorHAnsi" w:hAnsiTheme="minorHAnsi" w:cstheme="minorHAnsi"/>
          <w:color w:val="000000" w:themeColor="text1"/>
        </w:rPr>
        <w:t xml:space="preserve">. An Thementischen stehen die Expertinnen und Experten </w:t>
      </w:r>
      <w:r w:rsidR="001E5376">
        <w:rPr>
          <w:rFonts w:asciiTheme="minorHAnsi" w:hAnsiTheme="minorHAnsi" w:cstheme="minorHAnsi"/>
          <w:color w:val="000000" w:themeColor="text1"/>
        </w:rPr>
        <w:t xml:space="preserve">der Konferenz </w:t>
      </w:r>
      <w:r w:rsidR="00783E69">
        <w:rPr>
          <w:rFonts w:asciiTheme="minorHAnsi" w:hAnsiTheme="minorHAnsi" w:cstheme="minorHAnsi"/>
          <w:color w:val="000000" w:themeColor="text1"/>
        </w:rPr>
        <w:t>direkt für konkrete Fragen zur Verfügung.</w:t>
      </w:r>
    </w:p>
    <w:p w14:paraId="2E37DBB2" w14:textId="77777777" w:rsidR="00DA7626" w:rsidRDefault="00DA7626" w:rsidP="00B82B08">
      <w:pPr>
        <w:autoSpaceDE w:val="0"/>
        <w:autoSpaceDN w:val="0"/>
        <w:adjustRightInd w:val="0"/>
        <w:spacing w:line="276" w:lineRule="auto"/>
        <w:rPr>
          <w:rFonts w:asciiTheme="minorHAnsi" w:hAnsiTheme="minorHAnsi" w:cstheme="minorHAnsi"/>
          <w:color w:val="000000" w:themeColor="text1"/>
        </w:rPr>
      </w:pPr>
    </w:p>
    <w:p w14:paraId="1A44CC73" w14:textId="6B6CDC95" w:rsidR="00DA7626" w:rsidRDefault="00DA7626" w:rsidP="00B82B08">
      <w:pPr>
        <w:autoSpaceDE w:val="0"/>
        <w:autoSpaceDN w:val="0"/>
        <w:adjustRightInd w:val="0"/>
        <w:spacing w:line="276" w:lineRule="auto"/>
        <w:rPr>
          <w:rFonts w:asciiTheme="minorHAnsi" w:hAnsiTheme="minorHAnsi" w:cstheme="minorHAnsi"/>
          <w:color w:val="000000" w:themeColor="text1"/>
        </w:rPr>
      </w:pPr>
      <w:r w:rsidRPr="00DA7626">
        <w:rPr>
          <w:rFonts w:asciiTheme="minorHAnsi" w:hAnsiTheme="minorHAnsi" w:cstheme="minorHAnsi"/>
          <w:color w:val="000000" w:themeColor="text1"/>
        </w:rPr>
        <w:t>„Wir möchten Unternehmen aus Mecklenburg-Vorpommern ermutigen, sich frühzeitig mit den Chancen und Anforderungen der Transformation auseinanderzusetzen“, sagt Robert Reinschmidt</w:t>
      </w:r>
      <w:r>
        <w:rPr>
          <w:rFonts w:asciiTheme="minorHAnsi" w:hAnsiTheme="minorHAnsi" w:cstheme="minorHAnsi"/>
          <w:color w:val="000000" w:themeColor="text1"/>
        </w:rPr>
        <w:t>, Technischer Berater im Team von MVeffizient</w:t>
      </w:r>
      <w:r w:rsidRPr="00DA7626">
        <w:rPr>
          <w:rFonts w:asciiTheme="minorHAnsi" w:hAnsiTheme="minorHAnsi" w:cstheme="minorHAnsi"/>
          <w:color w:val="000000" w:themeColor="text1"/>
        </w:rPr>
        <w:t xml:space="preserve">. </w:t>
      </w:r>
      <w:r w:rsidR="00F02CD8">
        <w:rPr>
          <w:rFonts w:asciiTheme="minorHAnsi" w:hAnsiTheme="minorHAnsi" w:cstheme="minorHAnsi"/>
          <w:color w:val="000000" w:themeColor="text1"/>
        </w:rPr>
        <w:t xml:space="preserve">Er und seine Kollegen stehen während der </w:t>
      </w:r>
      <w:r w:rsidR="00F02CD8" w:rsidRPr="00F02CD8">
        <w:rPr>
          <w:rFonts w:asciiTheme="minorHAnsi" w:hAnsiTheme="minorHAnsi" w:cstheme="minorHAnsi"/>
          <w:color w:val="000000" w:themeColor="text1"/>
        </w:rPr>
        <w:t xml:space="preserve">Veranstaltung den Teilnehmenden </w:t>
      </w:r>
      <w:r w:rsidR="00F02CD8">
        <w:rPr>
          <w:rFonts w:asciiTheme="minorHAnsi" w:hAnsiTheme="minorHAnsi" w:cstheme="minorHAnsi"/>
          <w:color w:val="000000" w:themeColor="text1"/>
        </w:rPr>
        <w:t xml:space="preserve">ebenfalls </w:t>
      </w:r>
      <w:r w:rsidR="00F02CD8" w:rsidRPr="00F02CD8">
        <w:rPr>
          <w:rFonts w:asciiTheme="minorHAnsi" w:hAnsiTheme="minorHAnsi" w:cstheme="minorHAnsi"/>
          <w:color w:val="000000" w:themeColor="text1"/>
        </w:rPr>
        <w:t xml:space="preserve">Rede und Antwort bei allen Fragen rund um Energieeffizienz im Unternehmen. </w:t>
      </w:r>
      <w:r w:rsidR="005E691E">
        <w:rPr>
          <w:rFonts w:asciiTheme="minorHAnsi" w:hAnsiTheme="minorHAnsi" w:cstheme="minorHAnsi"/>
          <w:color w:val="000000" w:themeColor="text1"/>
        </w:rPr>
        <w:br/>
      </w:r>
      <w:r w:rsidR="00F02CD8">
        <w:rPr>
          <w:rFonts w:asciiTheme="minorHAnsi" w:hAnsiTheme="minorHAnsi" w:cstheme="minorHAnsi"/>
          <w:color w:val="000000" w:themeColor="text1"/>
        </w:rPr>
        <w:t xml:space="preserve">Robert Reinschmidt ergänzt: </w:t>
      </w:r>
      <w:r w:rsidRPr="00DA7626">
        <w:rPr>
          <w:rFonts w:asciiTheme="minorHAnsi" w:hAnsiTheme="minorHAnsi" w:cstheme="minorHAnsi"/>
          <w:color w:val="000000" w:themeColor="text1"/>
        </w:rPr>
        <w:t>„Gerade der direkte Blick in die Praxis anderer Unternehmen zeigt oft sehr konkret, welche Maßnahmen funktionieren und wo sich Einsparpotenziale am schnellsten erschließen lassen.“</w:t>
      </w:r>
    </w:p>
    <w:p w14:paraId="3FACC514" w14:textId="77777777" w:rsidR="00DA7626" w:rsidRPr="00B82B08" w:rsidRDefault="00DA7626" w:rsidP="00B82B08">
      <w:pPr>
        <w:autoSpaceDE w:val="0"/>
        <w:autoSpaceDN w:val="0"/>
        <w:adjustRightInd w:val="0"/>
        <w:spacing w:line="276" w:lineRule="auto"/>
        <w:rPr>
          <w:rFonts w:asciiTheme="minorHAnsi" w:hAnsiTheme="minorHAnsi" w:cstheme="minorHAnsi"/>
          <w:color w:val="000000" w:themeColor="text1"/>
        </w:rPr>
      </w:pPr>
    </w:p>
    <w:p w14:paraId="7ED79A9B" w14:textId="77777777" w:rsidR="00F02CD8" w:rsidRPr="005E691E" w:rsidRDefault="00F02CD8" w:rsidP="00F02CD8">
      <w:pPr>
        <w:autoSpaceDE w:val="0"/>
        <w:autoSpaceDN w:val="0"/>
        <w:adjustRightInd w:val="0"/>
        <w:spacing w:line="276" w:lineRule="auto"/>
        <w:rPr>
          <w:rFonts w:asciiTheme="minorHAnsi" w:hAnsiTheme="minorHAnsi" w:cstheme="minorHAnsi"/>
          <w:b/>
          <w:bCs/>
          <w:color w:val="000000" w:themeColor="text1"/>
        </w:rPr>
      </w:pPr>
      <w:r w:rsidRPr="005E691E">
        <w:rPr>
          <w:rFonts w:asciiTheme="minorHAnsi" w:hAnsiTheme="minorHAnsi" w:cstheme="minorHAnsi"/>
          <w:b/>
          <w:bCs/>
          <w:color w:val="000000" w:themeColor="text1"/>
        </w:rPr>
        <w:t>Die Key-Facts im Überblick:</w:t>
      </w:r>
    </w:p>
    <w:p w14:paraId="608FEC8C" w14:textId="69174E81" w:rsidR="0078406C" w:rsidRDefault="0078406C" w:rsidP="00F02CD8">
      <w:pPr>
        <w:autoSpaceDE w:val="0"/>
        <w:autoSpaceDN w:val="0"/>
        <w:adjustRightInd w:val="0"/>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 xml:space="preserve">Titel: </w:t>
      </w:r>
      <w:r>
        <w:rPr>
          <w:rFonts w:asciiTheme="minorHAnsi" w:hAnsiTheme="minorHAnsi" w:cstheme="minorHAnsi"/>
          <w:b/>
          <w:bCs/>
          <w:color w:val="000000" w:themeColor="text1"/>
        </w:rPr>
        <w:tab/>
      </w:r>
      <w:r>
        <w:rPr>
          <w:rFonts w:asciiTheme="minorHAnsi" w:hAnsiTheme="minorHAnsi" w:cstheme="minorHAnsi"/>
          <w:b/>
          <w:bCs/>
          <w:color w:val="000000" w:themeColor="text1"/>
        </w:rPr>
        <w:tab/>
      </w:r>
      <w:r w:rsidRPr="00DC24DC">
        <w:rPr>
          <w:rFonts w:asciiTheme="majorHAnsi" w:hAnsiTheme="majorHAnsi" w:cstheme="majorHAnsi"/>
          <w:b/>
          <w:bCs/>
          <w:sz w:val="24"/>
          <w:szCs w:val="24"/>
        </w:rPr>
        <w:t>2.</w:t>
      </w:r>
      <w:r>
        <w:rPr>
          <w:rFonts w:asciiTheme="minorHAnsi" w:hAnsiTheme="minorHAnsi" w:cstheme="minorHAnsi"/>
          <w:b/>
          <w:bCs/>
          <w:color w:val="000000" w:themeColor="text1"/>
        </w:rPr>
        <w:t xml:space="preserve"> </w:t>
      </w:r>
      <w:r w:rsidRPr="0088797E">
        <w:rPr>
          <w:rFonts w:asciiTheme="majorHAnsi" w:hAnsiTheme="majorHAnsi" w:cstheme="majorHAnsi"/>
          <w:b/>
          <w:bCs/>
          <w:sz w:val="24"/>
          <w:szCs w:val="24"/>
        </w:rPr>
        <w:t>Energie-Effizienz-Konferenz</w:t>
      </w:r>
    </w:p>
    <w:p w14:paraId="30531C54" w14:textId="0F4BA77A" w:rsidR="00F02CD8" w:rsidRDefault="00F02CD8" w:rsidP="00F02CD8">
      <w:pPr>
        <w:autoSpaceDE w:val="0"/>
        <w:autoSpaceDN w:val="0"/>
        <w:adjustRightInd w:val="0"/>
        <w:spacing w:line="276" w:lineRule="auto"/>
        <w:rPr>
          <w:rFonts w:asciiTheme="minorHAnsi" w:hAnsiTheme="minorHAnsi" w:cstheme="minorHAnsi"/>
          <w:color w:val="000000" w:themeColor="text1"/>
        </w:rPr>
      </w:pPr>
      <w:r w:rsidRPr="00F02CD8">
        <w:rPr>
          <w:rFonts w:asciiTheme="minorHAnsi" w:hAnsiTheme="minorHAnsi" w:cstheme="minorHAnsi"/>
          <w:b/>
          <w:bCs/>
          <w:color w:val="000000" w:themeColor="text1"/>
        </w:rPr>
        <w:t>Thema:</w:t>
      </w:r>
      <w:r w:rsidRPr="00F02CD8">
        <w:rPr>
          <w:rFonts w:asciiTheme="minorHAnsi" w:hAnsiTheme="minorHAnsi" w:cstheme="minorHAnsi"/>
          <w:b/>
          <w:bCs/>
          <w:color w:val="000000" w:themeColor="text1"/>
        </w:rPr>
        <w:tab/>
      </w:r>
      <w:r w:rsidRPr="00F02CD8">
        <w:rPr>
          <w:rFonts w:asciiTheme="minorHAnsi" w:hAnsiTheme="minorHAnsi" w:cstheme="minorHAnsi"/>
          <w:b/>
          <w:bCs/>
          <w:color w:val="000000" w:themeColor="text1"/>
        </w:rPr>
        <w:tab/>
      </w:r>
      <w:r w:rsidRPr="00F02CD8">
        <w:rPr>
          <w:rFonts w:asciiTheme="minorHAnsi" w:hAnsiTheme="minorHAnsi" w:cstheme="minorHAnsi"/>
          <w:color w:val="000000" w:themeColor="text1"/>
        </w:rPr>
        <w:t>Energieeffizienz</w:t>
      </w:r>
      <w:r w:rsidR="0078406C">
        <w:rPr>
          <w:rFonts w:asciiTheme="minorHAnsi" w:hAnsiTheme="minorHAnsi" w:cstheme="minorHAnsi"/>
          <w:color w:val="000000" w:themeColor="text1"/>
        </w:rPr>
        <w:t xml:space="preserve"> steigern und Energiekosten reduzieren </w:t>
      </w:r>
      <w:r w:rsidRPr="00F02CD8">
        <w:rPr>
          <w:rFonts w:asciiTheme="minorHAnsi" w:hAnsiTheme="minorHAnsi" w:cstheme="minorHAnsi"/>
          <w:color w:val="000000" w:themeColor="text1"/>
        </w:rPr>
        <w:t xml:space="preserve">für Unternehmen </w:t>
      </w:r>
    </w:p>
    <w:p w14:paraId="04090055" w14:textId="2A538554" w:rsidR="00F02CD8" w:rsidRPr="00F02CD8" w:rsidRDefault="00F02CD8" w:rsidP="00F02CD8">
      <w:pPr>
        <w:autoSpaceDE w:val="0"/>
        <w:autoSpaceDN w:val="0"/>
        <w:adjustRightInd w:val="0"/>
        <w:spacing w:line="276" w:lineRule="auto"/>
        <w:rPr>
          <w:rFonts w:asciiTheme="minorHAnsi" w:hAnsiTheme="minorHAnsi" w:cstheme="minorHAnsi"/>
          <w:color w:val="000000" w:themeColor="text1"/>
        </w:rPr>
      </w:pPr>
      <w:r w:rsidRPr="00B74F49">
        <w:rPr>
          <w:rFonts w:asciiTheme="minorHAnsi" w:hAnsiTheme="minorHAnsi" w:cstheme="minorHAnsi"/>
          <w:b/>
          <w:bCs/>
          <w:color w:val="000000" w:themeColor="text1"/>
        </w:rPr>
        <w:t>Zielgruppe</w:t>
      </w:r>
      <w:r>
        <w:rPr>
          <w:rFonts w:asciiTheme="minorHAnsi" w:hAnsiTheme="minorHAnsi" w:cstheme="minorHAnsi"/>
          <w:color w:val="000000" w:themeColor="text1"/>
        </w:rPr>
        <w:t>:</w:t>
      </w:r>
      <w:r>
        <w:rPr>
          <w:rFonts w:asciiTheme="minorHAnsi" w:hAnsiTheme="minorHAnsi" w:cstheme="minorHAnsi"/>
          <w:color w:val="000000" w:themeColor="text1"/>
        </w:rPr>
        <w:tab/>
      </w:r>
      <w:r w:rsidR="00783E69">
        <w:rPr>
          <w:rFonts w:asciiTheme="minorHAnsi" w:hAnsiTheme="minorHAnsi" w:cstheme="minorHAnsi"/>
          <w:color w:val="000000" w:themeColor="text1"/>
        </w:rPr>
        <w:t xml:space="preserve">Geschäftsführende und Energiebeauftragte </w:t>
      </w:r>
      <w:r w:rsidR="00B74F49" w:rsidRPr="00B74F49">
        <w:rPr>
          <w:rFonts w:asciiTheme="minorHAnsi" w:hAnsiTheme="minorHAnsi" w:cstheme="minorHAnsi"/>
          <w:color w:val="000000" w:themeColor="text1"/>
        </w:rPr>
        <w:t>aus Mecklenburg-Vorpommern</w:t>
      </w:r>
    </w:p>
    <w:p w14:paraId="7F728B44" w14:textId="77777777" w:rsidR="00F02CD8" w:rsidRPr="00F02CD8" w:rsidRDefault="00F02CD8" w:rsidP="00F02CD8">
      <w:pPr>
        <w:autoSpaceDE w:val="0"/>
        <w:autoSpaceDN w:val="0"/>
        <w:adjustRightInd w:val="0"/>
        <w:spacing w:line="276" w:lineRule="auto"/>
        <w:rPr>
          <w:rFonts w:asciiTheme="minorHAnsi" w:hAnsiTheme="minorHAnsi" w:cstheme="minorHAnsi"/>
          <w:color w:val="000000" w:themeColor="text1"/>
        </w:rPr>
      </w:pPr>
      <w:r w:rsidRPr="00F02CD8">
        <w:rPr>
          <w:rFonts w:asciiTheme="minorHAnsi" w:hAnsiTheme="minorHAnsi" w:cstheme="minorHAnsi"/>
          <w:b/>
          <w:bCs/>
          <w:color w:val="000000" w:themeColor="text1"/>
        </w:rPr>
        <w:t>Inhalte</w:t>
      </w:r>
      <w:r w:rsidRPr="00F02CD8">
        <w:rPr>
          <w:rFonts w:asciiTheme="minorHAnsi" w:hAnsiTheme="minorHAnsi" w:cstheme="minorHAnsi"/>
          <w:color w:val="000000" w:themeColor="text1"/>
        </w:rPr>
        <w:t>:</w:t>
      </w:r>
      <w:r w:rsidRPr="00F02CD8">
        <w:rPr>
          <w:rFonts w:asciiTheme="minorHAnsi" w:hAnsiTheme="minorHAnsi" w:cstheme="minorHAnsi"/>
          <w:color w:val="000000" w:themeColor="text1"/>
        </w:rPr>
        <w:tab/>
      </w:r>
      <w:r w:rsidRPr="00F02CD8">
        <w:rPr>
          <w:rFonts w:asciiTheme="minorHAnsi" w:hAnsiTheme="minorHAnsi" w:cstheme="minorHAnsi"/>
          <w:color w:val="000000" w:themeColor="text1"/>
        </w:rPr>
        <w:tab/>
        <w:t>Fachreferate, Best-Practice Beispiele und Dienstleister-Ausstellung</w:t>
      </w:r>
    </w:p>
    <w:p w14:paraId="6855BE37" w14:textId="2A97AB28" w:rsidR="00F02CD8" w:rsidRPr="00F02CD8" w:rsidRDefault="00F02CD8" w:rsidP="00F02CD8">
      <w:pPr>
        <w:autoSpaceDE w:val="0"/>
        <w:autoSpaceDN w:val="0"/>
        <w:adjustRightInd w:val="0"/>
        <w:spacing w:line="276" w:lineRule="auto"/>
        <w:rPr>
          <w:rFonts w:asciiTheme="minorHAnsi" w:hAnsiTheme="minorHAnsi" w:cstheme="minorHAnsi"/>
          <w:color w:val="000000" w:themeColor="text1"/>
        </w:rPr>
      </w:pPr>
      <w:r w:rsidRPr="00F02CD8">
        <w:rPr>
          <w:rFonts w:asciiTheme="minorHAnsi" w:hAnsiTheme="minorHAnsi" w:cstheme="minorHAnsi"/>
          <w:b/>
          <w:bCs/>
          <w:color w:val="000000" w:themeColor="text1"/>
        </w:rPr>
        <w:t>Datum</w:t>
      </w:r>
      <w:r w:rsidRPr="00F02CD8">
        <w:rPr>
          <w:rFonts w:asciiTheme="minorHAnsi" w:hAnsiTheme="minorHAnsi" w:cstheme="minorHAnsi"/>
          <w:color w:val="000000" w:themeColor="text1"/>
        </w:rPr>
        <w:t xml:space="preserve">: </w:t>
      </w:r>
      <w:r w:rsidRPr="00F02CD8">
        <w:rPr>
          <w:rFonts w:asciiTheme="minorHAnsi" w:hAnsiTheme="minorHAnsi" w:cstheme="minorHAnsi"/>
          <w:color w:val="000000" w:themeColor="text1"/>
        </w:rPr>
        <w:tab/>
      </w:r>
      <w:r>
        <w:rPr>
          <w:rFonts w:asciiTheme="minorHAnsi" w:hAnsiTheme="minorHAnsi" w:cstheme="minorHAnsi"/>
          <w:color w:val="000000" w:themeColor="text1"/>
        </w:rPr>
        <w:t>Donnerstag</w:t>
      </w:r>
      <w:r w:rsidRPr="00F02CD8">
        <w:rPr>
          <w:rFonts w:asciiTheme="minorHAnsi" w:hAnsiTheme="minorHAnsi" w:cstheme="minorHAnsi"/>
          <w:color w:val="000000" w:themeColor="text1"/>
        </w:rPr>
        <w:t xml:space="preserve">, </w:t>
      </w:r>
      <w:r>
        <w:rPr>
          <w:rFonts w:asciiTheme="minorHAnsi" w:hAnsiTheme="minorHAnsi" w:cstheme="minorHAnsi"/>
          <w:color w:val="000000" w:themeColor="text1"/>
        </w:rPr>
        <w:t>4</w:t>
      </w:r>
      <w:r w:rsidRPr="00F02CD8">
        <w:rPr>
          <w:rFonts w:asciiTheme="minorHAnsi" w:hAnsiTheme="minorHAnsi" w:cstheme="minorHAnsi"/>
          <w:color w:val="000000" w:themeColor="text1"/>
        </w:rPr>
        <w:t>. Juni von 09:00 bis 1</w:t>
      </w:r>
      <w:r>
        <w:rPr>
          <w:rFonts w:asciiTheme="minorHAnsi" w:hAnsiTheme="minorHAnsi" w:cstheme="minorHAnsi"/>
          <w:color w:val="000000" w:themeColor="text1"/>
        </w:rPr>
        <w:t>6</w:t>
      </w:r>
      <w:r w:rsidRPr="00F02CD8">
        <w:rPr>
          <w:rFonts w:asciiTheme="minorHAnsi" w:hAnsiTheme="minorHAnsi" w:cstheme="minorHAnsi"/>
          <w:color w:val="000000" w:themeColor="text1"/>
        </w:rPr>
        <w:t>:</w:t>
      </w:r>
      <w:r>
        <w:rPr>
          <w:rFonts w:asciiTheme="minorHAnsi" w:hAnsiTheme="minorHAnsi" w:cstheme="minorHAnsi"/>
          <w:color w:val="000000" w:themeColor="text1"/>
        </w:rPr>
        <w:t>3</w:t>
      </w:r>
      <w:r w:rsidRPr="00F02CD8">
        <w:rPr>
          <w:rFonts w:asciiTheme="minorHAnsi" w:hAnsiTheme="minorHAnsi" w:cstheme="minorHAnsi"/>
          <w:color w:val="000000" w:themeColor="text1"/>
        </w:rPr>
        <w:t>0 Uhr</w:t>
      </w:r>
    </w:p>
    <w:p w14:paraId="3C6F3067" w14:textId="676581FA" w:rsidR="00F02CD8" w:rsidRPr="00F02CD8" w:rsidRDefault="00F02CD8" w:rsidP="00F02CD8">
      <w:pPr>
        <w:autoSpaceDE w:val="0"/>
        <w:autoSpaceDN w:val="0"/>
        <w:adjustRightInd w:val="0"/>
        <w:spacing w:line="276" w:lineRule="auto"/>
        <w:rPr>
          <w:rFonts w:asciiTheme="minorHAnsi" w:hAnsiTheme="minorHAnsi" w:cstheme="minorHAnsi"/>
          <w:color w:val="000000" w:themeColor="text1"/>
        </w:rPr>
      </w:pPr>
      <w:r w:rsidRPr="00F02CD8">
        <w:rPr>
          <w:rFonts w:asciiTheme="minorHAnsi" w:hAnsiTheme="minorHAnsi" w:cstheme="minorHAnsi"/>
          <w:b/>
          <w:bCs/>
          <w:color w:val="000000" w:themeColor="text1"/>
        </w:rPr>
        <w:t>Ort</w:t>
      </w:r>
      <w:r w:rsidRPr="00F02CD8">
        <w:rPr>
          <w:rFonts w:asciiTheme="minorHAnsi" w:hAnsiTheme="minorHAnsi" w:cstheme="minorHAnsi"/>
          <w:color w:val="000000" w:themeColor="text1"/>
        </w:rPr>
        <w:t>:</w:t>
      </w:r>
      <w:r w:rsidRPr="00F02CD8">
        <w:rPr>
          <w:rFonts w:asciiTheme="minorHAnsi" w:hAnsiTheme="minorHAnsi" w:cstheme="minorHAnsi"/>
          <w:color w:val="000000" w:themeColor="text1"/>
        </w:rPr>
        <w:tab/>
      </w:r>
      <w:r w:rsidRPr="00F02CD8">
        <w:rPr>
          <w:rFonts w:asciiTheme="minorHAnsi" w:hAnsiTheme="minorHAnsi" w:cstheme="minorHAnsi"/>
          <w:color w:val="000000" w:themeColor="text1"/>
        </w:rPr>
        <w:tab/>
        <w:t>Rotunde der HanseMesse, Zur Hansemesse 1, 18106 Rostock</w:t>
      </w:r>
    </w:p>
    <w:p w14:paraId="5971CB3E" w14:textId="6F171C53" w:rsidR="00B82B08" w:rsidRPr="00F02CD8" w:rsidRDefault="00F02CD8" w:rsidP="00F02CD8">
      <w:pPr>
        <w:autoSpaceDE w:val="0"/>
        <w:autoSpaceDN w:val="0"/>
        <w:adjustRightInd w:val="0"/>
        <w:spacing w:line="276" w:lineRule="auto"/>
        <w:rPr>
          <w:rFonts w:asciiTheme="minorHAnsi" w:hAnsiTheme="minorHAnsi" w:cstheme="minorHAnsi"/>
          <w:color w:val="000000" w:themeColor="text1"/>
        </w:rPr>
      </w:pPr>
      <w:r w:rsidRPr="00F02CD8">
        <w:rPr>
          <w:rFonts w:asciiTheme="minorHAnsi" w:hAnsiTheme="minorHAnsi" w:cstheme="minorHAnsi"/>
          <w:b/>
          <w:bCs/>
          <w:color w:val="000000" w:themeColor="text1"/>
        </w:rPr>
        <w:t>Anmeldung</w:t>
      </w:r>
      <w:r w:rsidRPr="00F02CD8">
        <w:rPr>
          <w:rFonts w:asciiTheme="minorHAnsi" w:hAnsiTheme="minorHAnsi" w:cstheme="minorHAnsi"/>
          <w:color w:val="000000" w:themeColor="text1"/>
        </w:rPr>
        <w:t>:</w:t>
      </w:r>
      <w:r w:rsidRPr="00F02CD8">
        <w:rPr>
          <w:rFonts w:asciiTheme="minorHAnsi" w:hAnsiTheme="minorHAnsi" w:cstheme="minorHAnsi"/>
          <w:color w:val="000000" w:themeColor="text1"/>
        </w:rPr>
        <w:tab/>
      </w:r>
      <w:hyperlink r:id="rId9" w:history="1">
        <w:r w:rsidR="00C528C2" w:rsidRPr="00287E34">
          <w:rPr>
            <w:rStyle w:val="Hyperlink"/>
            <w:rFonts w:asciiTheme="minorHAnsi" w:hAnsiTheme="minorHAnsi" w:cstheme="minorHAnsi"/>
          </w:rPr>
          <w:t>https://www.mv-effizient.de/veranstaltungen/energie-effizienz-konferenz-2026/</w:t>
        </w:r>
      </w:hyperlink>
      <w:r w:rsidR="00C528C2">
        <w:rPr>
          <w:rFonts w:asciiTheme="minorHAnsi" w:hAnsiTheme="minorHAnsi" w:cstheme="minorHAnsi"/>
          <w:color w:val="000000" w:themeColor="text1"/>
        </w:rPr>
        <w:t xml:space="preserve"> </w:t>
      </w:r>
      <w:r w:rsidR="003C3497">
        <w:rPr>
          <w:rFonts w:asciiTheme="minorHAnsi" w:hAnsiTheme="minorHAnsi" w:cstheme="minorHAnsi"/>
          <w:color w:val="000000" w:themeColor="text1"/>
        </w:rPr>
        <w:br/>
        <w:t xml:space="preserve">Die Teilnahme ist kostenfrei, die Plätze sind allerdings begrenzt. Eine frühzeitige Anmeldung wird empfohlen. </w:t>
      </w:r>
    </w:p>
    <w:p w14:paraId="5D856886" w14:textId="77777777" w:rsidR="00AB3E01" w:rsidRPr="005919F9" w:rsidRDefault="00AB3E01" w:rsidP="00E9528F">
      <w:pPr>
        <w:autoSpaceDE w:val="0"/>
        <w:autoSpaceDN w:val="0"/>
        <w:adjustRightInd w:val="0"/>
        <w:spacing w:line="276" w:lineRule="auto"/>
        <w:rPr>
          <w:rFonts w:asciiTheme="minorHAnsi" w:hAnsiTheme="minorHAnsi" w:cstheme="minorHAnsi"/>
          <w:color w:val="000000" w:themeColor="text1"/>
        </w:rPr>
      </w:pPr>
    </w:p>
    <w:p w14:paraId="3BF02540" w14:textId="77777777" w:rsidR="00AB3E01" w:rsidRDefault="00AB3E01" w:rsidP="00AB3E01">
      <w:pPr>
        <w:shd w:val="clear" w:color="auto" w:fill="FFFFFF"/>
        <w:spacing w:line="300" w:lineRule="atLeast"/>
        <w:rPr>
          <w:b/>
          <w:bCs/>
          <w:sz w:val="20"/>
          <w:szCs w:val="20"/>
        </w:rPr>
      </w:pPr>
      <w:r w:rsidRPr="00857C9E">
        <w:rPr>
          <w:b/>
          <w:bCs/>
          <w:sz w:val="20"/>
          <w:szCs w:val="20"/>
        </w:rPr>
        <w:t xml:space="preserve">Über </w:t>
      </w:r>
      <w:r>
        <w:rPr>
          <w:b/>
          <w:bCs/>
          <w:sz w:val="20"/>
          <w:szCs w:val="20"/>
        </w:rPr>
        <w:t xml:space="preserve">das Beratungsangebot </w:t>
      </w:r>
      <w:r w:rsidRPr="00857C9E">
        <w:rPr>
          <w:b/>
          <w:bCs/>
          <w:sz w:val="20"/>
          <w:szCs w:val="20"/>
        </w:rPr>
        <w:t>MVeffizient</w:t>
      </w:r>
      <w:r>
        <w:rPr>
          <w:b/>
          <w:bCs/>
          <w:sz w:val="20"/>
          <w:szCs w:val="20"/>
        </w:rPr>
        <w:t>:</w:t>
      </w:r>
    </w:p>
    <w:p w14:paraId="06D1D714" w14:textId="5F3B66D5" w:rsidR="00AB3E01" w:rsidRPr="00DA69C5" w:rsidRDefault="00AB3E01" w:rsidP="00AB3E01">
      <w:pPr>
        <w:shd w:val="clear" w:color="auto" w:fill="FFFFFF"/>
        <w:jc w:val="both"/>
        <w:rPr>
          <w:sz w:val="20"/>
          <w:szCs w:val="20"/>
        </w:rPr>
      </w:pPr>
      <w:r w:rsidRPr="00AC7860">
        <w:rPr>
          <w:sz w:val="20"/>
          <w:szCs w:val="20"/>
        </w:rPr>
        <w:t xml:space="preserve">MVeffizient ist ein Angebot der Landesenergie- und Klimaschutzagentur Mecklenburg-Vorpommern GmbH (LEKA MV) für mehr Energieeffizienz in Mecklenburg-Vorpommern und wird im Auftrag des Ministeriums für Klimaschutz, Landwirtschaft, ländliche Räume und Umwelt durchgeführt. Insgesamt unterstützen </w:t>
      </w:r>
      <w:r w:rsidR="005C757C">
        <w:rPr>
          <w:sz w:val="20"/>
          <w:szCs w:val="20"/>
        </w:rPr>
        <w:t>sechs</w:t>
      </w:r>
      <w:r w:rsidRPr="00AC7860">
        <w:rPr>
          <w:sz w:val="20"/>
          <w:szCs w:val="20"/>
        </w:rPr>
        <w:t xml:space="preserve"> Mitarbeite</w:t>
      </w:r>
      <w:r w:rsidR="001E5376">
        <w:rPr>
          <w:sz w:val="20"/>
          <w:szCs w:val="20"/>
        </w:rPr>
        <w:t xml:space="preserve">nde </w:t>
      </w:r>
      <w:r w:rsidRPr="00AC7860">
        <w:rPr>
          <w:sz w:val="20"/>
          <w:szCs w:val="20"/>
        </w:rPr>
        <w:t>insbesondere kleine und mittelständische Unternehmen dabei, die Energieeffizienz zu steigern, Energiekosten zu senken und den CO</w:t>
      </w:r>
      <w:r w:rsidRPr="00D05939">
        <w:rPr>
          <w:sz w:val="20"/>
          <w:szCs w:val="20"/>
          <w:vertAlign w:val="subscript"/>
        </w:rPr>
        <w:t>2</w:t>
      </w:r>
      <w:r w:rsidRPr="00AC7860">
        <w:rPr>
          <w:sz w:val="20"/>
          <w:szCs w:val="20"/>
        </w:rPr>
        <w:t xml:space="preserve">-Ausstoß zu reduzieren. MVeffizient wird mit Mitteln aus dem </w:t>
      </w:r>
      <w:bookmarkStart w:id="0" w:name="_Hlk155884612"/>
      <w:r w:rsidRPr="00AC7860">
        <w:rPr>
          <w:sz w:val="20"/>
          <w:szCs w:val="20"/>
        </w:rPr>
        <w:t xml:space="preserve">Europäischen Fonds für Regionale Entwicklung (EFRE) </w:t>
      </w:r>
      <w:bookmarkEnd w:id="0"/>
      <w:r w:rsidRPr="00AC7860">
        <w:rPr>
          <w:sz w:val="20"/>
          <w:szCs w:val="20"/>
        </w:rPr>
        <w:t xml:space="preserve">gefördert und </w:t>
      </w:r>
      <w:r w:rsidRPr="00343191">
        <w:rPr>
          <w:sz w:val="20"/>
          <w:szCs w:val="20"/>
        </w:rPr>
        <w:t>läuft bis Juni 202</w:t>
      </w:r>
      <w:r w:rsidR="00343191" w:rsidRPr="00343191">
        <w:rPr>
          <w:sz w:val="20"/>
          <w:szCs w:val="20"/>
        </w:rPr>
        <w:t>7</w:t>
      </w:r>
      <w:r w:rsidRPr="00343191">
        <w:rPr>
          <w:sz w:val="20"/>
          <w:szCs w:val="20"/>
        </w:rPr>
        <w:t>.</w:t>
      </w:r>
      <w:r w:rsidRPr="00AC7860">
        <w:rPr>
          <w:sz w:val="20"/>
          <w:szCs w:val="20"/>
        </w:rPr>
        <w:t xml:space="preserve"> Weitere Informationen unter </w:t>
      </w:r>
      <w:hyperlink r:id="rId10" w:history="1">
        <w:r w:rsidRPr="00AC7860">
          <w:rPr>
            <w:rStyle w:val="Hyperlink"/>
            <w:sz w:val="20"/>
            <w:szCs w:val="20"/>
          </w:rPr>
          <w:t>www.mv-effizient.de</w:t>
        </w:r>
      </w:hyperlink>
      <w:r w:rsidRPr="00AC7860">
        <w:rPr>
          <w:sz w:val="20"/>
          <w:szCs w:val="20"/>
        </w:rPr>
        <w:t>.</w:t>
      </w:r>
    </w:p>
    <w:p w14:paraId="3B34D10A" w14:textId="77777777" w:rsidR="00AB3E01" w:rsidRDefault="00AB3E01" w:rsidP="00AB3E01"/>
    <w:p w14:paraId="74443E01" w14:textId="77777777" w:rsidR="00AB3E01" w:rsidRPr="0036228A" w:rsidRDefault="00AB3E01" w:rsidP="00AB3E01">
      <w:pPr>
        <w:jc w:val="both"/>
        <w:rPr>
          <w:b/>
          <w:bCs/>
          <w:sz w:val="20"/>
          <w:szCs w:val="20"/>
        </w:rPr>
      </w:pPr>
      <w:r w:rsidRPr="0036228A">
        <w:rPr>
          <w:b/>
          <w:bCs/>
          <w:sz w:val="20"/>
          <w:szCs w:val="20"/>
        </w:rPr>
        <w:t>Über die Landesenergie- und Klimaschutzagentur Mecklenburg-Vorpommern GmbH (LEKA MV):</w:t>
      </w:r>
    </w:p>
    <w:p w14:paraId="14146251" w14:textId="77777777" w:rsidR="003B7515" w:rsidRDefault="00AB3E01" w:rsidP="005919F9">
      <w:pPr>
        <w:jc w:val="both"/>
        <w:rPr>
          <w:rFonts w:asciiTheme="minorHAnsi" w:hAnsiTheme="minorHAnsi" w:cstheme="minorHAnsi"/>
          <w:noProof/>
          <w:szCs w:val="24"/>
        </w:rPr>
      </w:pPr>
      <w:r w:rsidRPr="0036228A">
        <w:rPr>
          <w:sz w:val="20"/>
          <w:szCs w:val="20"/>
        </w:rPr>
        <w:t xml:space="preserve">Die Landesenergie- und Klimaschutzagentur Mecklenburg-Vorpommern GmbH (LEKA MV) wurde 2016 gegründet und ist mit den drei Standorten Stralsund, Schwerin und Neustrelitz landesweit aktiv. Als landeseigene Einrichtung berät die LEKA MV Kommunen, Unternehmen und </w:t>
      </w:r>
      <w:r>
        <w:rPr>
          <w:sz w:val="20"/>
          <w:szCs w:val="20"/>
        </w:rPr>
        <w:t>Privathaushalte</w:t>
      </w:r>
      <w:r w:rsidRPr="0036228A">
        <w:rPr>
          <w:sz w:val="20"/>
          <w:szCs w:val="20"/>
        </w:rPr>
        <w:t xml:space="preserve"> kostenlos</w:t>
      </w:r>
      <w:r>
        <w:rPr>
          <w:sz w:val="20"/>
          <w:szCs w:val="20"/>
        </w:rPr>
        <w:t xml:space="preserve"> und neutral</w:t>
      </w:r>
      <w:r w:rsidRPr="0036228A">
        <w:rPr>
          <w:sz w:val="20"/>
          <w:szCs w:val="20"/>
        </w:rPr>
        <w:t xml:space="preserve"> in allen Fragen der Energieeffizienz und der Energiewende. Darüber hinaus vernetzt die LEKA MV in eigenen Schulungen und Veranstaltungen die </w:t>
      </w:r>
      <w:r w:rsidRPr="0036228A">
        <w:rPr>
          <w:sz w:val="20"/>
          <w:szCs w:val="20"/>
        </w:rPr>
        <w:lastRenderedPageBreak/>
        <w:t xml:space="preserve">landesweiten Akteure der Energiewende, vermittelt Wissen an Entscheidungsträger und berät zu Fördermöglichkeiten. Weitere Informationen unter </w:t>
      </w:r>
      <w:hyperlink r:id="rId11" w:history="1">
        <w:r w:rsidRPr="0036228A">
          <w:rPr>
            <w:rStyle w:val="Hyperlink"/>
            <w:sz w:val="20"/>
            <w:szCs w:val="20"/>
          </w:rPr>
          <w:t>www.leka-mv.de</w:t>
        </w:r>
      </w:hyperlink>
      <w:r w:rsidRPr="0036228A">
        <w:rPr>
          <w:sz w:val="20"/>
          <w:szCs w:val="20"/>
        </w:rPr>
        <w:t>.</w:t>
      </w:r>
      <w:r w:rsidR="003B7515" w:rsidRPr="003B7515">
        <w:rPr>
          <w:rFonts w:asciiTheme="minorHAnsi" w:hAnsiTheme="minorHAnsi" w:cstheme="minorHAnsi"/>
          <w:noProof/>
          <w:szCs w:val="24"/>
        </w:rPr>
        <w:t xml:space="preserve"> </w:t>
      </w:r>
    </w:p>
    <w:p w14:paraId="1406008E" w14:textId="77777777" w:rsidR="003B7515" w:rsidRDefault="003B7515" w:rsidP="005919F9">
      <w:pPr>
        <w:jc w:val="both"/>
        <w:rPr>
          <w:rFonts w:asciiTheme="minorHAnsi" w:hAnsiTheme="minorHAnsi" w:cstheme="minorHAnsi"/>
          <w:noProof/>
          <w:szCs w:val="24"/>
        </w:rPr>
      </w:pPr>
    </w:p>
    <w:p w14:paraId="16EA7F22" w14:textId="1F685429" w:rsidR="005E05CE" w:rsidRDefault="005E05CE" w:rsidP="005919F9">
      <w:pPr>
        <w:jc w:val="both"/>
        <w:rPr>
          <w:rFonts w:asciiTheme="minorHAnsi" w:hAnsiTheme="minorHAnsi"/>
          <w:sz w:val="20"/>
          <w:szCs w:val="20"/>
        </w:rPr>
      </w:pPr>
    </w:p>
    <w:p w14:paraId="3F4378D0" w14:textId="0D2C19C4" w:rsidR="003B7515" w:rsidRDefault="00E1217F" w:rsidP="005919F9">
      <w:pPr>
        <w:jc w:val="both"/>
        <w:rPr>
          <w:rFonts w:asciiTheme="minorHAnsi" w:hAnsiTheme="minorHAnsi"/>
          <w:sz w:val="20"/>
          <w:szCs w:val="20"/>
        </w:rPr>
      </w:pPr>
      <w:r>
        <w:rPr>
          <w:rFonts w:asciiTheme="minorHAnsi" w:hAnsiTheme="minorHAnsi"/>
          <w:noProof/>
          <w:sz w:val="20"/>
          <w:szCs w:val="20"/>
        </w:rPr>
        <w:drawing>
          <wp:inline distT="0" distB="0" distL="0" distR="0" wp14:anchorId="34D86668" wp14:editId="6FE53A8F">
            <wp:extent cx="6010275" cy="4505325"/>
            <wp:effectExtent l="0" t="0" r="9525" b="9525"/>
            <wp:docPr id="45146048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0275" cy="4505325"/>
                    </a:xfrm>
                    <a:prstGeom prst="rect">
                      <a:avLst/>
                    </a:prstGeom>
                    <a:noFill/>
                    <a:ln>
                      <a:noFill/>
                    </a:ln>
                  </pic:spPr>
                </pic:pic>
              </a:graphicData>
            </a:graphic>
          </wp:inline>
        </w:drawing>
      </w:r>
    </w:p>
    <w:p w14:paraId="0D120272" w14:textId="6C31A6C4" w:rsidR="003B7515" w:rsidRPr="005919F9" w:rsidRDefault="003B7515" w:rsidP="003B7515">
      <w:pPr>
        <w:rPr>
          <w:rFonts w:asciiTheme="minorHAnsi" w:hAnsiTheme="minorHAnsi"/>
          <w:sz w:val="20"/>
          <w:szCs w:val="20"/>
        </w:rPr>
      </w:pPr>
      <w:r>
        <w:rPr>
          <w:rFonts w:asciiTheme="minorHAnsi" w:hAnsiTheme="minorHAnsi"/>
          <w:sz w:val="20"/>
          <w:szCs w:val="20"/>
        </w:rPr>
        <w:t xml:space="preserve">BU: </w:t>
      </w:r>
      <w:r w:rsidRPr="003B7515">
        <w:rPr>
          <w:rFonts w:asciiTheme="minorHAnsi" w:hAnsiTheme="minorHAnsi"/>
          <w:sz w:val="20"/>
          <w:szCs w:val="20"/>
        </w:rPr>
        <w:t>Fachlicher Austausch, aktuelle Erkenntnisse und praxisnahe Lösungen: Die Energie</w:t>
      </w:r>
      <w:r>
        <w:rPr>
          <w:rFonts w:asciiTheme="minorHAnsi" w:hAnsiTheme="minorHAnsi"/>
          <w:sz w:val="20"/>
          <w:szCs w:val="20"/>
        </w:rPr>
        <w:t>-E</w:t>
      </w:r>
      <w:r w:rsidRPr="003B7515">
        <w:rPr>
          <w:rFonts w:asciiTheme="minorHAnsi" w:hAnsiTheme="minorHAnsi"/>
          <w:sz w:val="20"/>
          <w:szCs w:val="20"/>
        </w:rPr>
        <w:t>ffizienz</w:t>
      </w:r>
      <w:r>
        <w:rPr>
          <w:rFonts w:asciiTheme="minorHAnsi" w:hAnsiTheme="minorHAnsi"/>
          <w:sz w:val="20"/>
          <w:szCs w:val="20"/>
        </w:rPr>
        <w:t>-K</w:t>
      </w:r>
      <w:r w:rsidRPr="003B7515">
        <w:rPr>
          <w:rFonts w:asciiTheme="minorHAnsi" w:hAnsiTheme="minorHAnsi"/>
          <w:sz w:val="20"/>
          <w:szCs w:val="20"/>
        </w:rPr>
        <w:t>onferenz MV bringt Akteurinnen und Akteure zusammen und zeigt Wege zu einer zukunftsfähigen Energieversorgung. Jetzt zur zweiten Auflage 2026 anmelden und Impulse für die eigene Praxis sichern.</w:t>
      </w:r>
      <w:r w:rsidR="00EB3B18">
        <w:rPr>
          <w:rFonts w:asciiTheme="minorHAnsi" w:hAnsiTheme="minorHAnsi"/>
          <w:sz w:val="20"/>
          <w:szCs w:val="20"/>
        </w:rPr>
        <w:t xml:space="preserve"> (Foto: Thomas Lust, IHK Schwerin)</w:t>
      </w:r>
    </w:p>
    <w:sectPr w:rsidR="003B7515" w:rsidRPr="005919F9" w:rsidSect="000640EB">
      <w:footerReference w:type="default" r:id="rId13"/>
      <w:headerReference w:type="first" r:id="rId14"/>
      <w:pgSz w:w="11906" w:h="16838"/>
      <w:pgMar w:top="1418" w:right="102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C85E" w14:textId="77777777" w:rsidR="005F4028" w:rsidRDefault="005F4028" w:rsidP="000C755C">
      <w:r>
        <w:separator/>
      </w:r>
    </w:p>
  </w:endnote>
  <w:endnote w:type="continuationSeparator" w:id="0">
    <w:p w14:paraId="3FDDF5E1" w14:textId="77777777" w:rsidR="005F4028" w:rsidRDefault="005F4028" w:rsidP="000C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1174"/>
      <w:docPartObj>
        <w:docPartGallery w:val="Page Numbers (Bottom of Page)"/>
        <w:docPartUnique/>
      </w:docPartObj>
    </w:sdtPr>
    <w:sdtEndPr/>
    <w:sdtContent>
      <w:sdt>
        <w:sdtPr>
          <w:id w:val="-1769616900"/>
          <w:docPartObj>
            <w:docPartGallery w:val="Page Numbers (Top of Page)"/>
            <w:docPartUnique/>
          </w:docPartObj>
        </w:sdtPr>
        <w:sdtEndPr/>
        <w:sdtContent>
          <w:p w14:paraId="2019892B" w14:textId="6EA169D5" w:rsidR="000C755C" w:rsidRDefault="000C755C">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DB5C23">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DB5C23">
              <w:rPr>
                <w:b/>
                <w:bCs/>
                <w:noProof/>
              </w:rPr>
              <w:t>2</w:t>
            </w:r>
            <w:r>
              <w:rPr>
                <w:b/>
                <w:bCs/>
                <w:sz w:val="24"/>
                <w:szCs w:val="24"/>
              </w:rPr>
              <w:fldChar w:fldCharType="end"/>
            </w:r>
          </w:p>
        </w:sdtContent>
      </w:sdt>
    </w:sdtContent>
  </w:sdt>
  <w:p w14:paraId="5C260F1B" w14:textId="77777777" w:rsidR="000C755C" w:rsidRDefault="000C75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8632" w14:textId="77777777" w:rsidR="005F4028" w:rsidRDefault="005F4028" w:rsidP="000C755C">
      <w:r>
        <w:separator/>
      </w:r>
    </w:p>
  </w:footnote>
  <w:footnote w:type="continuationSeparator" w:id="0">
    <w:p w14:paraId="3FA2335F" w14:textId="77777777" w:rsidR="005F4028" w:rsidRDefault="005F4028" w:rsidP="000C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01FF" w14:textId="77777777" w:rsidR="008B4DBA" w:rsidRDefault="008B4DBA" w:rsidP="008B4DBA">
    <w:pPr>
      <w:pStyle w:val="Kopfzeile"/>
    </w:pPr>
    <w:r>
      <w:rPr>
        <w:noProof/>
        <w:lang w:eastAsia="de-DE"/>
      </w:rPr>
      <w:drawing>
        <wp:anchor distT="0" distB="0" distL="114300" distR="114300" simplePos="0" relativeHeight="251660288" behindDoc="1" locked="0" layoutInCell="1" allowOverlap="1" wp14:anchorId="66058F91" wp14:editId="7E61984C">
          <wp:simplePos x="0" y="0"/>
          <wp:positionH relativeFrom="margin">
            <wp:posOffset>-791845</wp:posOffset>
          </wp:positionH>
          <wp:positionV relativeFrom="paragraph">
            <wp:posOffset>-381635</wp:posOffset>
          </wp:positionV>
          <wp:extent cx="1636395" cy="1028700"/>
          <wp:effectExtent l="0" t="0" r="1905" b="0"/>
          <wp:wrapTight wrapText="bothSides">
            <wp:wrapPolygon edited="0">
              <wp:start x="0" y="0"/>
              <wp:lineTo x="0" y="21200"/>
              <wp:lineTo x="21374" y="21200"/>
              <wp:lineTo x="21374" y="0"/>
              <wp:lineTo x="0" y="0"/>
            </wp:wrapPolygon>
          </wp:wrapTight>
          <wp:docPr id="1"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1" locked="0" layoutInCell="1" allowOverlap="1" wp14:anchorId="011C87A9" wp14:editId="05A517BE">
          <wp:simplePos x="0" y="0"/>
          <wp:positionH relativeFrom="column">
            <wp:posOffset>4594860</wp:posOffset>
          </wp:positionH>
          <wp:positionV relativeFrom="paragraph">
            <wp:posOffset>-282575</wp:posOffset>
          </wp:positionV>
          <wp:extent cx="1805940" cy="830732"/>
          <wp:effectExtent l="0" t="0" r="3810" b="7620"/>
          <wp:wrapTight wrapText="bothSides">
            <wp:wrapPolygon edited="0">
              <wp:start x="0" y="0"/>
              <wp:lineTo x="0" y="21303"/>
              <wp:lineTo x="21418" y="21303"/>
              <wp:lineTo x="21418" y="0"/>
              <wp:lineTo x="0" y="0"/>
            </wp:wrapPolygon>
          </wp:wrapTight>
          <wp:docPr id="13" name="Grafik 1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Schrift, Logo, Grafiken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5940" cy="830732"/>
                  </a:xfrm>
                  <a:prstGeom prst="rect">
                    <a:avLst/>
                  </a:prstGeom>
                  <a:noFill/>
                  <a:ln>
                    <a:noFill/>
                  </a:ln>
                </pic:spPr>
              </pic:pic>
            </a:graphicData>
          </a:graphic>
        </wp:anchor>
      </w:drawing>
    </w:r>
  </w:p>
  <w:p w14:paraId="2C25744D" w14:textId="1D3AC4C9" w:rsidR="000640EB" w:rsidRPr="008B4DBA" w:rsidRDefault="000640EB" w:rsidP="008B4D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1BD"/>
    <w:multiLevelType w:val="multilevel"/>
    <w:tmpl w:val="ED3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D5311"/>
    <w:multiLevelType w:val="multilevel"/>
    <w:tmpl w:val="02F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26D39"/>
    <w:multiLevelType w:val="multilevel"/>
    <w:tmpl w:val="CA1E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B6921"/>
    <w:multiLevelType w:val="hybridMultilevel"/>
    <w:tmpl w:val="D4625EF6"/>
    <w:lvl w:ilvl="0" w:tplc="60365A36">
      <w:start w:val="1"/>
      <w:numFmt w:val="bullet"/>
      <w:lvlText w:val="à"/>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0AB502F9"/>
    <w:multiLevelType w:val="multilevel"/>
    <w:tmpl w:val="721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72762"/>
    <w:multiLevelType w:val="hybridMultilevel"/>
    <w:tmpl w:val="456A4564"/>
    <w:lvl w:ilvl="0" w:tplc="60365A36">
      <w:start w:val="1"/>
      <w:numFmt w:val="bullet"/>
      <w:lvlText w:val="à"/>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11B207F3"/>
    <w:multiLevelType w:val="hybridMultilevel"/>
    <w:tmpl w:val="4D7E37AE"/>
    <w:lvl w:ilvl="0" w:tplc="D83AB3E8">
      <w:start w:val="1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3236C32"/>
    <w:multiLevelType w:val="multilevel"/>
    <w:tmpl w:val="0C9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9604F3"/>
    <w:multiLevelType w:val="multilevel"/>
    <w:tmpl w:val="25BC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7E7BEB"/>
    <w:multiLevelType w:val="multilevel"/>
    <w:tmpl w:val="5DA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A3A12"/>
    <w:multiLevelType w:val="hybridMultilevel"/>
    <w:tmpl w:val="F5A20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B02C67"/>
    <w:multiLevelType w:val="multilevel"/>
    <w:tmpl w:val="5ABC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352A12"/>
    <w:multiLevelType w:val="multilevel"/>
    <w:tmpl w:val="79C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A83452"/>
    <w:multiLevelType w:val="multilevel"/>
    <w:tmpl w:val="BFC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41F1E"/>
    <w:multiLevelType w:val="hybridMultilevel"/>
    <w:tmpl w:val="96523C5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A444CD2"/>
    <w:multiLevelType w:val="hybridMultilevel"/>
    <w:tmpl w:val="DC3C8DAA"/>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6" w15:restartNumberingAfterBreak="0">
    <w:nsid w:val="4DC36C72"/>
    <w:multiLevelType w:val="hybridMultilevel"/>
    <w:tmpl w:val="356C01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9E458FE"/>
    <w:multiLevelType w:val="multilevel"/>
    <w:tmpl w:val="A014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F7EAC"/>
    <w:multiLevelType w:val="multilevel"/>
    <w:tmpl w:val="C0D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496DAD"/>
    <w:multiLevelType w:val="multilevel"/>
    <w:tmpl w:val="8724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8534A8"/>
    <w:multiLevelType w:val="multilevel"/>
    <w:tmpl w:val="AAC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AB5B36"/>
    <w:multiLevelType w:val="multilevel"/>
    <w:tmpl w:val="E3A6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177C3E"/>
    <w:multiLevelType w:val="hybridMultilevel"/>
    <w:tmpl w:val="2FECF7A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7B153351"/>
    <w:multiLevelType w:val="hybridMultilevel"/>
    <w:tmpl w:val="ACA4C20A"/>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24" w15:restartNumberingAfterBreak="0">
    <w:nsid w:val="7CE0749E"/>
    <w:multiLevelType w:val="multilevel"/>
    <w:tmpl w:val="490A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014351">
    <w:abstractNumId w:val="22"/>
  </w:num>
  <w:num w:numId="2" w16cid:durableId="1790004866">
    <w:abstractNumId w:val="3"/>
  </w:num>
  <w:num w:numId="3" w16cid:durableId="1570261686">
    <w:abstractNumId w:val="14"/>
  </w:num>
  <w:num w:numId="4" w16cid:durableId="782110843">
    <w:abstractNumId w:val="5"/>
  </w:num>
  <w:num w:numId="5" w16cid:durableId="581838921">
    <w:abstractNumId w:val="23"/>
  </w:num>
  <w:num w:numId="6" w16cid:durableId="2136216653">
    <w:abstractNumId w:val="6"/>
  </w:num>
  <w:num w:numId="7" w16cid:durableId="1599949663">
    <w:abstractNumId w:val="6"/>
  </w:num>
  <w:num w:numId="8" w16cid:durableId="84691996">
    <w:abstractNumId w:val="15"/>
  </w:num>
  <w:num w:numId="9" w16cid:durableId="1925987510">
    <w:abstractNumId w:val="16"/>
  </w:num>
  <w:num w:numId="10" w16cid:durableId="1946696086">
    <w:abstractNumId w:val="10"/>
  </w:num>
  <w:num w:numId="11" w16cid:durableId="1589652660">
    <w:abstractNumId w:val="18"/>
  </w:num>
  <w:num w:numId="12" w16cid:durableId="1929118856">
    <w:abstractNumId w:val="8"/>
  </w:num>
  <w:num w:numId="13" w16cid:durableId="2007437457">
    <w:abstractNumId w:val="13"/>
  </w:num>
  <w:num w:numId="14" w16cid:durableId="881207996">
    <w:abstractNumId w:val="17"/>
  </w:num>
  <w:num w:numId="15" w16cid:durableId="60833424">
    <w:abstractNumId w:val="4"/>
  </w:num>
  <w:num w:numId="16" w16cid:durableId="1497570786">
    <w:abstractNumId w:val="24"/>
  </w:num>
  <w:num w:numId="17" w16cid:durableId="211696074">
    <w:abstractNumId w:val="11"/>
  </w:num>
  <w:num w:numId="18" w16cid:durableId="552696019">
    <w:abstractNumId w:val="7"/>
  </w:num>
  <w:num w:numId="19" w16cid:durableId="1175536993">
    <w:abstractNumId w:val="21"/>
  </w:num>
  <w:num w:numId="20" w16cid:durableId="1207789259">
    <w:abstractNumId w:val="20"/>
  </w:num>
  <w:num w:numId="21" w16cid:durableId="795756178">
    <w:abstractNumId w:val="2"/>
  </w:num>
  <w:num w:numId="22" w16cid:durableId="337124224">
    <w:abstractNumId w:val="0"/>
  </w:num>
  <w:num w:numId="23" w16cid:durableId="756562901">
    <w:abstractNumId w:val="1"/>
  </w:num>
  <w:num w:numId="24" w16cid:durableId="817265640">
    <w:abstractNumId w:val="12"/>
  </w:num>
  <w:num w:numId="25" w16cid:durableId="995719845">
    <w:abstractNumId w:val="19"/>
  </w:num>
  <w:num w:numId="26" w16cid:durableId="1154645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5A"/>
    <w:rsid w:val="000009EC"/>
    <w:rsid w:val="00004D42"/>
    <w:rsid w:val="0001140B"/>
    <w:rsid w:val="00014F58"/>
    <w:rsid w:val="00017EC4"/>
    <w:rsid w:val="00022216"/>
    <w:rsid w:val="0002674A"/>
    <w:rsid w:val="0004466E"/>
    <w:rsid w:val="00050791"/>
    <w:rsid w:val="00053365"/>
    <w:rsid w:val="00056412"/>
    <w:rsid w:val="000617C2"/>
    <w:rsid w:val="000624EC"/>
    <w:rsid w:val="00063A0A"/>
    <w:rsid w:val="000640EB"/>
    <w:rsid w:val="00065F99"/>
    <w:rsid w:val="00070FFB"/>
    <w:rsid w:val="0007592B"/>
    <w:rsid w:val="00075DA4"/>
    <w:rsid w:val="00076586"/>
    <w:rsid w:val="00086190"/>
    <w:rsid w:val="00096E9D"/>
    <w:rsid w:val="000B4F26"/>
    <w:rsid w:val="000B6823"/>
    <w:rsid w:val="000B7F4F"/>
    <w:rsid w:val="000C755C"/>
    <w:rsid w:val="000D0D46"/>
    <w:rsid w:val="000D3F03"/>
    <w:rsid w:val="000F2758"/>
    <w:rsid w:val="000F27AC"/>
    <w:rsid w:val="000F32BF"/>
    <w:rsid w:val="001006C1"/>
    <w:rsid w:val="00102FB0"/>
    <w:rsid w:val="00104250"/>
    <w:rsid w:val="00112E19"/>
    <w:rsid w:val="001163A2"/>
    <w:rsid w:val="001173B1"/>
    <w:rsid w:val="00126FCC"/>
    <w:rsid w:val="001347F8"/>
    <w:rsid w:val="00144CE9"/>
    <w:rsid w:val="00156D5D"/>
    <w:rsid w:val="00167A49"/>
    <w:rsid w:val="00171572"/>
    <w:rsid w:val="00174E1D"/>
    <w:rsid w:val="00181F68"/>
    <w:rsid w:val="001832C1"/>
    <w:rsid w:val="0019266A"/>
    <w:rsid w:val="001A1919"/>
    <w:rsid w:val="001B3778"/>
    <w:rsid w:val="001B3E6A"/>
    <w:rsid w:val="001B457F"/>
    <w:rsid w:val="001C0F24"/>
    <w:rsid w:val="001C4FD7"/>
    <w:rsid w:val="001D1F37"/>
    <w:rsid w:val="001D5CE3"/>
    <w:rsid w:val="001E439A"/>
    <w:rsid w:val="001E5336"/>
    <w:rsid w:val="001E5376"/>
    <w:rsid w:val="001E6003"/>
    <w:rsid w:val="001F3C04"/>
    <w:rsid w:val="001F3DF6"/>
    <w:rsid w:val="001F410A"/>
    <w:rsid w:val="0020773D"/>
    <w:rsid w:val="00210530"/>
    <w:rsid w:val="00211CA6"/>
    <w:rsid w:val="00215027"/>
    <w:rsid w:val="00220EFE"/>
    <w:rsid w:val="00251082"/>
    <w:rsid w:val="00257083"/>
    <w:rsid w:val="00262FC0"/>
    <w:rsid w:val="0026422C"/>
    <w:rsid w:val="00273691"/>
    <w:rsid w:val="0027532B"/>
    <w:rsid w:val="00281651"/>
    <w:rsid w:val="002848CD"/>
    <w:rsid w:val="002A139F"/>
    <w:rsid w:val="002B1048"/>
    <w:rsid w:val="002C45A4"/>
    <w:rsid w:val="002C4DEE"/>
    <w:rsid w:val="002D189A"/>
    <w:rsid w:val="002D3B7D"/>
    <w:rsid w:val="002D7AE2"/>
    <w:rsid w:val="002E60C4"/>
    <w:rsid w:val="002F1B84"/>
    <w:rsid w:val="002F2854"/>
    <w:rsid w:val="0030174F"/>
    <w:rsid w:val="00323977"/>
    <w:rsid w:val="0033046B"/>
    <w:rsid w:val="00332E59"/>
    <w:rsid w:val="003372F5"/>
    <w:rsid w:val="00341F4C"/>
    <w:rsid w:val="00342350"/>
    <w:rsid w:val="00342D08"/>
    <w:rsid w:val="00343191"/>
    <w:rsid w:val="00346F10"/>
    <w:rsid w:val="003517C4"/>
    <w:rsid w:val="00353FF8"/>
    <w:rsid w:val="0036228A"/>
    <w:rsid w:val="00384D6E"/>
    <w:rsid w:val="0039054E"/>
    <w:rsid w:val="003B0DE0"/>
    <w:rsid w:val="003B5F43"/>
    <w:rsid w:val="003B7515"/>
    <w:rsid w:val="003C280A"/>
    <w:rsid w:val="003C3497"/>
    <w:rsid w:val="003D238C"/>
    <w:rsid w:val="003D6AE9"/>
    <w:rsid w:val="003E70E5"/>
    <w:rsid w:val="003F49E7"/>
    <w:rsid w:val="003F4F96"/>
    <w:rsid w:val="004044EF"/>
    <w:rsid w:val="00407E91"/>
    <w:rsid w:val="0041129D"/>
    <w:rsid w:val="004144A7"/>
    <w:rsid w:val="00417C89"/>
    <w:rsid w:val="004278C7"/>
    <w:rsid w:val="004310D8"/>
    <w:rsid w:val="00435940"/>
    <w:rsid w:val="00437B0D"/>
    <w:rsid w:val="004432C0"/>
    <w:rsid w:val="00444791"/>
    <w:rsid w:val="00450A8C"/>
    <w:rsid w:val="00451988"/>
    <w:rsid w:val="00453517"/>
    <w:rsid w:val="00475B73"/>
    <w:rsid w:val="00475EC4"/>
    <w:rsid w:val="004901DC"/>
    <w:rsid w:val="0049406F"/>
    <w:rsid w:val="004960EB"/>
    <w:rsid w:val="004964D8"/>
    <w:rsid w:val="004A6360"/>
    <w:rsid w:val="004A650F"/>
    <w:rsid w:val="004A6B4B"/>
    <w:rsid w:val="004B4203"/>
    <w:rsid w:val="004B5E26"/>
    <w:rsid w:val="004C45C5"/>
    <w:rsid w:val="004D0190"/>
    <w:rsid w:val="004E7D47"/>
    <w:rsid w:val="00500311"/>
    <w:rsid w:val="00506C89"/>
    <w:rsid w:val="005130E9"/>
    <w:rsid w:val="00524199"/>
    <w:rsid w:val="005315C4"/>
    <w:rsid w:val="00536D10"/>
    <w:rsid w:val="005446B5"/>
    <w:rsid w:val="00550538"/>
    <w:rsid w:val="005604A1"/>
    <w:rsid w:val="00563B66"/>
    <w:rsid w:val="00565FDA"/>
    <w:rsid w:val="00572357"/>
    <w:rsid w:val="00576FE4"/>
    <w:rsid w:val="00583FA7"/>
    <w:rsid w:val="00585475"/>
    <w:rsid w:val="00587874"/>
    <w:rsid w:val="0059176A"/>
    <w:rsid w:val="005919F9"/>
    <w:rsid w:val="005B2BE7"/>
    <w:rsid w:val="005B593E"/>
    <w:rsid w:val="005B6CAB"/>
    <w:rsid w:val="005B72C2"/>
    <w:rsid w:val="005B7AAA"/>
    <w:rsid w:val="005C757C"/>
    <w:rsid w:val="005C769E"/>
    <w:rsid w:val="005D0EA7"/>
    <w:rsid w:val="005D56BB"/>
    <w:rsid w:val="005D6499"/>
    <w:rsid w:val="005E05CE"/>
    <w:rsid w:val="005E2681"/>
    <w:rsid w:val="005E470C"/>
    <w:rsid w:val="005E5C2C"/>
    <w:rsid w:val="005E691E"/>
    <w:rsid w:val="005F00BF"/>
    <w:rsid w:val="005F378A"/>
    <w:rsid w:val="005F4028"/>
    <w:rsid w:val="005F45A8"/>
    <w:rsid w:val="005F7A5B"/>
    <w:rsid w:val="00600687"/>
    <w:rsid w:val="00607FBF"/>
    <w:rsid w:val="00611B06"/>
    <w:rsid w:val="00614070"/>
    <w:rsid w:val="0062705E"/>
    <w:rsid w:val="00630253"/>
    <w:rsid w:val="006368BD"/>
    <w:rsid w:val="006417C7"/>
    <w:rsid w:val="006513C9"/>
    <w:rsid w:val="006538CA"/>
    <w:rsid w:val="006709E2"/>
    <w:rsid w:val="006829D4"/>
    <w:rsid w:val="00686C57"/>
    <w:rsid w:val="00687052"/>
    <w:rsid w:val="00692FB5"/>
    <w:rsid w:val="0069332F"/>
    <w:rsid w:val="006C35A0"/>
    <w:rsid w:val="006D2817"/>
    <w:rsid w:val="006D2AA6"/>
    <w:rsid w:val="006D4D4B"/>
    <w:rsid w:val="006D5720"/>
    <w:rsid w:val="006F00BD"/>
    <w:rsid w:val="006F775E"/>
    <w:rsid w:val="00707B7C"/>
    <w:rsid w:val="00711B10"/>
    <w:rsid w:val="00711B4F"/>
    <w:rsid w:val="00727F06"/>
    <w:rsid w:val="00732231"/>
    <w:rsid w:val="0073456E"/>
    <w:rsid w:val="00744973"/>
    <w:rsid w:val="00752097"/>
    <w:rsid w:val="007568D3"/>
    <w:rsid w:val="007653E9"/>
    <w:rsid w:val="007725E6"/>
    <w:rsid w:val="00775B62"/>
    <w:rsid w:val="00776C9C"/>
    <w:rsid w:val="00780836"/>
    <w:rsid w:val="00782F13"/>
    <w:rsid w:val="00783E69"/>
    <w:rsid w:val="0078406C"/>
    <w:rsid w:val="00793E20"/>
    <w:rsid w:val="00795FE6"/>
    <w:rsid w:val="007963A8"/>
    <w:rsid w:val="007A0735"/>
    <w:rsid w:val="007B3449"/>
    <w:rsid w:val="007C2C05"/>
    <w:rsid w:val="007C3760"/>
    <w:rsid w:val="007E7A5B"/>
    <w:rsid w:val="007F4826"/>
    <w:rsid w:val="008012D0"/>
    <w:rsid w:val="00803139"/>
    <w:rsid w:val="0080697C"/>
    <w:rsid w:val="00814A75"/>
    <w:rsid w:val="0081552F"/>
    <w:rsid w:val="00824A80"/>
    <w:rsid w:val="00825C69"/>
    <w:rsid w:val="008261C4"/>
    <w:rsid w:val="00841DD6"/>
    <w:rsid w:val="00844A40"/>
    <w:rsid w:val="00857AD6"/>
    <w:rsid w:val="00866A62"/>
    <w:rsid w:val="00876B96"/>
    <w:rsid w:val="0088797E"/>
    <w:rsid w:val="008A2134"/>
    <w:rsid w:val="008A279A"/>
    <w:rsid w:val="008B4DBA"/>
    <w:rsid w:val="008C222D"/>
    <w:rsid w:val="008D2A35"/>
    <w:rsid w:val="008D4681"/>
    <w:rsid w:val="008D5146"/>
    <w:rsid w:val="008D7EC2"/>
    <w:rsid w:val="008E1800"/>
    <w:rsid w:val="008E372B"/>
    <w:rsid w:val="008F4675"/>
    <w:rsid w:val="0090362D"/>
    <w:rsid w:val="00904024"/>
    <w:rsid w:val="00912911"/>
    <w:rsid w:val="009337CE"/>
    <w:rsid w:val="0093412C"/>
    <w:rsid w:val="00943FF8"/>
    <w:rsid w:val="009452DE"/>
    <w:rsid w:val="00947259"/>
    <w:rsid w:val="009508BE"/>
    <w:rsid w:val="00955A37"/>
    <w:rsid w:val="00963761"/>
    <w:rsid w:val="00972487"/>
    <w:rsid w:val="009902BE"/>
    <w:rsid w:val="00990EF5"/>
    <w:rsid w:val="009930C1"/>
    <w:rsid w:val="00996A4F"/>
    <w:rsid w:val="009A3914"/>
    <w:rsid w:val="009A6A1A"/>
    <w:rsid w:val="009A6D91"/>
    <w:rsid w:val="009B329B"/>
    <w:rsid w:val="009C476F"/>
    <w:rsid w:val="009E240B"/>
    <w:rsid w:val="009E5690"/>
    <w:rsid w:val="00A019C1"/>
    <w:rsid w:val="00A1593F"/>
    <w:rsid w:val="00A17E22"/>
    <w:rsid w:val="00A32DA5"/>
    <w:rsid w:val="00A37341"/>
    <w:rsid w:val="00A42F72"/>
    <w:rsid w:val="00A44411"/>
    <w:rsid w:val="00A46A0E"/>
    <w:rsid w:val="00A51655"/>
    <w:rsid w:val="00A57A20"/>
    <w:rsid w:val="00A625C9"/>
    <w:rsid w:val="00A67F25"/>
    <w:rsid w:val="00A702D0"/>
    <w:rsid w:val="00A77833"/>
    <w:rsid w:val="00A77C61"/>
    <w:rsid w:val="00A82CBB"/>
    <w:rsid w:val="00A920D0"/>
    <w:rsid w:val="00A952E3"/>
    <w:rsid w:val="00AA3ADF"/>
    <w:rsid w:val="00AA6F84"/>
    <w:rsid w:val="00AA7483"/>
    <w:rsid w:val="00AB3E01"/>
    <w:rsid w:val="00AB5495"/>
    <w:rsid w:val="00AC2394"/>
    <w:rsid w:val="00AC43FF"/>
    <w:rsid w:val="00AD1BCE"/>
    <w:rsid w:val="00AD390F"/>
    <w:rsid w:val="00AF4F69"/>
    <w:rsid w:val="00B040C6"/>
    <w:rsid w:val="00B0583C"/>
    <w:rsid w:val="00B10138"/>
    <w:rsid w:val="00B12D89"/>
    <w:rsid w:val="00B16589"/>
    <w:rsid w:val="00B20F38"/>
    <w:rsid w:val="00B36C82"/>
    <w:rsid w:val="00B41BBB"/>
    <w:rsid w:val="00B42697"/>
    <w:rsid w:val="00B47255"/>
    <w:rsid w:val="00B4788C"/>
    <w:rsid w:val="00B53403"/>
    <w:rsid w:val="00B60B87"/>
    <w:rsid w:val="00B712C1"/>
    <w:rsid w:val="00B72D32"/>
    <w:rsid w:val="00B74F49"/>
    <w:rsid w:val="00B816D4"/>
    <w:rsid w:val="00B82B08"/>
    <w:rsid w:val="00B845C8"/>
    <w:rsid w:val="00B86E23"/>
    <w:rsid w:val="00B97DAA"/>
    <w:rsid w:val="00BA62FC"/>
    <w:rsid w:val="00BB31A0"/>
    <w:rsid w:val="00BB68E2"/>
    <w:rsid w:val="00BC6870"/>
    <w:rsid w:val="00BD2E23"/>
    <w:rsid w:val="00BE5CF5"/>
    <w:rsid w:val="00C046EF"/>
    <w:rsid w:val="00C0541C"/>
    <w:rsid w:val="00C0665D"/>
    <w:rsid w:val="00C15011"/>
    <w:rsid w:val="00C2110F"/>
    <w:rsid w:val="00C222F1"/>
    <w:rsid w:val="00C249ED"/>
    <w:rsid w:val="00C30AE2"/>
    <w:rsid w:val="00C34E5B"/>
    <w:rsid w:val="00C4364B"/>
    <w:rsid w:val="00C43861"/>
    <w:rsid w:val="00C52198"/>
    <w:rsid w:val="00C528C2"/>
    <w:rsid w:val="00C55B4E"/>
    <w:rsid w:val="00C57C9A"/>
    <w:rsid w:val="00C660F1"/>
    <w:rsid w:val="00C661C6"/>
    <w:rsid w:val="00C74828"/>
    <w:rsid w:val="00CA14BB"/>
    <w:rsid w:val="00CA42DB"/>
    <w:rsid w:val="00CA5492"/>
    <w:rsid w:val="00CB0ED6"/>
    <w:rsid w:val="00CB2D1B"/>
    <w:rsid w:val="00CB565A"/>
    <w:rsid w:val="00CB5D23"/>
    <w:rsid w:val="00CC2A9F"/>
    <w:rsid w:val="00CD2357"/>
    <w:rsid w:val="00CD3622"/>
    <w:rsid w:val="00CE091B"/>
    <w:rsid w:val="00CF278A"/>
    <w:rsid w:val="00D05939"/>
    <w:rsid w:val="00D11F5D"/>
    <w:rsid w:val="00D25091"/>
    <w:rsid w:val="00D25E2E"/>
    <w:rsid w:val="00D325C6"/>
    <w:rsid w:val="00D333FD"/>
    <w:rsid w:val="00D401DF"/>
    <w:rsid w:val="00D40BD4"/>
    <w:rsid w:val="00D41CA1"/>
    <w:rsid w:val="00D4646D"/>
    <w:rsid w:val="00D47BEF"/>
    <w:rsid w:val="00D55B22"/>
    <w:rsid w:val="00D571A8"/>
    <w:rsid w:val="00D63577"/>
    <w:rsid w:val="00D6471F"/>
    <w:rsid w:val="00D863F4"/>
    <w:rsid w:val="00D92950"/>
    <w:rsid w:val="00DA0235"/>
    <w:rsid w:val="00DA7626"/>
    <w:rsid w:val="00DB3277"/>
    <w:rsid w:val="00DB56A1"/>
    <w:rsid w:val="00DB5C23"/>
    <w:rsid w:val="00DB788C"/>
    <w:rsid w:val="00DC1A9C"/>
    <w:rsid w:val="00DC24DC"/>
    <w:rsid w:val="00DD2053"/>
    <w:rsid w:val="00DE1024"/>
    <w:rsid w:val="00DE45E2"/>
    <w:rsid w:val="00DE7590"/>
    <w:rsid w:val="00DF0353"/>
    <w:rsid w:val="00DF0E98"/>
    <w:rsid w:val="00DF3A3B"/>
    <w:rsid w:val="00E062DF"/>
    <w:rsid w:val="00E073E4"/>
    <w:rsid w:val="00E106A1"/>
    <w:rsid w:val="00E1217F"/>
    <w:rsid w:val="00E20370"/>
    <w:rsid w:val="00E2346E"/>
    <w:rsid w:val="00E23A25"/>
    <w:rsid w:val="00E254AD"/>
    <w:rsid w:val="00E265D7"/>
    <w:rsid w:val="00E3531B"/>
    <w:rsid w:val="00E36D83"/>
    <w:rsid w:val="00E40A39"/>
    <w:rsid w:val="00E4228A"/>
    <w:rsid w:val="00E43CAF"/>
    <w:rsid w:val="00E55598"/>
    <w:rsid w:val="00E55C72"/>
    <w:rsid w:val="00E7105B"/>
    <w:rsid w:val="00E71665"/>
    <w:rsid w:val="00E75EE6"/>
    <w:rsid w:val="00E9528F"/>
    <w:rsid w:val="00E97353"/>
    <w:rsid w:val="00EA0B34"/>
    <w:rsid w:val="00EA1141"/>
    <w:rsid w:val="00EA16DD"/>
    <w:rsid w:val="00EA61EA"/>
    <w:rsid w:val="00EB3202"/>
    <w:rsid w:val="00EB387E"/>
    <w:rsid w:val="00EB3B18"/>
    <w:rsid w:val="00EB4102"/>
    <w:rsid w:val="00EB67E7"/>
    <w:rsid w:val="00EC3485"/>
    <w:rsid w:val="00EE5848"/>
    <w:rsid w:val="00EF432F"/>
    <w:rsid w:val="00F02CD8"/>
    <w:rsid w:val="00F06438"/>
    <w:rsid w:val="00F12F7B"/>
    <w:rsid w:val="00F25914"/>
    <w:rsid w:val="00F463D3"/>
    <w:rsid w:val="00F72042"/>
    <w:rsid w:val="00F81A00"/>
    <w:rsid w:val="00F82CAA"/>
    <w:rsid w:val="00F86A29"/>
    <w:rsid w:val="00F9398C"/>
    <w:rsid w:val="00F94A79"/>
    <w:rsid w:val="00F94B85"/>
    <w:rsid w:val="00FA2F9C"/>
    <w:rsid w:val="00FA4347"/>
    <w:rsid w:val="00FA4930"/>
    <w:rsid w:val="00FB1C73"/>
    <w:rsid w:val="00FC5334"/>
    <w:rsid w:val="00FD135F"/>
    <w:rsid w:val="00FD5BFE"/>
    <w:rsid w:val="00FE36EE"/>
    <w:rsid w:val="00FE3823"/>
    <w:rsid w:val="00FE3B9F"/>
    <w:rsid w:val="00FE3E30"/>
    <w:rsid w:val="00FE60FC"/>
    <w:rsid w:val="00FF4E67"/>
    <w:rsid w:val="00FF7C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D3CF"/>
  <w15:chartTrackingRefBased/>
  <w15:docId w15:val="{40030ED5-3D26-431D-8B4D-D6331327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565A"/>
    <w:pPr>
      <w:spacing w:after="0" w:line="240" w:lineRule="auto"/>
    </w:pPr>
    <w:rPr>
      <w:rFonts w:ascii="Calibri" w:hAnsi="Calibri" w:cs="Times New Roman"/>
    </w:rPr>
  </w:style>
  <w:style w:type="paragraph" w:styleId="berschrift1">
    <w:name w:val="heading 1"/>
    <w:basedOn w:val="Standard"/>
    <w:link w:val="berschrift1Zchn"/>
    <w:uiPriority w:val="9"/>
    <w:qFormat/>
    <w:rsid w:val="00353FF8"/>
    <w:pPr>
      <w:spacing w:before="100" w:beforeAutospacing="1" w:after="100" w:afterAutospacing="1"/>
      <w:outlineLvl w:val="0"/>
    </w:pPr>
    <w:rPr>
      <w:rFonts w:ascii="Times New Roman" w:eastAsia="Times New Roman" w:hAnsi="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FE3E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B565A"/>
    <w:rPr>
      <w:color w:val="0563C1"/>
      <w:u w:val="single"/>
    </w:rPr>
  </w:style>
  <w:style w:type="character" w:styleId="Kommentarzeichen">
    <w:name w:val="annotation reference"/>
    <w:basedOn w:val="Absatz-Standardschriftart"/>
    <w:uiPriority w:val="99"/>
    <w:semiHidden/>
    <w:unhideWhenUsed/>
    <w:rsid w:val="00CB565A"/>
    <w:rPr>
      <w:sz w:val="16"/>
      <w:szCs w:val="16"/>
    </w:rPr>
  </w:style>
  <w:style w:type="paragraph" w:styleId="Kommentartext">
    <w:name w:val="annotation text"/>
    <w:basedOn w:val="Standard"/>
    <w:link w:val="KommentartextZchn"/>
    <w:uiPriority w:val="99"/>
    <w:unhideWhenUsed/>
    <w:rsid w:val="00CB565A"/>
    <w:rPr>
      <w:sz w:val="20"/>
      <w:szCs w:val="20"/>
    </w:rPr>
  </w:style>
  <w:style w:type="character" w:customStyle="1" w:styleId="KommentartextZchn">
    <w:name w:val="Kommentartext Zchn"/>
    <w:basedOn w:val="Absatz-Standardschriftart"/>
    <w:link w:val="Kommentartext"/>
    <w:uiPriority w:val="99"/>
    <w:rsid w:val="00CB565A"/>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CB565A"/>
    <w:rPr>
      <w:b/>
      <w:bCs/>
    </w:rPr>
  </w:style>
  <w:style w:type="character" w:customStyle="1" w:styleId="KommentarthemaZchn">
    <w:name w:val="Kommentarthema Zchn"/>
    <w:basedOn w:val="KommentartextZchn"/>
    <w:link w:val="Kommentarthema"/>
    <w:uiPriority w:val="99"/>
    <w:semiHidden/>
    <w:rsid w:val="00CB565A"/>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CB56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565A"/>
    <w:rPr>
      <w:rFonts w:ascii="Segoe UI" w:hAnsi="Segoe UI" w:cs="Segoe UI"/>
      <w:sz w:val="18"/>
      <w:szCs w:val="18"/>
    </w:rPr>
  </w:style>
  <w:style w:type="paragraph" w:styleId="Kopfzeile">
    <w:name w:val="header"/>
    <w:basedOn w:val="Standard"/>
    <w:link w:val="KopfzeileZchn"/>
    <w:uiPriority w:val="99"/>
    <w:unhideWhenUsed/>
    <w:rsid w:val="000C755C"/>
    <w:pPr>
      <w:tabs>
        <w:tab w:val="center" w:pos="4536"/>
        <w:tab w:val="right" w:pos="9072"/>
      </w:tabs>
    </w:pPr>
  </w:style>
  <w:style w:type="character" w:customStyle="1" w:styleId="KopfzeileZchn">
    <w:name w:val="Kopfzeile Zchn"/>
    <w:basedOn w:val="Absatz-Standardschriftart"/>
    <w:link w:val="Kopfzeile"/>
    <w:uiPriority w:val="99"/>
    <w:rsid w:val="000C755C"/>
    <w:rPr>
      <w:rFonts w:ascii="Calibri" w:hAnsi="Calibri" w:cs="Times New Roman"/>
    </w:rPr>
  </w:style>
  <w:style w:type="paragraph" w:styleId="Fuzeile">
    <w:name w:val="footer"/>
    <w:basedOn w:val="Standard"/>
    <w:link w:val="FuzeileZchn"/>
    <w:uiPriority w:val="99"/>
    <w:unhideWhenUsed/>
    <w:rsid w:val="000C755C"/>
    <w:pPr>
      <w:tabs>
        <w:tab w:val="center" w:pos="4536"/>
        <w:tab w:val="right" w:pos="9072"/>
      </w:tabs>
    </w:pPr>
  </w:style>
  <w:style w:type="character" w:customStyle="1" w:styleId="FuzeileZchn">
    <w:name w:val="Fußzeile Zchn"/>
    <w:basedOn w:val="Absatz-Standardschriftart"/>
    <w:link w:val="Fuzeile"/>
    <w:uiPriority w:val="99"/>
    <w:rsid w:val="000C755C"/>
    <w:rPr>
      <w:rFonts w:ascii="Calibri" w:hAnsi="Calibri" w:cs="Times New Roman"/>
    </w:rPr>
  </w:style>
  <w:style w:type="character" w:customStyle="1" w:styleId="NichtaufgelsteErwhnung1">
    <w:name w:val="Nicht aufgelöste Erwähnung1"/>
    <w:basedOn w:val="Absatz-Standardschriftart"/>
    <w:uiPriority w:val="99"/>
    <w:semiHidden/>
    <w:unhideWhenUsed/>
    <w:rsid w:val="0036228A"/>
    <w:rPr>
      <w:color w:val="605E5C"/>
      <w:shd w:val="clear" w:color="auto" w:fill="E1DFDD"/>
    </w:rPr>
  </w:style>
  <w:style w:type="paragraph" w:styleId="Listenabsatz">
    <w:name w:val="List Paragraph"/>
    <w:basedOn w:val="Standard"/>
    <w:uiPriority w:val="34"/>
    <w:qFormat/>
    <w:rsid w:val="00D4646D"/>
    <w:pPr>
      <w:ind w:left="720"/>
    </w:pPr>
    <w:rPr>
      <w:rFonts w:cs="Calibri"/>
    </w:rPr>
  </w:style>
  <w:style w:type="character" w:customStyle="1" w:styleId="tel">
    <w:name w:val="tel"/>
    <w:basedOn w:val="Absatz-Standardschriftart"/>
    <w:rsid w:val="004044EF"/>
  </w:style>
  <w:style w:type="paragraph" w:styleId="berarbeitung">
    <w:name w:val="Revision"/>
    <w:hidden/>
    <w:uiPriority w:val="99"/>
    <w:semiHidden/>
    <w:rsid w:val="00FE60FC"/>
    <w:pPr>
      <w:spacing w:after="0" w:line="240" w:lineRule="auto"/>
    </w:pPr>
    <w:rPr>
      <w:rFonts w:ascii="Calibri" w:hAnsi="Calibri" w:cs="Times New Roman"/>
    </w:rPr>
  </w:style>
  <w:style w:type="paragraph" w:customStyle="1" w:styleId="Default">
    <w:name w:val="Default"/>
    <w:rsid w:val="00955A37"/>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C57C9A"/>
    <w:rPr>
      <w:b/>
      <w:bCs/>
    </w:rPr>
  </w:style>
  <w:style w:type="character" w:customStyle="1" w:styleId="NichtaufgelsteErwhnung2">
    <w:name w:val="Nicht aufgelöste Erwähnung2"/>
    <w:basedOn w:val="Absatz-Standardschriftart"/>
    <w:uiPriority w:val="99"/>
    <w:semiHidden/>
    <w:unhideWhenUsed/>
    <w:rsid w:val="00744973"/>
    <w:rPr>
      <w:color w:val="605E5C"/>
      <w:shd w:val="clear" w:color="auto" w:fill="E1DFDD"/>
    </w:rPr>
  </w:style>
  <w:style w:type="paragraph" w:styleId="Untertitel">
    <w:name w:val="Subtitle"/>
    <w:basedOn w:val="Standard"/>
    <w:next w:val="Standard"/>
    <w:link w:val="UntertitelZchn"/>
    <w:uiPriority w:val="11"/>
    <w:qFormat/>
    <w:rsid w:val="00CA42D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A42DB"/>
    <w:rPr>
      <w:rFonts w:eastAsiaTheme="minorEastAsia"/>
      <w:color w:val="5A5A5A" w:themeColor="text1" w:themeTint="A5"/>
      <w:spacing w:val="15"/>
    </w:rPr>
  </w:style>
  <w:style w:type="paragraph" w:styleId="Titel">
    <w:name w:val="Title"/>
    <w:basedOn w:val="Standard"/>
    <w:next w:val="Standard"/>
    <w:link w:val="TitelZchn"/>
    <w:uiPriority w:val="10"/>
    <w:qFormat/>
    <w:rsid w:val="00CA42D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42DB"/>
    <w:rPr>
      <w:rFonts w:asciiTheme="majorHAnsi" w:eastAsiaTheme="majorEastAsia" w:hAnsiTheme="majorHAnsi" w:cstheme="majorBidi"/>
      <w:spacing w:val="-10"/>
      <w:kern w:val="28"/>
      <w:sz w:val="56"/>
      <w:szCs w:val="56"/>
    </w:rPr>
  </w:style>
  <w:style w:type="paragraph" w:styleId="StandardWeb">
    <w:name w:val="Normal (Web)"/>
    <w:basedOn w:val="Standard"/>
    <w:uiPriority w:val="99"/>
    <w:unhideWhenUsed/>
    <w:rsid w:val="00CA42DB"/>
    <w:pPr>
      <w:spacing w:before="100" w:beforeAutospacing="1" w:after="100" w:afterAutospacing="1"/>
    </w:pPr>
    <w:rPr>
      <w:rFonts w:ascii="Times New Roman" w:eastAsia="Times New Roman" w:hAnsi="Times New Roman"/>
      <w:sz w:val="24"/>
      <w:szCs w:val="24"/>
      <w:lang w:eastAsia="de-DE"/>
    </w:rPr>
  </w:style>
  <w:style w:type="character" w:customStyle="1" w:styleId="berschrift1Zchn">
    <w:name w:val="Überschrift 1 Zchn"/>
    <w:basedOn w:val="Absatz-Standardschriftart"/>
    <w:link w:val="berschrift1"/>
    <w:uiPriority w:val="9"/>
    <w:rsid w:val="00353FF8"/>
    <w:rPr>
      <w:rFonts w:ascii="Times New Roman" w:eastAsia="Times New Roman" w:hAnsi="Times New Roman" w:cs="Times New Roman"/>
      <w:b/>
      <w:bCs/>
      <w:kern w:val="36"/>
      <w:sz w:val="48"/>
      <w:szCs w:val="48"/>
      <w:lang w:eastAsia="de-DE"/>
    </w:rPr>
  </w:style>
  <w:style w:type="character" w:styleId="BesuchterLink">
    <w:name w:val="FollowedHyperlink"/>
    <w:basedOn w:val="Absatz-Standardschriftart"/>
    <w:uiPriority w:val="99"/>
    <w:semiHidden/>
    <w:unhideWhenUsed/>
    <w:rsid w:val="004D0190"/>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7653E9"/>
    <w:rPr>
      <w:color w:val="605E5C"/>
      <w:shd w:val="clear" w:color="auto" w:fill="E1DFDD"/>
    </w:rPr>
  </w:style>
  <w:style w:type="character" w:customStyle="1" w:styleId="berschrift3Zchn">
    <w:name w:val="Überschrift 3 Zchn"/>
    <w:basedOn w:val="Absatz-Standardschriftart"/>
    <w:link w:val="berschrift3"/>
    <w:uiPriority w:val="9"/>
    <w:semiHidden/>
    <w:rsid w:val="00FE3E30"/>
    <w:rPr>
      <w:rFonts w:asciiTheme="majorHAnsi" w:eastAsiaTheme="majorEastAsia" w:hAnsiTheme="majorHAnsi" w:cstheme="majorBidi"/>
      <w:color w:val="1F4D78" w:themeColor="accent1" w:themeShade="7F"/>
      <w:sz w:val="24"/>
      <w:szCs w:val="24"/>
    </w:rPr>
  </w:style>
  <w:style w:type="paragraph" w:customStyle="1" w:styleId="list-item">
    <w:name w:val="list-item"/>
    <w:basedOn w:val="Standard"/>
    <w:rsid w:val="00FE3E30"/>
    <w:pPr>
      <w:spacing w:before="100" w:beforeAutospacing="1" w:after="100" w:afterAutospacing="1"/>
    </w:pPr>
    <w:rPr>
      <w:rFonts w:ascii="Times New Roman" w:eastAsia="Times New Roman" w:hAnsi="Times New Roman"/>
      <w:sz w:val="24"/>
      <w:szCs w:val="24"/>
      <w:lang w:eastAsia="de-DE"/>
    </w:rPr>
  </w:style>
  <w:style w:type="paragraph" w:customStyle="1" w:styleId="paragraph">
    <w:name w:val="paragraph"/>
    <w:basedOn w:val="Standard"/>
    <w:rsid w:val="00FE3E30"/>
    <w:pPr>
      <w:spacing w:before="100" w:beforeAutospacing="1" w:after="100" w:afterAutospacing="1"/>
    </w:pPr>
    <w:rPr>
      <w:rFonts w:ascii="Times New Roman" w:eastAsia="Times New Roman" w:hAnsi="Times New Roman"/>
      <w:sz w:val="24"/>
      <w:szCs w:val="24"/>
      <w:lang w:eastAsia="de-DE"/>
    </w:rPr>
  </w:style>
  <w:style w:type="character" w:styleId="Hervorhebung">
    <w:name w:val="Emphasis"/>
    <w:basedOn w:val="Absatz-Standardschriftart"/>
    <w:uiPriority w:val="20"/>
    <w:qFormat/>
    <w:rsid w:val="0090362D"/>
    <w:rPr>
      <w:i/>
      <w:iCs/>
    </w:rPr>
  </w:style>
  <w:style w:type="character" w:styleId="NichtaufgelsteErwhnung">
    <w:name w:val="Unresolved Mention"/>
    <w:basedOn w:val="Absatz-Standardschriftart"/>
    <w:uiPriority w:val="99"/>
    <w:semiHidden/>
    <w:unhideWhenUsed/>
    <w:rsid w:val="001C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0032">
      <w:bodyDiv w:val="1"/>
      <w:marLeft w:val="0"/>
      <w:marRight w:val="0"/>
      <w:marTop w:val="0"/>
      <w:marBottom w:val="0"/>
      <w:divBdr>
        <w:top w:val="none" w:sz="0" w:space="0" w:color="auto"/>
        <w:left w:val="none" w:sz="0" w:space="0" w:color="auto"/>
        <w:bottom w:val="none" w:sz="0" w:space="0" w:color="auto"/>
        <w:right w:val="none" w:sz="0" w:space="0" w:color="auto"/>
      </w:divBdr>
    </w:div>
    <w:div w:id="161285129">
      <w:bodyDiv w:val="1"/>
      <w:marLeft w:val="0"/>
      <w:marRight w:val="0"/>
      <w:marTop w:val="0"/>
      <w:marBottom w:val="0"/>
      <w:divBdr>
        <w:top w:val="none" w:sz="0" w:space="0" w:color="auto"/>
        <w:left w:val="none" w:sz="0" w:space="0" w:color="auto"/>
        <w:bottom w:val="none" w:sz="0" w:space="0" w:color="auto"/>
        <w:right w:val="none" w:sz="0" w:space="0" w:color="auto"/>
      </w:divBdr>
    </w:div>
    <w:div w:id="205416386">
      <w:bodyDiv w:val="1"/>
      <w:marLeft w:val="0"/>
      <w:marRight w:val="0"/>
      <w:marTop w:val="0"/>
      <w:marBottom w:val="0"/>
      <w:divBdr>
        <w:top w:val="none" w:sz="0" w:space="0" w:color="auto"/>
        <w:left w:val="none" w:sz="0" w:space="0" w:color="auto"/>
        <w:bottom w:val="none" w:sz="0" w:space="0" w:color="auto"/>
        <w:right w:val="none" w:sz="0" w:space="0" w:color="auto"/>
      </w:divBdr>
    </w:div>
    <w:div w:id="223567746">
      <w:bodyDiv w:val="1"/>
      <w:marLeft w:val="0"/>
      <w:marRight w:val="0"/>
      <w:marTop w:val="0"/>
      <w:marBottom w:val="0"/>
      <w:divBdr>
        <w:top w:val="none" w:sz="0" w:space="0" w:color="auto"/>
        <w:left w:val="none" w:sz="0" w:space="0" w:color="auto"/>
        <w:bottom w:val="none" w:sz="0" w:space="0" w:color="auto"/>
        <w:right w:val="none" w:sz="0" w:space="0" w:color="auto"/>
      </w:divBdr>
    </w:div>
    <w:div w:id="389160291">
      <w:bodyDiv w:val="1"/>
      <w:marLeft w:val="0"/>
      <w:marRight w:val="0"/>
      <w:marTop w:val="0"/>
      <w:marBottom w:val="0"/>
      <w:divBdr>
        <w:top w:val="none" w:sz="0" w:space="0" w:color="auto"/>
        <w:left w:val="none" w:sz="0" w:space="0" w:color="auto"/>
        <w:bottom w:val="none" w:sz="0" w:space="0" w:color="auto"/>
        <w:right w:val="none" w:sz="0" w:space="0" w:color="auto"/>
      </w:divBdr>
    </w:div>
    <w:div w:id="603074877">
      <w:bodyDiv w:val="1"/>
      <w:marLeft w:val="0"/>
      <w:marRight w:val="0"/>
      <w:marTop w:val="0"/>
      <w:marBottom w:val="0"/>
      <w:divBdr>
        <w:top w:val="none" w:sz="0" w:space="0" w:color="auto"/>
        <w:left w:val="none" w:sz="0" w:space="0" w:color="auto"/>
        <w:bottom w:val="none" w:sz="0" w:space="0" w:color="auto"/>
        <w:right w:val="none" w:sz="0" w:space="0" w:color="auto"/>
      </w:divBdr>
    </w:div>
    <w:div w:id="639650100">
      <w:bodyDiv w:val="1"/>
      <w:marLeft w:val="0"/>
      <w:marRight w:val="0"/>
      <w:marTop w:val="0"/>
      <w:marBottom w:val="0"/>
      <w:divBdr>
        <w:top w:val="none" w:sz="0" w:space="0" w:color="auto"/>
        <w:left w:val="none" w:sz="0" w:space="0" w:color="auto"/>
        <w:bottom w:val="none" w:sz="0" w:space="0" w:color="auto"/>
        <w:right w:val="none" w:sz="0" w:space="0" w:color="auto"/>
      </w:divBdr>
    </w:div>
    <w:div w:id="656374371">
      <w:bodyDiv w:val="1"/>
      <w:marLeft w:val="0"/>
      <w:marRight w:val="0"/>
      <w:marTop w:val="0"/>
      <w:marBottom w:val="0"/>
      <w:divBdr>
        <w:top w:val="none" w:sz="0" w:space="0" w:color="auto"/>
        <w:left w:val="none" w:sz="0" w:space="0" w:color="auto"/>
        <w:bottom w:val="none" w:sz="0" w:space="0" w:color="auto"/>
        <w:right w:val="none" w:sz="0" w:space="0" w:color="auto"/>
      </w:divBdr>
      <w:divsChild>
        <w:div w:id="969045002">
          <w:marLeft w:val="0"/>
          <w:marRight w:val="0"/>
          <w:marTop w:val="0"/>
          <w:marBottom w:val="0"/>
          <w:divBdr>
            <w:top w:val="none" w:sz="0" w:space="0" w:color="auto"/>
            <w:left w:val="none" w:sz="0" w:space="0" w:color="auto"/>
            <w:bottom w:val="none" w:sz="0" w:space="0" w:color="auto"/>
            <w:right w:val="none" w:sz="0" w:space="0" w:color="auto"/>
          </w:divBdr>
          <w:divsChild>
            <w:div w:id="1984116368">
              <w:marLeft w:val="0"/>
              <w:marRight w:val="0"/>
              <w:marTop w:val="0"/>
              <w:marBottom w:val="0"/>
              <w:divBdr>
                <w:top w:val="none" w:sz="0" w:space="0" w:color="auto"/>
                <w:left w:val="none" w:sz="0" w:space="0" w:color="auto"/>
                <w:bottom w:val="none" w:sz="0" w:space="0" w:color="auto"/>
                <w:right w:val="none" w:sz="0" w:space="0" w:color="auto"/>
              </w:divBdr>
            </w:div>
          </w:divsChild>
        </w:div>
        <w:div w:id="239559808">
          <w:marLeft w:val="0"/>
          <w:marRight w:val="0"/>
          <w:marTop w:val="0"/>
          <w:marBottom w:val="0"/>
          <w:divBdr>
            <w:top w:val="none" w:sz="0" w:space="0" w:color="auto"/>
            <w:left w:val="none" w:sz="0" w:space="0" w:color="auto"/>
            <w:bottom w:val="none" w:sz="0" w:space="0" w:color="auto"/>
            <w:right w:val="none" w:sz="0" w:space="0" w:color="auto"/>
          </w:divBdr>
          <w:divsChild>
            <w:div w:id="14347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5254">
      <w:bodyDiv w:val="1"/>
      <w:marLeft w:val="0"/>
      <w:marRight w:val="0"/>
      <w:marTop w:val="0"/>
      <w:marBottom w:val="0"/>
      <w:divBdr>
        <w:top w:val="none" w:sz="0" w:space="0" w:color="auto"/>
        <w:left w:val="none" w:sz="0" w:space="0" w:color="auto"/>
        <w:bottom w:val="none" w:sz="0" w:space="0" w:color="auto"/>
        <w:right w:val="none" w:sz="0" w:space="0" w:color="auto"/>
      </w:divBdr>
      <w:divsChild>
        <w:div w:id="1536776253">
          <w:marLeft w:val="0"/>
          <w:marRight w:val="0"/>
          <w:marTop w:val="0"/>
          <w:marBottom w:val="0"/>
          <w:divBdr>
            <w:top w:val="none" w:sz="0" w:space="0" w:color="auto"/>
            <w:left w:val="none" w:sz="0" w:space="0" w:color="auto"/>
            <w:bottom w:val="none" w:sz="0" w:space="0" w:color="auto"/>
            <w:right w:val="none" w:sz="0" w:space="0" w:color="auto"/>
          </w:divBdr>
        </w:div>
      </w:divsChild>
    </w:div>
    <w:div w:id="909002101">
      <w:bodyDiv w:val="1"/>
      <w:marLeft w:val="0"/>
      <w:marRight w:val="0"/>
      <w:marTop w:val="0"/>
      <w:marBottom w:val="0"/>
      <w:divBdr>
        <w:top w:val="none" w:sz="0" w:space="0" w:color="auto"/>
        <w:left w:val="none" w:sz="0" w:space="0" w:color="auto"/>
        <w:bottom w:val="none" w:sz="0" w:space="0" w:color="auto"/>
        <w:right w:val="none" w:sz="0" w:space="0" w:color="auto"/>
      </w:divBdr>
    </w:div>
    <w:div w:id="994183007">
      <w:bodyDiv w:val="1"/>
      <w:marLeft w:val="0"/>
      <w:marRight w:val="0"/>
      <w:marTop w:val="0"/>
      <w:marBottom w:val="0"/>
      <w:divBdr>
        <w:top w:val="none" w:sz="0" w:space="0" w:color="auto"/>
        <w:left w:val="none" w:sz="0" w:space="0" w:color="auto"/>
        <w:bottom w:val="none" w:sz="0" w:space="0" w:color="auto"/>
        <w:right w:val="none" w:sz="0" w:space="0" w:color="auto"/>
      </w:divBdr>
    </w:div>
    <w:div w:id="1007100888">
      <w:bodyDiv w:val="1"/>
      <w:marLeft w:val="0"/>
      <w:marRight w:val="0"/>
      <w:marTop w:val="0"/>
      <w:marBottom w:val="0"/>
      <w:divBdr>
        <w:top w:val="none" w:sz="0" w:space="0" w:color="auto"/>
        <w:left w:val="none" w:sz="0" w:space="0" w:color="auto"/>
        <w:bottom w:val="none" w:sz="0" w:space="0" w:color="auto"/>
        <w:right w:val="none" w:sz="0" w:space="0" w:color="auto"/>
      </w:divBdr>
    </w:div>
    <w:div w:id="1034387394">
      <w:bodyDiv w:val="1"/>
      <w:marLeft w:val="0"/>
      <w:marRight w:val="0"/>
      <w:marTop w:val="0"/>
      <w:marBottom w:val="0"/>
      <w:divBdr>
        <w:top w:val="none" w:sz="0" w:space="0" w:color="auto"/>
        <w:left w:val="none" w:sz="0" w:space="0" w:color="auto"/>
        <w:bottom w:val="none" w:sz="0" w:space="0" w:color="auto"/>
        <w:right w:val="none" w:sz="0" w:space="0" w:color="auto"/>
      </w:divBdr>
    </w:div>
    <w:div w:id="1200123953">
      <w:bodyDiv w:val="1"/>
      <w:marLeft w:val="0"/>
      <w:marRight w:val="0"/>
      <w:marTop w:val="0"/>
      <w:marBottom w:val="0"/>
      <w:divBdr>
        <w:top w:val="none" w:sz="0" w:space="0" w:color="auto"/>
        <w:left w:val="none" w:sz="0" w:space="0" w:color="auto"/>
        <w:bottom w:val="none" w:sz="0" w:space="0" w:color="auto"/>
        <w:right w:val="none" w:sz="0" w:space="0" w:color="auto"/>
      </w:divBdr>
    </w:div>
    <w:div w:id="1215970074">
      <w:bodyDiv w:val="1"/>
      <w:marLeft w:val="0"/>
      <w:marRight w:val="0"/>
      <w:marTop w:val="0"/>
      <w:marBottom w:val="0"/>
      <w:divBdr>
        <w:top w:val="none" w:sz="0" w:space="0" w:color="auto"/>
        <w:left w:val="none" w:sz="0" w:space="0" w:color="auto"/>
        <w:bottom w:val="none" w:sz="0" w:space="0" w:color="auto"/>
        <w:right w:val="none" w:sz="0" w:space="0" w:color="auto"/>
      </w:divBdr>
    </w:div>
    <w:div w:id="1252542233">
      <w:bodyDiv w:val="1"/>
      <w:marLeft w:val="0"/>
      <w:marRight w:val="0"/>
      <w:marTop w:val="0"/>
      <w:marBottom w:val="0"/>
      <w:divBdr>
        <w:top w:val="none" w:sz="0" w:space="0" w:color="auto"/>
        <w:left w:val="none" w:sz="0" w:space="0" w:color="auto"/>
        <w:bottom w:val="none" w:sz="0" w:space="0" w:color="auto"/>
        <w:right w:val="none" w:sz="0" w:space="0" w:color="auto"/>
      </w:divBdr>
    </w:div>
    <w:div w:id="1261714559">
      <w:bodyDiv w:val="1"/>
      <w:marLeft w:val="0"/>
      <w:marRight w:val="0"/>
      <w:marTop w:val="0"/>
      <w:marBottom w:val="0"/>
      <w:divBdr>
        <w:top w:val="none" w:sz="0" w:space="0" w:color="auto"/>
        <w:left w:val="none" w:sz="0" w:space="0" w:color="auto"/>
        <w:bottom w:val="none" w:sz="0" w:space="0" w:color="auto"/>
        <w:right w:val="none" w:sz="0" w:space="0" w:color="auto"/>
      </w:divBdr>
    </w:div>
    <w:div w:id="1271933770">
      <w:bodyDiv w:val="1"/>
      <w:marLeft w:val="0"/>
      <w:marRight w:val="0"/>
      <w:marTop w:val="0"/>
      <w:marBottom w:val="0"/>
      <w:divBdr>
        <w:top w:val="none" w:sz="0" w:space="0" w:color="auto"/>
        <w:left w:val="none" w:sz="0" w:space="0" w:color="auto"/>
        <w:bottom w:val="none" w:sz="0" w:space="0" w:color="auto"/>
        <w:right w:val="none" w:sz="0" w:space="0" w:color="auto"/>
      </w:divBdr>
    </w:div>
    <w:div w:id="1339574238">
      <w:bodyDiv w:val="1"/>
      <w:marLeft w:val="0"/>
      <w:marRight w:val="0"/>
      <w:marTop w:val="0"/>
      <w:marBottom w:val="0"/>
      <w:divBdr>
        <w:top w:val="none" w:sz="0" w:space="0" w:color="auto"/>
        <w:left w:val="none" w:sz="0" w:space="0" w:color="auto"/>
        <w:bottom w:val="none" w:sz="0" w:space="0" w:color="auto"/>
        <w:right w:val="none" w:sz="0" w:space="0" w:color="auto"/>
      </w:divBdr>
    </w:div>
    <w:div w:id="1363483782">
      <w:bodyDiv w:val="1"/>
      <w:marLeft w:val="0"/>
      <w:marRight w:val="0"/>
      <w:marTop w:val="0"/>
      <w:marBottom w:val="0"/>
      <w:divBdr>
        <w:top w:val="none" w:sz="0" w:space="0" w:color="auto"/>
        <w:left w:val="none" w:sz="0" w:space="0" w:color="auto"/>
        <w:bottom w:val="none" w:sz="0" w:space="0" w:color="auto"/>
        <w:right w:val="none" w:sz="0" w:space="0" w:color="auto"/>
      </w:divBdr>
    </w:div>
    <w:div w:id="1380397821">
      <w:bodyDiv w:val="1"/>
      <w:marLeft w:val="0"/>
      <w:marRight w:val="0"/>
      <w:marTop w:val="0"/>
      <w:marBottom w:val="0"/>
      <w:divBdr>
        <w:top w:val="none" w:sz="0" w:space="0" w:color="auto"/>
        <w:left w:val="none" w:sz="0" w:space="0" w:color="auto"/>
        <w:bottom w:val="none" w:sz="0" w:space="0" w:color="auto"/>
        <w:right w:val="none" w:sz="0" w:space="0" w:color="auto"/>
      </w:divBdr>
    </w:div>
    <w:div w:id="1383211513">
      <w:bodyDiv w:val="1"/>
      <w:marLeft w:val="0"/>
      <w:marRight w:val="0"/>
      <w:marTop w:val="0"/>
      <w:marBottom w:val="0"/>
      <w:divBdr>
        <w:top w:val="none" w:sz="0" w:space="0" w:color="auto"/>
        <w:left w:val="none" w:sz="0" w:space="0" w:color="auto"/>
        <w:bottom w:val="none" w:sz="0" w:space="0" w:color="auto"/>
        <w:right w:val="none" w:sz="0" w:space="0" w:color="auto"/>
      </w:divBdr>
    </w:div>
    <w:div w:id="1390878192">
      <w:bodyDiv w:val="1"/>
      <w:marLeft w:val="0"/>
      <w:marRight w:val="0"/>
      <w:marTop w:val="0"/>
      <w:marBottom w:val="0"/>
      <w:divBdr>
        <w:top w:val="none" w:sz="0" w:space="0" w:color="auto"/>
        <w:left w:val="none" w:sz="0" w:space="0" w:color="auto"/>
        <w:bottom w:val="none" w:sz="0" w:space="0" w:color="auto"/>
        <w:right w:val="none" w:sz="0" w:space="0" w:color="auto"/>
      </w:divBdr>
    </w:div>
    <w:div w:id="1403212526">
      <w:bodyDiv w:val="1"/>
      <w:marLeft w:val="0"/>
      <w:marRight w:val="0"/>
      <w:marTop w:val="0"/>
      <w:marBottom w:val="0"/>
      <w:divBdr>
        <w:top w:val="none" w:sz="0" w:space="0" w:color="auto"/>
        <w:left w:val="none" w:sz="0" w:space="0" w:color="auto"/>
        <w:bottom w:val="none" w:sz="0" w:space="0" w:color="auto"/>
        <w:right w:val="none" w:sz="0" w:space="0" w:color="auto"/>
      </w:divBdr>
    </w:div>
    <w:div w:id="1501967520">
      <w:bodyDiv w:val="1"/>
      <w:marLeft w:val="0"/>
      <w:marRight w:val="0"/>
      <w:marTop w:val="0"/>
      <w:marBottom w:val="0"/>
      <w:divBdr>
        <w:top w:val="none" w:sz="0" w:space="0" w:color="auto"/>
        <w:left w:val="none" w:sz="0" w:space="0" w:color="auto"/>
        <w:bottom w:val="none" w:sz="0" w:space="0" w:color="auto"/>
        <w:right w:val="none" w:sz="0" w:space="0" w:color="auto"/>
      </w:divBdr>
    </w:div>
    <w:div w:id="1596130920">
      <w:bodyDiv w:val="1"/>
      <w:marLeft w:val="0"/>
      <w:marRight w:val="0"/>
      <w:marTop w:val="0"/>
      <w:marBottom w:val="0"/>
      <w:divBdr>
        <w:top w:val="none" w:sz="0" w:space="0" w:color="auto"/>
        <w:left w:val="none" w:sz="0" w:space="0" w:color="auto"/>
        <w:bottom w:val="none" w:sz="0" w:space="0" w:color="auto"/>
        <w:right w:val="none" w:sz="0" w:space="0" w:color="auto"/>
      </w:divBdr>
    </w:div>
    <w:div w:id="1642425336">
      <w:bodyDiv w:val="1"/>
      <w:marLeft w:val="0"/>
      <w:marRight w:val="0"/>
      <w:marTop w:val="0"/>
      <w:marBottom w:val="0"/>
      <w:divBdr>
        <w:top w:val="none" w:sz="0" w:space="0" w:color="auto"/>
        <w:left w:val="none" w:sz="0" w:space="0" w:color="auto"/>
        <w:bottom w:val="none" w:sz="0" w:space="0" w:color="auto"/>
        <w:right w:val="none" w:sz="0" w:space="0" w:color="auto"/>
      </w:divBdr>
    </w:div>
    <w:div w:id="1688864642">
      <w:bodyDiv w:val="1"/>
      <w:marLeft w:val="0"/>
      <w:marRight w:val="0"/>
      <w:marTop w:val="0"/>
      <w:marBottom w:val="0"/>
      <w:divBdr>
        <w:top w:val="none" w:sz="0" w:space="0" w:color="auto"/>
        <w:left w:val="none" w:sz="0" w:space="0" w:color="auto"/>
        <w:bottom w:val="none" w:sz="0" w:space="0" w:color="auto"/>
        <w:right w:val="none" w:sz="0" w:space="0" w:color="auto"/>
      </w:divBdr>
    </w:div>
    <w:div w:id="1806048425">
      <w:bodyDiv w:val="1"/>
      <w:marLeft w:val="0"/>
      <w:marRight w:val="0"/>
      <w:marTop w:val="0"/>
      <w:marBottom w:val="0"/>
      <w:divBdr>
        <w:top w:val="none" w:sz="0" w:space="0" w:color="auto"/>
        <w:left w:val="none" w:sz="0" w:space="0" w:color="auto"/>
        <w:bottom w:val="none" w:sz="0" w:space="0" w:color="auto"/>
        <w:right w:val="none" w:sz="0" w:space="0" w:color="auto"/>
      </w:divBdr>
    </w:div>
    <w:div w:id="1826583593">
      <w:bodyDiv w:val="1"/>
      <w:marLeft w:val="0"/>
      <w:marRight w:val="0"/>
      <w:marTop w:val="0"/>
      <w:marBottom w:val="0"/>
      <w:divBdr>
        <w:top w:val="none" w:sz="0" w:space="0" w:color="auto"/>
        <w:left w:val="none" w:sz="0" w:space="0" w:color="auto"/>
        <w:bottom w:val="none" w:sz="0" w:space="0" w:color="auto"/>
        <w:right w:val="none" w:sz="0" w:space="0" w:color="auto"/>
      </w:divBdr>
    </w:div>
    <w:div w:id="1932737143">
      <w:bodyDiv w:val="1"/>
      <w:marLeft w:val="0"/>
      <w:marRight w:val="0"/>
      <w:marTop w:val="0"/>
      <w:marBottom w:val="0"/>
      <w:divBdr>
        <w:top w:val="none" w:sz="0" w:space="0" w:color="auto"/>
        <w:left w:val="none" w:sz="0" w:space="0" w:color="auto"/>
        <w:bottom w:val="none" w:sz="0" w:space="0" w:color="auto"/>
        <w:right w:val="none" w:sz="0" w:space="0" w:color="auto"/>
      </w:divBdr>
    </w:div>
    <w:div w:id="1987276791">
      <w:bodyDiv w:val="1"/>
      <w:marLeft w:val="0"/>
      <w:marRight w:val="0"/>
      <w:marTop w:val="0"/>
      <w:marBottom w:val="0"/>
      <w:divBdr>
        <w:top w:val="none" w:sz="0" w:space="0" w:color="auto"/>
        <w:left w:val="none" w:sz="0" w:space="0" w:color="auto"/>
        <w:bottom w:val="none" w:sz="0" w:space="0" w:color="auto"/>
        <w:right w:val="none" w:sz="0" w:space="0" w:color="auto"/>
      </w:divBdr>
    </w:div>
    <w:div w:id="2074353043">
      <w:bodyDiv w:val="1"/>
      <w:marLeft w:val="0"/>
      <w:marRight w:val="0"/>
      <w:marTop w:val="0"/>
      <w:marBottom w:val="0"/>
      <w:divBdr>
        <w:top w:val="none" w:sz="0" w:space="0" w:color="auto"/>
        <w:left w:val="none" w:sz="0" w:space="0" w:color="auto"/>
        <w:bottom w:val="none" w:sz="0" w:space="0" w:color="auto"/>
        <w:right w:val="none" w:sz="0" w:space="0" w:color="auto"/>
      </w:divBdr>
    </w:div>
    <w:div w:id="20841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stritz@leka-mv.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ka-mv.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v-effizient.de" TargetMode="External"/><Relationship Id="rId4" Type="http://schemas.openxmlformats.org/officeDocument/2006/relationships/settings" Target="settings.xml"/><Relationship Id="rId9" Type="http://schemas.openxmlformats.org/officeDocument/2006/relationships/hyperlink" Target="https://www.mv-effizient.de/veranstaltungen/energie-effizienz-konferenz-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7C40-A4FC-4E82-8414-603CC219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6269</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Balkwitz</dc:creator>
  <cp:keywords/>
  <dc:description/>
  <cp:lastModifiedBy>Thomas Stritz</cp:lastModifiedBy>
  <cp:revision>2</cp:revision>
  <cp:lastPrinted>2024-01-04T10:09:00Z</cp:lastPrinted>
  <dcterms:created xsi:type="dcterms:W3CDTF">2026-04-27T08:12:00Z</dcterms:created>
  <dcterms:modified xsi:type="dcterms:W3CDTF">2026-04-27T08:12:00Z</dcterms:modified>
</cp:coreProperties>
</file>